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354B" w14:textId="191F7E18" w:rsidR="00254111" w:rsidRPr="00254111" w:rsidRDefault="00D03C3B" w:rsidP="262212E0">
      <w:pPr>
        <w:spacing w:after="0"/>
        <w:rPr>
          <w:rStyle w:val="normaltextrun"/>
          <w:rFonts w:ascii="Calibri" w:eastAsia="Calibri" w:hAnsi="Calibri" w:cs="Calibri"/>
          <w:b/>
          <w:bCs/>
          <w:color w:val="56355B"/>
          <w:sz w:val="32"/>
          <w:szCs w:val="32"/>
        </w:rPr>
      </w:pPr>
      <w:r w:rsidRPr="262212E0">
        <w:rPr>
          <w:rStyle w:val="normaltextrun"/>
          <w:rFonts w:ascii="Calibri" w:eastAsia="Calibri" w:hAnsi="Calibri" w:cs="Calibri"/>
          <w:b/>
          <w:bCs/>
          <w:color w:val="C24B00"/>
          <w:sz w:val="32"/>
          <w:szCs w:val="32"/>
        </w:rPr>
        <w:t>DESTEP-analyse</w:t>
      </w:r>
    </w:p>
    <w:p w14:paraId="7ABEBB7E" w14:textId="724BB675" w:rsidR="7FF9FF54" w:rsidRPr="006805A0" w:rsidRDefault="7FF9FF54" w:rsidP="006805A0">
      <w:pPr>
        <w:spacing w:after="0"/>
        <w:rPr>
          <w:rStyle w:val="normaltextrun"/>
          <w:rFonts w:ascii="Calibri" w:eastAsia="Calibri" w:hAnsi="Calibri" w:cs="Calibri"/>
          <w:b/>
          <w:bCs/>
          <w:color w:val="000000" w:themeColor="text1"/>
        </w:rPr>
      </w:pPr>
    </w:p>
    <w:tbl>
      <w:tblPr>
        <w:tblW w:w="5000" w:type="pct"/>
        <w:tblLook w:val="04A0" w:firstRow="1" w:lastRow="0" w:firstColumn="1" w:lastColumn="0" w:noHBand="0" w:noVBand="1"/>
      </w:tblPr>
      <w:tblGrid>
        <w:gridCol w:w="9056"/>
      </w:tblGrid>
      <w:tr w:rsidR="31681651" w14:paraId="0654EE80" w14:textId="77777777" w:rsidTr="262212E0">
        <w:trPr>
          <w:trHeight w:val="405"/>
        </w:trPr>
        <w:tc>
          <w:tcPr>
            <w:tcW w:w="5000" w:type="pct"/>
            <w:tcBorders>
              <w:top w:val="single" w:sz="6" w:space="0" w:color="auto"/>
              <w:left w:val="single" w:sz="6" w:space="0" w:color="auto"/>
              <w:bottom w:val="single" w:sz="6" w:space="0" w:color="auto"/>
              <w:right w:val="single" w:sz="6" w:space="0" w:color="auto"/>
            </w:tcBorders>
            <w:shd w:val="clear" w:color="auto" w:fill="442B14"/>
          </w:tcPr>
          <w:p w14:paraId="5A493435" w14:textId="48478C4D" w:rsidR="31681651" w:rsidRPr="006F508C" w:rsidRDefault="479ED0E0" w:rsidP="006805A0">
            <w:pPr>
              <w:spacing w:after="0"/>
            </w:pPr>
            <w:r w:rsidRPr="3BC3B3A6">
              <w:rPr>
                <w:rFonts w:ascii="Calibri" w:eastAsia="Calibri" w:hAnsi="Calibri" w:cs="Calibri"/>
                <w:b/>
                <w:bCs/>
                <w:color w:val="FFFFFF" w:themeColor="background1"/>
              </w:rPr>
              <w:t>Demografisch</w:t>
            </w:r>
          </w:p>
        </w:tc>
      </w:tr>
      <w:tr w:rsidR="31681651" w14:paraId="0EDECC30" w14:textId="77777777" w:rsidTr="262212E0">
        <w:trPr>
          <w:trHeight w:val="1556"/>
        </w:trPr>
        <w:tc>
          <w:tcPr>
            <w:tcW w:w="5000" w:type="pct"/>
            <w:tcBorders>
              <w:top w:val="single" w:sz="6" w:space="0" w:color="auto"/>
              <w:left w:val="single" w:sz="6" w:space="0" w:color="auto"/>
              <w:bottom w:val="single" w:sz="6" w:space="0" w:color="auto"/>
              <w:right w:val="single" w:sz="6" w:space="0" w:color="auto"/>
            </w:tcBorders>
          </w:tcPr>
          <w:p w14:paraId="50E64C66" w14:textId="77777777" w:rsidR="37B110B2" w:rsidRDefault="00B37454" w:rsidP="006805A0">
            <w:pPr>
              <w:spacing w:after="0"/>
              <w:rPr>
                <w:rFonts w:ascii="Calibri" w:eastAsia="Calibri" w:hAnsi="Calibri" w:cs="Calibri"/>
                <w:color w:val="000000" w:themeColor="text1"/>
              </w:rPr>
            </w:pPr>
            <w:r w:rsidRPr="00B37454">
              <w:rPr>
                <w:rFonts w:ascii="Calibri" w:eastAsia="Calibri" w:hAnsi="Calibri" w:cs="Calibri"/>
                <w:color w:val="000000" w:themeColor="text1"/>
              </w:rPr>
              <w:t xml:space="preserve">De Nederlandse bevolking bestaat uit een diverse mix van leeftijden, met een grote groep tussen 20-50 jaar, die ideaal is voor deelname aan obstakelruns. De deelnemers zijn vaak jongeren en volwassenen die sportief zijn en houden van uitdagende activiteiten. Volgens het CBS is de levensverwachting en gezondheid over het algemeen goed, wat relevant is voor sportieve evenementen als </w:t>
            </w:r>
            <w:proofErr w:type="spellStart"/>
            <w:r w:rsidRPr="00B37454">
              <w:rPr>
                <w:rFonts w:ascii="Calibri" w:eastAsia="Calibri" w:hAnsi="Calibri" w:cs="Calibri"/>
                <w:color w:val="000000" w:themeColor="text1"/>
              </w:rPr>
              <w:t>ObstacleX</w:t>
            </w:r>
            <w:proofErr w:type="spellEnd"/>
            <w:r w:rsidRPr="00B37454">
              <w:rPr>
                <w:rFonts w:ascii="Calibri" w:eastAsia="Calibri" w:hAnsi="Calibri" w:cs="Calibri"/>
                <w:color w:val="000000" w:themeColor="text1"/>
              </w:rPr>
              <w:t>.</w:t>
            </w:r>
          </w:p>
          <w:p w14:paraId="74ECDDC9" w14:textId="7AEA38F0" w:rsidR="0058477A" w:rsidRDefault="0058477A" w:rsidP="006805A0">
            <w:pPr>
              <w:spacing w:after="0"/>
              <w:rPr>
                <w:rFonts w:ascii="Calibri" w:eastAsia="Calibri" w:hAnsi="Calibri" w:cs="Calibri"/>
                <w:color w:val="000000" w:themeColor="text1"/>
              </w:rPr>
            </w:pPr>
            <w:hyperlink r:id="rId11" w:history="1">
              <w:r w:rsidRPr="0058477A">
                <w:rPr>
                  <w:rStyle w:val="Hyperlink"/>
                  <w:rFonts w:ascii="Calibri" w:eastAsia="Calibri" w:hAnsi="Calibri" w:cs="Calibri"/>
                </w:rPr>
                <w:t>Br</w:t>
              </w:r>
              <w:r w:rsidRPr="0058477A">
                <w:rPr>
                  <w:rStyle w:val="Hyperlink"/>
                  <w:rFonts w:ascii="Calibri" w:eastAsia="Calibri" w:hAnsi="Calibri" w:cs="Calibri"/>
                </w:rPr>
                <w:t>o</w:t>
              </w:r>
              <w:r w:rsidRPr="0058477A">
                <w:rPr>
                  <w:rStyle w:val="Hyperlink"/>
                  <w:rFonts w:ascii="Calibri" w:eastAsia="Calibri" w:hAnsi="Calibri" w:cs="Calibri"/>
                </w:rPr>
                <w:t>n</w:t>
              </w:r>
            </w:hyperlink>
          </w:p>
        </w:tc>
      </w:tr>
      <w:tr w:rsidR="3BC3B3A6" w14:paraId="39C610C0"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shd w:val="clear" w:color="auto" w:fill="442B14"/>
          </w:tcPr>
          <w:p w14:paraId="48AF41DC" w14:textId="560F9F7D" w:rsidR="0042D19E" w:rsidRDefault="0042D19E" w:rsidP="006805A0">
            <w:pPr>
              <w:spacing w:after="0"/>
              <w:rPr>
                <w:rFonts w:ascii="Calibri" w:eastAsia="Calibri" w:hAnsi="Calibri" w:cs="Calibri"/>
                <w:b/>
                <w:bCs/>
                <w:color w:val="FFFFFF" w:themeColor="background1"/>
              </w:rPr>
            </w:pPr>
            <w:r w:rsidRPr="3BC3B3A6">
              <w:rPr>
                <w:rFonts w:ascii="Calibri" w:eastAsia="Calibri" w:hAnsi="Calibri" w:cs="Calibri"/>
                <w:b/>
                <w:bCs/>
                <w:color w:val="FFFFFF" w:themeColor="background1"/>
              </w:rPr>
              <w:t>Economisch</w:t>
            </w:r>
          </w:p>
        </w:tc>
      </w:tr>
      <w:tr w:rsidR="3BC3B3A6" w14:paraId="71ABE7F7"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tcPr>
          <w:p w14:paraId="672421BE" w14:textId="68E3A087" w:rsidR="3BC3B3A6" w:rsidRDefault="3BC3B3A6" w:rsidP="006805A0">
            <w:pPr>
              <w:spacing w:after="0"/>
              <w:rPr>
                <w:rFonts w:ascii="Calibri" w:eastAsia="Calibri" w:hAnsi="Calibri" w:cs="Calibri"/>
                <w:color w:val="000000" w:themeColor="text1"/>
              </w:rPr>
            </w:pPr>
          </w:p>
          <w:p w14:paraId="1A3B397A" w14:textId="68B6338E" w:rsidR="3BC3B3A6" w:rsidRDefault="00B37454" w:rsidP="262212E0">
            <w:pPr>
              <w:spacing w:after="0"/>
              <w:rPr>
                <w:rFonts w:ascii="Calibri" w:eastAsia="Calibri" w:hAnsi="Calibri" w:cs="Calibri"/>
                <w:color w:val="000000" w:themeColor="text1"/>
              </w:rPr>
            </w:pPr>
            <w:r w:rsidRPr="00B37454">
              <w:rPr>
                <w:rFonts w:ascii="Calibri" w:eastAsia="Calibri" w:hAnsi="Calibri" w:cs="Calibri"/>
                <w:color w:val="000000" w:themeColor="text1"/>
              </w:rPr>
              <w:t>De huidige economie is redelijk stabiel, al zijn er fluctuaties door de nasleep van COVID-19 en de inflatie. De werkloosheid is relatief laag, maar de inflatie kan ervoor zorgen dat consumenten voorzichtig zijn met uitgaven aan recreatieve activiteiten. Dit kan een invloed hebben op deelnamekosten en ticketprijzen</w:t>
            </w:r>
          </w:p>
          <w:p w14:paraId="2A5ED1FA" w14:textId="07FC6267" w:rsidR="3BC3B3A6" w:rsidRDefault="0058477A" w:rsidP="262212E0">
            <w:pPr>
              <w:spacing w:after="0"/>
              <w:rPr>
                <w:rFonts w:ascii="Calibri" w:eastAsia="Calibri" w:hAnsi="Calibri" w:cs="Calibri"/>
                <w:color w:val="000000" w:themeColor="text1"/>
              </w:rPr>
            </w:pPr>
            <w:hyperlink r:id="rId12" w:history="1">
              <w:r w:rsidRPr="0058477A">
                <w:rPr>
                  <w:rStyle w:val="Hyperlink"/>
                  <w:rFonts w:ascii="Calibri" w:eastAsia="Calibri" w:hAnsi="Calibri" w:cs="Calibri"/>
                </w:rPr>
                <w:t>Bron</w:t>
              </w:r>
            </w:hyperlink>
          </w:p>
        </w:tc>
      </w:tr>
      <w:tr w:rsidR="3BC3B3A6" w14:paraId="1BB4D855"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shd w:val="clear" w:color="auto" w:fill="442B14"/>
          </w:tcPr>
          <w:p w14:paraId="4105408D" w14:textId="19A85189" w:rsidR="0042D19E" w:rsidRDefault="0042D19E" w:rsidP="006805A0">
            <w:pPr>
              <w:spacing w:after="0"/>
              <w:rPr>
                <w:rFonts w:ascii="Calibri" w:eastAsia="Calibri" w:hAnsi="Calibri" w:cs="Calibri"/>
                <w:b/>
                <w:bCs/>
                <w:color w:val="FFFFFF" w:themeColor="background1"/>
              </w:rPr>
            </w:pPr>
            <w:r w:rsidRPr="3BC3B3A6">
              <w:rPr>
                <w:rFonts w:ascii="Calibri" w:eastAsia="Calibri" w:hAnsi="Calibri" w:cs="Calibri"/>
                <w:b/>
                <w:bCs/>
                <w:color w:val="FFFFFF" w:themeColor="background1"/>
              </w:rPr>
              <w:t>Sociaal/cultureel</w:t>
            </w:r>
          </w:p>
        </w:tc>
      </w:tr>
      <w:tr w:rsidR="3BC3B3A6" w14:paraId="2F84FB39"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tcPr>
          <w:p w14:paraId="0EED0A56" w14:textId="78B1209E" w:rsidR="3BC3B3A6" w:rsidRDefault="3BC3B3A6" w:rsidP="006805A0">
            <w:pPr>
              <w:spacing w:after="0"/>
              <w:rPr>
                <w:rFonts w:ascii="Calibri" w:eastAsia="Calibri" w:hAnsi="Calibri" w:cs="Calibri"/>
                <w:color w:val="000000" w:themeColor="text1"/>
              </w:rPr>
            </w:pPr>
          </w:p>
          <w:p w14:paraId="29CF4E77" w14:textId="4E5307B2" w:rsidR="3BC3B3A6" w:rsidRDefault="0080284B" w:rsidP="262212E0">
            <w:pPr>
              <w:spacing w:after="0"/>
              <w:rPr>
                <w:rFonts w:ascii="Calibri" w:eastAsia="Calibri" w:hAnsi="Calibri" w:cs="Calibri"/>
                <w:color w:val="000000" w:themeColor="text1"/>
              </w:rPr>
            </w:pPr>
            <w:r w:rsidRPr="0080284B">
              <w:rPr>
                <w:rFonts w:ascii="Calibri" w:eastAsia="Calibri" w:hAnsi="Calibri" w:cs="Calibri"/>
                <w:color w:val="000000" w:themeColor="text1"/>
              </w:rPr>
              <w:t>Steeds meer mensen sporten in groepen, wat te zien is aan de groei van bootcamps en andere outdoor groepsactiviteiten. De coronacrisis heeft een grotere waardering gebracht voor buitenactiviteiten, omdat veel mensen de voordelen van frisse lucht en sport hebben ontdekt. Daarnaast is er een duidelijke trend naar een gezonde levensstijl, met meer aandacht voor voeding, beweging en mentale gezondheid.</w:t>
            </w:r>
          </w:p>
          <w:p w14:paraId="0FBFAB23" w14:textId="7DAACB44" w:rsidR="3BC3B3A6" w:rsidRDefault="0058477A" w:rsidP="262212E0">
            <w:pPr>
              <w:spacing w:after="0"/>
              <w:rPr>
                <w:rFonts w:ascii="Calibri" w:eastAsia="Calibri" w:hAnsi="Calibri" w:cs="Calibri"/>
                <w:color w:val="000000" w:themeColor="text1"/>
              </w:rPr>
            </w:pPr>
            <w:hyperlink r:id="rId13" w:history="1">
              <w:r w:rsidRPr="0058477A">
                <w:rPr>
                  <w:rStyle w:val="Hyperlink"/>
                  <w:rFonts w:ascii="Calibri" w:eastAsia="Calibri" w:hAnsi="Calibri" w:cs="Calibri"/>
                </w:rPr>
                <w:t>Bron</w:t>
              </w:r>
            </w:hyperlink>
          </w:p>
        </w:tc>
      </w:tr>
      <w:tr w:rsidR="3BC3B3A6" w14:paraId="091ECDA6"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shd w:val="clear" w:color="auto" w:fill="442B14"/>
          </w:tcPr>
          <w:p w14:paraId="53F4B2E2" w14:textId="0ACC7DF8" w:rsidR="0042D19E" w:rsidRDefault="0042D19E" w:rsidP="006805A0">
            <w:pPr>
              <w:spacing w:after="0"/>
              <w:rPr>
                <w:rFonts w:ascii="Calibri" w:eastAsia="Calibri" w:hAnsi="Calibri" w:cs="Calibri"/>
                <w:b/>
                <w:bCs/>
                <w:color w:val="FFFFFF" w:themeColor="background1"/>
              </w:rPr>
            </w:pPr>
            <w:r w:rsidRPr="3BC3B3A6">
              <w:rPr>
                <w:rFonts w:ascii="Calibri" w:eastAsia="Calibri" w:hAnsi="Calibri" w:cs="Calibri"/>
                <w:b/>
                <w:bCs/>
                <w:color w:val="FFFFFF" w:themeColor="background1"/>
              </w:rPr>
              <w:t>Technologisch</w:t>
            </w:r>
          </w:p>
        </w:tc>
      </w:tr>
      <w:tr w:rsidR="3BC3B3A6" w14:paraId="6F8CE86D"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tcPr>
          <w:p w14:paraId="054A11A0" w14:textId="10EE13F2" w:rsidR="3BC3B3A6" w:rsidRDefault="3BC3B3A6" w:rsidP="006805A0">
            <w:pPr>
              <w:spacing w:after="0"/>
              <w:rPr>
                <w:rFonts w:ascii="Calibri" w:eastAsia="Calibri" w:hAnsi="Calibri" w:cs="Calibri"/>
                <w:color w:val="000000" w:themeColor="text1"/>
              </w:rPr>
            </w:pPr>
          </w:p>
          <w:p w14:paraId="10F2AA32" w14:textId="460F6F2C" w:rsidR="3BC3B3A6" w:rsidRDefault="0080284B" w:rsidP="262212E0">
            <w:pPr>
              <w:spacing w:after="0"/>
              <w:rPr>
                <w:rFonts w:ascii="Calibri" w:eastAsia="Calibri" w:hAnsi="Calibri" w:cs="Calibri"/>
                <w:color w:val="000000" w:themeColor="text1"/>
              </w:rPr>
            </w:pPr>
            <w:r w:rsidRPr="0080284B">
              <w:rPr>
                <w:rFonts w:ascii="Calibri" w:eastAsia="Calibri" w:hAnsi="Calibri" w:cs="Calibri"/>
                <w:color w:val="000000" w:themeColor="text1"/>
              </w:rPr>
              <w:t xml:space="preserve">Online </w:t>
            </w:r>
            <w:proofErr w:type="spellStart"/>
            <w:r w:rsidRPr="0080284B">
              <w:rPr>
                <w:rFonts w:ascii="Calibri" w:eastAsia="Calibri" w:hAnsi="Calibri" w:cs="Calibri"/>
                <w:color w:val="000000" w:themeColor="text1"/>
              </w:rPr>
              <w:t>communities</w:t>
            </w:r>
            <w:proofErr w:type="spellEnd"/>
            <w:r w:rsidRPr="0080284B">
              <w:rPr>
                <w:rFonts w:ascii="Calibri" w:eastAsia="Calibri" w:hAnsi="Calibri" w:cs="Calibri"/>
                <w:color w:val="000000" w:themeColor="text1"/>
              </w:rPr>
              <w:t xml:space="preserve"> groeien snel, met platforms zoals Facebook en </w:t>
            </w:r>
            <w:proofErr w:type="spellStart"/>
            <w:r w:rsidRPr="0080284B">
              <w:rPr>
                <w:rFonts w:ascii="Calibri" w:eastAsia="Calibri" w:hAnsi="Calibri" w:cs="Calibri"/>
                <w:color w:val="000000" w:themeColor="text1"/>
              </w:rPr>
              <w:t>Strava</w:t>
            </w:r>
            <w:proofErr w:type="spellEnd"/>
            <w:r w:rsidRPr="0080284B">
              <w:rPr>
                <w:rFonts w:ascii="Calibri" w:eastAsia="Calibri" w:hAnsi="Calibri" w:cs="Calibri"/>
                <w:color w:val="000000" w:themeColor="text1"/>
              </w:rPr>
              <w:t xml:space="preserve"> die sportgemeenschappen ondersteunen. Social media </w:t>
            </w:r>
            <w:proofErr w:type="gramStart"/>
            <w:r w:rsidRPr="0080284B">
              <w:rPr>
                <w:rFonts w:ascii="Calibri" w:eastAsia="Calibri" w:hAnsi="Calibri" w:cs="Calibri"/>
                <w:color w:val="000000" w:themeColor="text1"/>
              </w:rPr>
              <w:t>wordt</w:t>
            </w:r>
            <w:proofErr w:type="gramEnd"/>
            <w:r w:rsidRPr="0080284B">
              <w:rPr>
                <w:rFonts w:ascii="Calibri" w:eastAsia="Calibri" w:hAnsi="Calibri" w:cs="Calibri"/>
                <w:color w:val="000000" w:themeColor="text1"/>
              </w:rPr>
              <w:t xml:space="preserve"> intensiever gebruikt voor het opbouwen van merkloyaliteit en community vorming. Slimme technologie zoals sportapps en wearables helpt deelnemers om hun prestaties te meten en te verbeteren, wat hen kan motiveren om deel te nemen aan uitdagingen zoals een obstakelrun.</w:t>
            </w:r>
          </w:p>
          <w:p w14:paraId="12B9A81F" w14:textId="0B1ABA3D" w:rsidR="3BC3B3A6" w:rsidRDefault="0058477A" w:rsidP="006805A0">
            <w:pPr>
              <w:spacing w:after="0"/>
              <w:rPr>
                <w:rFonts w:ascii="Calibri" w:eastAsia="Calibri" w:hAnsi="Calibri" w:cs="Calibri"/>
                <w:color w:val="000000" w:themeColor="text1"/>
              </w:rPr>
            </w:pPr>
            <w:hyperlink r:id="rId14" w:history="1">
              <w:r w:rsidRPr="0058477A">
                <w:rPr>
                  <w:rStyle w:val="Hyperlink"/>
                  <w:rFonts w:ascii="Calibri" w:eastAsia="Calibri" w:hAnsi="Calibri" w:cs="Calibri"/>
                </w:rPr>
                <w:t>Bron</w:t>
              </w:r>
            </w:hyperlink>
          </w:p>
        </w:tc>
      </w:tr>
      <w:tr w:rsidR="3BC3B3A6" w14:paraId="6DE52070"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shd w:val="clear" w:color="auto" w:fill="442B14"/>
          </w:tcPr>
          <w:p w14:paraId="750154E8" w14:textId="4B8B3196" w:rsidR="0042D19E" w:rsidRDefault="0042D19E" w:rsidP="006805A0">
            <w:pPr>
              <w:spacing w:after="0"/>
              <w:rPr>
                <w:rFonts w:ascii="Calibri" w:eastAsia="Calibri" w:hAnsi="Calibri" w:cs="Calibri"/>
                <w:b/>
                <w:bCs/>
                <w:color w:val="FFFFFF" w:themeColor="background1"/>
              </w:rPr>
            </w:pPr>
            <w:r w:rsidRPr="3BC3B3A6">
              <w:rPr>
                <w:rFonts w:ascii="Calibri" w:eastAsia="Calibri" w:hAnsi="Calibri" w:cs="Calibri"/>
                <w:b/>
                <w:bCs/>
                <w:color w:val="FFFFFF" w:themeColor="background1"/>
              </w:rPr>
              <w:t>Ecologisch</w:t>
            </w:r>
          </w:p>
        </w:tc>
      </w:tr>
      <w:tr w:rsidR="3BC3B3A6" w14:paraId="4F93C851"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tcPr>
          <w:p w14:paraId="2579405E" w14:textId="510C84C3" w:rsidR="3BC3B3A6" w:rsidRDefault="3BC3B3A6" w:rsidP="006805A0">
            <w:pPr>
              <w:spacing w:after="0"/>
              <w:rPr>
                <w:rFonts w:ascii="Calibri" w:eastAsia="Calibri" w:hAnsi="Calibri" w:cs="Calibri"/>
                <w:color w:val="000000" w:themeColor="text1"/>
              </w:rPr>
            </w:pPr>
          </w:p>
          <w:p w14:paraId="4D0A328A" w14:textId="4FF84BD0" w:rsidR="3BC3B3A6" w:rsidRDefault="0080284B" w:rsidP="262212E0">
            <w:pPr>
              <w:spacing w:after="0"/>
              <w:rPr>
                <w:rFonts w:ascii="Calibri" w:eastAsia="Calibri" w:hAnsi="Calibri" w:cs="Calibri"/>
                <w:color w:val="000000" w:themeColor="text1"/>
              </w:rPr>
            </w:pPr>
            <w:r w:rsidRPr="0080284B">
              <w:rPr>
                <w:rFonts w:ascii="Calibri" w:eastAsia="Calibri" w:hAnsi="Calibri" w:cs="Calibri"/>
                <w:color w:val="000000" w:themeColor="text1"/>
              </w:rPr>
              <w:t xml:space="preserve">Het organiseren van een </w:t>
            </w:r>
            <w:proofErr w:type="spellStart"/>
            <w:r w:rsidRPr="0080284B">
              <w:rPr>
                <w:rFonts w:ascii="Calibri" w:eastAsia="Calibri" w:hAnsi="Calibri" w:cs="Calibri"/>
                <w:color w:val="000000" w:themeColor="text1"/>
              </w:rPr>
              <w:t>mudrun</w:t>
            </w:r>
            <w:proofErr w:type="spellEnd"/>
            <w:r w:rsidRPr="0080284B">
              <w:rPr>
                <w:rFonts w:ascii="Calibri" w:eastAsia="Calibri" w:hAnsi="Calibri" w:cs="Calibri"/>
                <w:color w:val="000000" w:themeColor="text1"/>
              </w:rPr>
              <w:t xml:space="preserve"> heeft impact op de natuur, vooral op de bodem en vegetatie. Er zijn regels en richtlijnen om schade te minimaliseren, zoals het herstellen van het terrein na een evenement. Klimaatverandering en strengere afvalvoorschriften maken het belangrijker om duurzame oplossingen te vinden en afvalbeheer serieus te nemen, bijvoorbeeld door gebruik van biologisch afbreekbare markeringen en het beperken van plastic</w:t>
            </w:r>
            <w:r>
              <w:rPr>
                <w:rFonts w:ascii="Calibri" w:eastAsia="Calibri" w:hAnsi="Calibri" w:cs="Calibri"/>
                <w:color w:val="000000" w:themeColor="text1"/>
              </w:rPr>
              <w:t>.</w:t>
            </w:r>
          </w:p>
          <w:p w14:paraId="31BF72F1" w14:textId="77F6BB3A" w:rsidR="0080284B" w:rsidRDefault="0058477A" w:rsidP="006805A0">
            <w:pPr>
              <w:spacing w:after="0"/>
              <w:rPr>
                <w:rFonts w:ascii="Calibri" w:eastAsia="Calibri" w:hAnsi="Calibri" w:cs="Calibri"/>
                <w:color w:val="000000" w:themeColor="text1"/>
              </w:rPr>
            </w:pPr>
            <w:hyperlink r:id="rId15" w:history="1">
              <w:r w:rsidRPr="0058477A">
                <w:rPr>
                  <w:rStyle w:val="Hyperlink"/>
                  <w:rFonts w:ascii="Calibri" w:eastAsia="Calibri" w:hAnsi="Calibri" w:cs="Calibri"/>
                </w:rPr>
                <w:t>Bron</w:t>
              </w:r>
            </w:hyperlink>
          </w:p>
          <w:p w14:paraId="544C3FC9" w14:textId="77777777" w:rsidR="0080284B" w:rsidRDefault="0080284B" w:rsidP="006805A0">
            <w:pPr>
              <w:spacing w:after="0"/>
              <w:rPr>
                <w:rFonts w:ascii="Calibri" w:eastAsia="Calibri" w:hAnsi="Calibri" w:cs="Calibri"/>
                <w:color w:val="000000" w:themeColor="text1"/>
              </w:rPr>
            </w:pPr>
          </w:p>
          <w:p w14:paraId="2E58A43D" w14:textId="011E5EBC" w:rsidR="0058477A" w:rsidRDefault="0058477A" w:rsidP="006805A0">
            <w:pPr>
              <w:spacing w:after="0"/>
              <w:rPr>
                <w:rFonts w:ascii="Calibri" w:eastAsia="Calibri" w:hAnsi="Calibri" w:cs="Calibri"/>
                <w:color w:val="000000" w:themeColor="text1"/>
              </w:rPr>
            </w:pPr>
          </w:p>
        </w:tc>
      </w:tr>
      <w:tr w:rsidR="3BC3B3A6" w14:paraId="06FC861C"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shd w:val="clear" w:color="auto" w:fill="442B14"/>
          </w:tcPr>
          <w:p w14:paraId="1A18B1B8" w14:textId="6F04307C" w:rsidR="0042D19E" w:rsidRDefault="0042D19E" w:rsidP="006805A0">
            <w:pPr>
              <w:spacing w:after="0"/>
              <w:rPr>
                <w:rFonts w:ascii="Calibri" w:eastAsia="Calibri" w:hAnsi="Calibri" w:cs="Calibri"/>
                <w:b/>
                <w:bCs/>
                <w:color w:val="FFFFFF" w:themeColor="background1"/>
              </w:rPr>
            </w:pPr>
            <w:r w:rsidRPr="3BC3B3A6">
              <w:rPr>
                <w:rFonts w:ascii="Calibri" w:eastAsia="Calibri" w:hAnsi="Calibri" w:cs="Calibri"/>
                <w:b/>
                <w:bCs/>
                <w:color w:val="FFFFFF" w:themeColor="background1"/>
              </w:rPr>
              <w:lastRenderedPageBreak/>
              <w:t>Politiek</w:t>
            </w:r>
          </w:p>
        </w:tc>
      </w:tr>
      <w:tr w:rsidR="3BC3B3A6" w14:paraId="3F02D731" w14:textId="77777777" w:rsidTr="262212E0">
        <w:trPr>
          <w:trHeight w:val="420"/>
        </w:trPr>
        <w:tc>
          <w:tcPr>
            <w:tcW w:w="5000" w:type="pct"/>
            <w:tcBorders>
              <w:top w:val="single" w:sz="6" w:space="0" w:color="auto"/>
              <w:left w:val="single" w:sz="6" w:space="0" w:color="auto"/>
              <w:bottom w:val="single" w:sz="6" w:space="0" w:color="auto"/>
              <w:right w:val="single" w:sz="6" w:space="0" w:color="auto"/>
            </w:tcBorders>
          </w:tcPr>
          <w:p w14:paraId="58EE9ADE" w14:textId="5A3EA858" w:rsidR="3BC3B3A6" w:rsidRDefault="3BC3B3A6" w:rsidP="006805A0">
            <w:pPr>
              <w:spacing w:after="0"/>
              <w:rPr>
                <w:rFonts w:ascii="Calibri" w:eastAsia="Calibri" w:hAnsi="Calibri" w:cs="Calibri"/>
                <w:color w:val="000000" w:themeColor="text1"/>
              </w:rPr>
            </w:pPr>
          </w:p>
          <w:p w14:paraId="3CB68353" w14:textId="7B75A985" w:rsidR="3BC3B3A6" w:rsidRDefault="0080284B" w:rsidP="262212E0">
            <w:pPr>
              <w:spacing w:after="0"/>
              <w:rPr>
                <w:rFonts w:ascii="Calibri" w:eastAsia="Calibri" w:hAnsi="Calibri" w:cs="Calibri"/>
                <w:color w:val="000000" w:themeColor="text1"/>
              </w:rPr>
            </w:pPr>
            <w:proofErr w:type="spellStart"/>
            <w:r w:rsidRPr="0080284B">
              <w:rPr>
                <w:rFonts w:ascii="Calibri" w:eastAsia="Calibri" w:hAnsi="Calibri" w:cs="Calibri"/>
                <w:color w:val="000000" w:themeColor="text1"/>
              </w:rPr>
              <w:t>ObstacleX</w:t>
            </w:r>
            <w:proofErr w:type="spellEnd"/>
            <w:r w:rsidRPr="0080284B">
              <w:rPr>
                <w:rFonts w:ascii="Calibri" w:eastAsia="Calibri" w:hAnsi="Calibri" w:cs="Calibri"/>
                <w:color w:val="000000" w:themeColor="text1"/>
              </w:rPr>
              <w:t xml:space="preserve"> moet voldoen aan verschillende regels en vergunningen voor evenementen in de natuur. Dit </w:t>
            </w:r>
            <w:r>
              <w:rPr>
                <w:rFonts w:ascii="Calibri" w:eastAsia="Calibri" w:hAnsi="Calibri" w:cs="Calibri"/>
                <w:color w:val="000000" w:themeColor="text1"/>
              </w:rPr>
              <w:t>gaat bijvoorbeeld over</w:t>
            </w:r>
            <w:r w:rsidRPr="0080284B">
              <w:rPr>
                <w:rFonts w:ascii="Calibri" w:eastAsia="Calibri" w:hAnsi="Calibri" w:cs="Calibri"/>
                <w:color w:val="000000" w:themeColor="text1"/>
              </w:rPr>
              <w:t xml:space="preserve"> vergunningen van de gemeente, veiligheidseisen, en regels voor natuurbehoud om de impact op flora en fauna te beperken. Denk hierbij aan bijvoorbeeld Natura 2000-regelgeving voor kwetsbare natuurgebieden.</w:t>
            </w:r>
          </w:p>
          <w:p w14:paraId="5C2C160B" w14:textId="3C3652C9" w:rsidR="3BC3B3A6" w:rsidRDefault="0058477A" w:rsidP="262212E0">
            <w:pPr>
              <w:spacing w:after="0"/>
              <w:rPr>
                <w:rFonts w:ascii="Calibri" w:eastAsia="Calibri" w:hAnsi="Calibri" w:cs="Calibri"/>
                <w:color w:val="000000" w:themeColor="text1"/>
              </w:rPr>
            </w:pPr>
            <w:hyperlink r:id="rId16" w:history="1">
              <w:r w:rsidRPr="0058477A">
                <w:rPr>
                  <w:rStyle w:val="Hyperlink"/>
                  <w:rFonts w:ascii="Calibri" w:eastAsia="Calibri" w:hAnsi="Calibri" w:cs="Calibri"/>
                </w:rPr>
                <w:t>Bron</w:t>
              </w:r>
            </w:hyperlink>
          </w:p>
        </w:tc>
      </w:tr>
    </w:tbl>
    <w:p w14:paraId="237971AC" w14:textId="60B74B59" w:rsidR="00CC0067" w:rsidRDefault="00CC0067" w:rsidP="006805A0">
      <w:pPr>
        <w:spacing w:after="0"/>
      </w:pPr>
    </w:p>
    <w:sectPr w:rsidR="00CC0067">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4207C" w14:textId="77777777" w:rsidR="00D12735" w:rsidRDefault="00D12735" w:rsidP="002B562E">
      <w:pPr>
        <w:spacing w:after="0" w:line="240" w:lineRule="auto"/>
      </w:pPr>
      <w:r>
        <w:separator/>
      </w:r>
    </w:p>
  </w:endnote>
  <w:endnote w:type="continuationSeparator" w:id="0">
    <w:p w14:paraId="79F03E26" w14:textId="77777777" w:rsidR="00D12735" w:rsidRDefault="00D12735" w:rsidP="002B562E">
      <w:pPr>
        <w:spacing w:after="0" w:line="240" w:lineRule="auto"/>
      </w:pPr>
      <w:r>
        <w:continuationSeparator/>
      </w:r>
    </w:p>
  </w:endnote>
  <w:endnote w:type="continuationNotice" w:id="1">
    <w:p w14:paraId="15E3C84E" w14:textId="77777777" w:rsidR="00D12735" w:rsidRDefault="00D127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599432969"/>
      <w:docPartObj>
        <w:docPartGallery w:val="Page Numbers (Top of Page)"/>
        <w:docPartUnique/>
      </w:docPartObj>
    </w:sdtPr>
    <w:sdtContent>
      <w:p w14:paraId="3BB7ACA6" w14:textId="750C9362" w:rsidR="00F10A32" w:rsidRDefault="3BC3B3A6" w:rsidP="009C3345">
        <w:pPr>
          <w:pStyle w:val="Footer"/>
          <w:rPr>
            <w:sz w:val="16"/>
            <w:szCs w:val="16"/>
          </w:rPr>
        </w:pPr>
        <w:r w:rsidRPr="3BC3B3A6">
          <w:rPr>
            <w:sz w:val="16"/>
            <w:szCs w:val="16"/>
          </w:rPr>
          <w:t>© Stichting Praktijkleren</w:t>
        </w:r>
        <w:r w:rsidR="31681651">
          <w:tab/>
        </w:r>
        <w:r w:rsidRPr="3BC3B3A6">
          <w:rPr>
            <w:rFonts w:ascii="Calibri" w:eastAsia="Calibri" w:hAnsi="Calibri" w:cs="Calibri"/>
            <w:color w:val="000000" w:themeColor="text1"/>
            <w:sz w:val="16"/>
            <w:szCs w:val="16"/>
          </w:rPr>
          <w:t xml:space="preserve">Trends en ontwikkelingen </w:t>
        </w:r>
        <w:r w:rsidR="006805A0">
          <w:rPr>
            <w:rFonts w:ascii="Calibri" w:eastAsia="Calibri" w:hAnsi="Calibri" w:cs="Calibri"/>
            <w:color w:val="000000" w:themeColor="text1"/>
            <w:sz w:val="16"/>
            <w:szCs w:val="16"/>
          </w:rPr>
          <w:t>-</w:t>
        </w:r>
        <w:r w:rsidRPr="3BC3B3A6">
          <w:rPr>
            <w:rFonts w:ascii="Calibri" w:eastAsia="Calibri" w:hAnsi="Calibri" w:cs="Calibri"/>
            <w:color w:val="000000" w:themeColor="text1"/>
            <w:sz w:val="16"/>
            <w:szCs w:val="16"/>
          </w:rPr>
          <w:t xml:space="preserve"> Managementinformatie bij </w:t>
        </w:r>
        <w:proofErr w:type="spellStart"/>
        <w:r w:rsidRPr="3BC3B3A6">
          <w:rPr>
            <w:rFonts w:ascii="Calibri" w:eastAsia="Calibri" w:hAnsi="Calibri" w:cs="Calibri"/>
            <w:color w:val="000000" w:themeColor="text1"/>
            <w:sz w:val="16"/>
            <w:szCs w:val="16"/>
          </w:rPr>
          <w:t>ObstacleX</w:t>
        </w:r>
        <w:proofErr w:type="spellEnd"/>
        <w:r w:rsidRPr="3BC3B3A6">
          <w:rPr>
            <w:rFonts w:ascii="Calibri" w:eastAsia="Calibri" w:hAnsi="Calibri" w:cs="Calibri"/>
            <w:color w:val="000000" w:themeColor="text1"/>
            <w:sz w:val="16"/>
            <w:szCs w:val="16"/>
          </w:rPr>
          <w:t xml:space="preserve"> </w:t>
        </w:r>
        <w:r w:rsidR="31681651">
          <w:tab/>
        </w:r>
        <w:r w:rsidR="006805A0" w:rsidRPr="00093281">
          <w:rPr>
            <w:rFonts w:ascii="Calibri" w:hAnsi="Calibri"/>
            <w:iCs/>
            <w:sz w:val="16"/>
            <w:szCs w:val="16"/>
            <w:lang w:val="en-US"/>
          </w:rPr>
          <w:fldChar w:fldCharType="begin"/>
        </w:r>
        <w:r w:rsidR="006805A0" w:rsidRPr="00374444">
          <w:rPr>
            <w:rFonts w:ascii="Calibri" w:hAnsi="Calibri"/>
            <w:sz w:val="16"/>
            <w:szCs w:val="16"/>
          </w:rPr>
          <w:instrText>PAGE  \* Arabic  \* MERGEFORMAT</w:instrText>
        </w:r>
        <w:r w:rsidR="006805A0" w:rsidRPr="00093281">
          <w:rPr>
            <w:rFonts w:ascii="Calibri" w:hAnsi="Calibri"/>
            <w:iCs/>
            <w:sz w:val="16"/>
            <w:szCs w:val="16"/>
            <w:lang w:val="en-US"/>
          </w:rPr>
          <w:fldChar w:fldCharType="separate"/>
        </w:r>
        <w:r w:rsidR="006805A0" w:rsidRPr="00374444">
          <w:rPr>
            <w:rFonts w:ascii="Calibri" w:hAnsi="Calibri"/>
            <w:sz w:val="16"/>
            <w:szCs w:val="16"/>
          </w:rPr>
          <w:t>1</w:t>
        </w:r>
        <w:r w:rsidR="006805A0" w:rsidRPr="00093281">
          <w:rPr>
            <w:rFonts w:ascii="Calibri" w:hAnsi="Calibri"/>
            <w:iCs/>
            <w:sz w:val="16"/>
            <w:szCs w:val="16"/>
            <w:lang w:val="en-US"/>
          </w:rPr>
          <w:fldChar w:fldCharType="end"/>
        </w:r>
        <w:r w:rsidR="006805A0" w:rsidRPr="00374444">
          <w:rPr>
            <w:rFonts w:ascii="Calibri" w:hAnsi="Calibri"/>
            <w:sz w:val="16"/>
            <w:szCs w:val="16"/>
          </w:rPr>
          <w:t>/</w:t>
        </w:r>
        <w:r w:rsidR="006805A0" w:rsidRPr="00093281">
          <w:rPr>
            <w:rFonts w:ascii="Calibri" w:hAnsi="Calibri"/>
            <w:iCs/>
            <w:sz w:val="16"/>
            <w:szCs w:val="16"/>
            <w:lang w:val="en-US"/>
          </w:rPr>
          <w:fldChar w:fldCharType="begin"/>
        </w:r>
        <w:r w:rsidR="006805A0" w:rsidRPr="00374444">
          <w:rPr>
            <w:rFonts w:ascii="Calibri" w:hAnsi="Calibri"/>
            <w:sz w:val="16"/>
            <w:szCs w:val="16"/>
          </w:rPr>
          <w:instrText>NUMPAGES  \* Arabic  \* MERGEFORMAT</w:instrText>
        </w:r>
        <w:r w:rsidR="006805A0" w:rsidRPr="00093281">
          <w:rPr>
            <w:rFonts w:ascii="Calibri" w:hAnsi="Calibri"/>
            <w:iCs/>
            <w:sz w:val="16"/>
            <w:szCs w:val="16"/>
            <w:lang w:val="en-US"/>
          </w:rPr>
          <w:fldChar w:fldCharType="separate"/>
        </w:r>
        <w:r w:rsidR="006805A0" w:rsidRPr="00374444">
          <w:rPr>
            <w:rFonts w:ascii="Calibri" w:hAnsi="Calibri"/>
            <w:sz w:val="16"/>
            <w:szCs w:val="16"/>
          </w:rPr>
          <w:t>2</w:t>
        </w:r>
        <w:r w:rsidR="006805A0" w:rsidRPr="00093281">
          <w:rPr>
            <w:rFonts w:ascii="Calibri" w:hAnsi="Calibri"/>
            <w:iCs/>
            <w:sz w:val="16"/>
            <w:szCs w:val="16"/>
            <w:lang w:val="en-U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9A47" w14:textId="77777777" w:rsidR="00D12735" w:rsidRDefault="00D12735" w:rsidP="002B562E">
      <w:pPr>
        <w:spacing w:after="0" w:line="240" w:lineRule="auto"/>
      </w:pPr>
      <w:r>
        <w:separator/>
      </w:r>
    </w:p>
  </w:footnote>
  <w:footnote w:type="continuationSeparator" w:id="0">
    <w:p w14:paraId="3F51DB6E" w14:textId="77777777" w:rsidR="00D12735" w:rsidRDefault="00D12735" w:rsidP="002B562E">
      <w:pPr>
        <w:spacing w:after="0" w:line="240" w:lineRule="auto"/>
      </w:pPr>
      <w:r>
        <w:continuationSeparator/>
      </w:r>
    </w:p>
  </w:footnote>
  <w:footnote w:type="continuationNotice" w:id="1">
    <w:p w14:paraId="5B8D70D3" w14:textId="77777777" w:rsidR="00D12735" w:rsidRDefault="00D127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6333" w14:textId="689B9D8D" w:rsidR="00CD377E" w:rsidRDefault="00EA1AD4" w:rsidP="00CD377E">
    <w:pPr>
      <w:pStyle w:val="Header"/>
      <w:jc w:val="right"/>
    </w:pPr>
    <w:r>
      <w:rPr>
        <w:b/>
        <w:bCs/>
        <w:noProof/>
      </w:rPr>
      <w:drawing>
        <wp:anchor distT="0" distB="0" distL="114300" distR="114300" simplePos="0" relativeHeight="251659264" behindDoc="0" locked="0" layoutInCell="1" allowOverlap="1" wp14:anchorId="34F80EC7" wp14:editId="405D0B6E">
          <wp:simplePos x="0" y="0"/>
          <wp:positionH relativeFrom="column">
            <wp:posOffset>5455920</wp:posOffset>
          </wp:positionH>
          <wp:positionV relativeFrom="paragraph">
            <wp:posOffset>-351155</wp:posOffset>
          </wp:positionV>
          <wp:extent cx="936625" cy="791210"/>
          <wp:effectExtent l="0" t="0" r="0" b="8890"/>
          <wp:wrapThrough wrapText="bothSides">
            <wp:wrapPolygon edited="0">
              <wp:start x="8347" y="0"/>
              <wp:lineTo x="5272" y="4681"/>
              <wp:lineTo x="2197" y="13522"/>
              <wp:lineTo x="439" y="16122"/>
              <wp:lineTo x="439" y="21323"/>
              <wp:lineTo x="20648" y="21323"/>
              <wp:lineTo x="20209" y="17162"/>
              <wp:lineTo x="18012" y="8841"/>
              <wp:lineTo x="19769" y="7281"/>
              <wp:lineTo x="18891" y="5201"/>
              <wp:lineTo x="15376" y="0"/>
              <wp:lineTo x="8347" y="0"/>
            </wp:wrapPolygon>
          </wp:wrapThrough>
          <wp:docPr id="25452337" name="Afbeelding 25452337" descr="Afbeelding met tekst, poster,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2337" name="Afbeelding 1" descr="Afbeelding met tekst, poster, Graphics, grafische vormgeving&#10;&#10;Automatisch gegenereerde beschrijving"/>
                  <pic:cNvPicPr/>
                </pic:nvPicPr>
                <pic:blipFill rotWithShape="1">
                  <a:blip r:embed="rId1" cstate="print">
                    <a:extLst>
                      <a:ext uri="{28A0092B-C50C-407E-A947-70E740481C1C}">
                        <a14:useLocalDpi xmlns:a14="http://schemas.microsoft.com/office/drawing/2010/main" val="0"/>
                      </a:ext>
                    </a:extLst>
                  </a:blip>
                  <a:srcRect t="6881" b="8627"/>
                  <a:stretch/>
                </pic:blipFill>
                <pic:spPr bwMode="auto">
                  <a:xfrm>
                    <a:off x="0" y="0"/>
                    <a:ext cx="936625" cy="79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EF5"/>
    <w:multiLevelType w:val="hybridMultilevel"/>
    <w:tmpl w:val="9BDA7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4E33CC"/>
    <w:multiLevelType w:val="hybridMultilevel"/>
    <w:tmpl w:val="9BDA7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CF2A80"/>
    <w:multiLevelType w:val="hybridMultilevel"/>
    <w:tmpl w:val="AB7072B6"/>
    <w:lvl w:ilvl="0" w:tplc="53EA9A4C">
      <w:start w:val="5"/>
      <w:numFmt w:val="bullet"/>
      <w:lvlText w:val="-"/>
      <w:lvlJc w:val="left"/>
      <w:pPr>
        <w:ind w:left="766" w:hanging="360"/>
      </w:pPr>
      <w:rPr>
        <w:rFonts w:ascii="Calibri" w:hAnsi="Calibri" w:hint="default"/>
      </w:rPr>
    </w:lvl>
    <w:lvl w:ilvl="1" w:tplc="0220DFBE">
      <w:start w:val="1"/>
      <w:numFmt w:val="bullet"/>
      <w:lvlText w:val="o"/>
      <w:lvlJc w:val="left"/>
      <w:pPr>
        <w:ind w:left="1440" w:hanging="360"/>
      </w:pPr>
      <w:rPr>
        <w:rFonts w:ascii="Courier New" w:hAnsi="Courier New" w:hint="default"/>
      </w:rPr>
    </w:lvl>
    <w:lvl w:ilvl="2" w:tplc="134C8780">
      <w:start w:val="1"/>
      <w:numFmt w:val="bullet"/>
      <w:lvlText w:val=""/>
      <w:lvlJc w:val="left"/>
      <w:pPr>
        <w:ind w:left="2160" w:hanging="360"/>
      </w:pPr>
      <w:rPr>
        <w:rFonts w:ascii="Wingdings" w:hAnsi="Wingdings" w:hint="default"/>
      </w:rPr>
    </w:lvl>
    <w:lvl w:ilvl="3" w:tplc="A55431C8">
      <w:start w:val="1"/>
      <w:numFmt w:val="bullet"/>
      <w:lvlText w:val=""/>
      <w:lvlJc w:val="left"/>
      <w:pPr>
        <w:ind w:left="2880" w:hanging="360"/>
      </w:pPr>
      <w:rPr>
        <w:rFonts w:ascii="Symbol" w:hAnsi="Symbol" w:hint="default"/>
      </w:rPr>
    </w:lvl>
    <w:lvl w:ilvl="4" w:tplc="4502D826">
      <w:start w:val="1"/>
      <w:numFmt w:val="bullet"/>
      <w:lvlText w:val="o"/>
      <w:lvlJc w:val="left"/>
      <w:pPr>
        <w:ind w:left="3600" w:hanging="360"/>
      </w:pPr>
      <w:rPr>
        <w:rFonts w:ascii="Courier New" w:hAnsi="Courier New" w:hint="default"/>
      </w:rPr>
    </w:lvl>
    <w:lvl w:ilvl="5" w:tplc="D46A9C2C">
      <w:start w:val="1"/>
      <w:numFmt w:val="bullet"/>
      <w:lvlText w:val=""/>
      <w:lvlJc w:val="left"/>
      <w:pPr>
        <w:ind w:left="4320" w:hanging="360"/>
      </w:pPr>
      <w:rPr>
        <w:rFonts w:ascii="Wingdings" w:hAnsi="Wingdings" w:hint="default"/>
      </w:rPr>
    </w:lvl>
    <w:lvl w:ilvl="6" w:tplc="CE84538E">
      <w:start w:val="1"/>
      <w:numFmt w:val="bullet"/>
      <w:lvlText w:val=""/>
      <w:lvlJc w:val="left"/>
      <w:pPr>
        <w:ind w:left="5040" w:hanging="360"/>
      </w:pPr>
      <w:rPr>
        <w:rFonts w:ascii="Symbol" w:hAnsi="Symbol" w:hint="default"/>
      </w:rPr>
    </w:lvl>
    <w:lvl w:ilvl="7" w:tplc="CDFA813E">
      <w:start w:val="1"/>
      <w:numFmt w:val="bullet"/>
      <w:lvlText w:val="o"/>
      <w:lvlJc w:val="left"/>
      <w:pPr>
        <w:ind w:left="5760" w:hanging="360"/>
      </w:pPr>
      <w:rPr>
        <w:rFonts w:ascii="Courier New" w:hAnsi="Courier New" w:hint="default"/>
      </w:rPr>
    </w:lvl>
    <w:lvl w:ilvl="8" w:tplc="AE0A438A">
      <w:start w:val="1"/>
      <w:numFmt w:val="bullet"/>
      <w:lvlText w:val=""/>
      <w:lvlJc w:val="left"/>
      <w:pPr>
        <w:ind w:left="6480" w:hanging="360"/>
      </w:pPr>
      <w:rPr>
        <w:rFonts w:ascii="Wingdings" w:hAnsi="Wingdings" w:hint="default"/>
      </w:rPr>
    </w:lvl>
  </w:abstractNum>
  <w:abstractNum w:abstractNumId="3" w15:restartNumberingAfterBreak="0">
    <w:nsid w:val="3DA3BF4D"/>
    <w:multiLevelType w:val="hybridMultilevel"/>
    <w:tmpl w:val="0F9E94C6"/>
    <w:lvl w:ilvl="0" w:tplc="0F347AC4">
      <w:start w:val="5"/>
      <w:numFmt w:val="bullet"/>
      <w:lvlText w:val="-"/>
      <w:lvlJc w:val="left"/>
      <w:pPr>
        <w:ind w:left="766" w:hanging="360"/>
      </w:pPr>
      <w:rPr>
        <w:rFonts w:ascii="Calibri" w:hAnsi="Calibri" w:hint="default"/>
      </w:rPr>
    </w:lvl>
    <w:lvl w:ilvl="1" w:tplc="0CA0CC4E">
      <w:start w:val="1"/>
      <w:numFmt w:val="bullet"/>
      <w:lvlText w:val="o"/>
      <w:lvlJc w:val="left"/>
      <w:pPr>
        <w:ind w:left="1440" w:hanging="360"/>
      </w:pPr>
      <w:rPr>
        <w:rFonts w:ascii="Courier New" w:hAnsi="Courier New" w:hint="default"/>
      </w:rPr>
    </w:lvl>
    <w:lvl w:ilvl="2" w:tplc="5FC6BD38">
      <w:start w:val="1"/>
      <w:numFmt w:val="bullet"/>
      <w:lvlText w:val=""/>
      <w:lvlJc w:val="left"/>
      <w:pPr>
        <w:ind w:left="2160" w:hanging="360"/>
      </w:pPr>
      <w:rPr>
        <w:rFonts w:ascii="Wingdings" w:hAnsi="Wingdings" w:hint="default"/>
      </w:rPr>
    </w:lvl>
    <w:lvl w:ilvl="3" w:tplc="93128BF8">
      <w:start w:val="1"/>
      <w:numFmt w:val="bullet"/>
      <w:lvlText w:val=""/>
      <w:lvlJc w:val="left"/>
      <w:pPr>
        <w:ind w:left="2880" w:hanging="360"/>
      </w:pPr>
      <w:rPr>
        <w:rFonts w:ascii="Symbol" w:hAnsi="Symbol" w:hint="default"/>
      </w:rPr>
    </w:lvl>
    <w:lvl w:ilvl="4" w:tplc="5510A910">
      <w:start w:val="1"/>
      <w:numFmt w:val="bullet"/>
      <w:lvlText w:val="o"/>
      <w:lvlJc w:val="left"/>
      <w:pPr>
        <w:ind w:left="3600" w:hanging="360"/>
      </w:pPr>
      <w:rPr>
        <w:rFonts w:ascii="Courier New" w:hAnsi="Courier New" w:hint="default"/>
      </w:rPr>
    </w:lvl>
    <w:lvl w:ilvl="5" w:tplc="463604F0">
      <w:start w:val="1"/>
      <w:numFmt w:val="bullet"/>
      <w:lvlText w:val=""/>
      <w:lvlJc w:val="left"/>
      <w:pPr>
        <w:ind w:left="4320" w:hanging="360"/>
      </w:pPr>
      <w:rPr>
        <w:rFonts w:ascii="Wingdings" w:hAnsi="Wingdings" w:hint="default"/>
      </w:rPr>
    </w:lvl>
    <w:lvl w:ilvl="6" w:tplc="C896A186">
      <w:start w:val="1"/>
      <w:numFmt w:val="bullet"/>
      <w:lvlText w:val=""/>
      <w:lvlJc w:val="left"/>
      <w:pPr>
        <w:ind w:left="5040" w:hanging="360"/>
      </w:pPr>
      <w:rPr>
        <w:rFonts w:ascii="Symbol" w:hAnsi="Symbol" w:hint="default"/>
      </w:rPr>
    </w:lvl>
    <w:lvl w:ilvl="7" w:tplc="1B76E622">
      <w:start w:val="1"/>
      <w:numFmt w:val="bullet"/>
      <w:lvlText w:val="o"/>
      <w:lvlJc w:val="left"/>
      <w:pPr>
        <w:ind w:left="5760" w:hanging="360"/>
      </w:pPr>
      <w:rPr>
        <w:rFonts w:ascii="Courier New" w:hAnsi="Courier New" w:hint="default"/>
      </w:rPr>
    </w:lvl>
    <w:lvl w:ilvl="8" w:tplc="571425C8">
      <w:start w:val="1"/>
      <w:numFmt w:val="bullet"/>
      <w:lvlText w:val=""/>
      <w:lvlJc w:val="left"/>
      <w:pPr>
        <w:ind w:left="6480" w:hanging="360"/>
      </w:pPr>
      <w:rPr>
        <w:rFonts w:ascii="Wingdings" w:hAnsi="Wingdings" w:hint="default"/>
      </w:rPr>
    </w:lvl>
  </w:abstractNum>
  <w:abstractNum w:abstractNumId="4" w15:restartNumberingAfterBreak="0">
    <w:nsid w:val="3F277C2C"/>
    <w:multiLevelType w:val="hybridMultilevel"/>
    <w:tmpl w:val="B290E044"/>
    <w:lvl w:ilvl="0" w:tplc="1C567154">
      <w:start w:val="5"/>
      <w:numFmt w:val="bullet"/>
      <w:lvlText w:val="-"/>
      <w:lvlJc w:val="left"/>
      <w:pPr>
        <w:ind w:left="766" w:hanging="360"/>
      </w:pPr>
      <w:rPr>
        <w:rFonts w:ascii="Calibri" w:hAnsi="Calibri" w:hint="default"/>
      </w:rPr>
    </w:lvl>
    <w:lvl w:ilvl="1" w:tplc="3D78A866">
      <w:start w:val="1"/>
      <w:numFmt w:val="bullet"/>
      <w:lvlText w:val="o"/>
      <w:lvlJc w:val="left"/>
      <w:pPr>
        <w:ind w:left="1440" w:hanging="360"/>
      </w:pPr>
      <w:rPr>
        <w:rFonts w:ascii="Courier New" w:hAnsi="Courier New" w:hint="default"/>
      </w:rPr>
    </w:lvl>
    <w:lvl w:ilvl="2" w:tplc="FD9295B4">
      <w:start w:val="1"/>
      <w:numFmt w:val="bullet"/>
      <w:lvlText w:val=""/>
      <w:lvlJc w:val="left"/>
      <w:pPr>
        <w:ind w:left="2160" w:hanging="360"/>
      </w:pPr>
      <w:rPr>
        <w:rFonts w:ascii="Wingdings" w:hAnsi="Wingdings" w:hint="default"/>
      </w:rPr>
    </w:lvl>
    <w:lvl w:ilvl="3" w:tplc="8722C71E">
      <w:start w:val="1"/>
      <w:numFmt w:val="bullet"/>
      <w:lvlText w:val=""/>
      <w:lvlJc w:val="left"/>
      <w:pPr>
        <w:ind w:left="2880" w:hanging="360"/>
      </w:pPr>
      <w:rPr>
        <w:rFonts w:ascii="Symbol" w:hAnsi="Symbol" w:hint="default"/>
      </w:rPr>
    </w:lvl>
    <w:lvl w:ilvl="4" w:tplc="75BAD386">
      <w:start w:val="1"/>
      <w:numFmt w:val="bullet"/>
      <w:lvlText w:val="o"/>
      <w:lvlJc w:val="left"/>
      <w:pPr>
        <w:ind w:left="3600" w:hanging="360"/>
      </w:pPr>
      <w:rPr>
        <w:rFonts w:ascii="Courier New" w:hAnsi="Courier New" w:hint="default"/>
      </w:rPr>
    </w:lvl>
    <w:lvl w:ilvl="5" w:tplc="3C3C28FA">
      <w:start w:val="1"/>
      <w:numFmt w:val="bullet"/>
      <w:lvlText w:val=""/>
      <w:lvlJc w:val="left"/>
      <w:pPr>
        <w:ind w:left="4320" w:hanging="360"/>
      </w:pPr>
      <w:rPr>
        <w:rFonts w:ascii="Wingdings" w:hAnsi="Wingdings" w:hint="default"/>
      </w:rPr>
    </w:lvl>
    <w:lvl w:ilvl="6" w:tplc="57B4FE0A">
      <w:start w:val="1"/>
      <w:numFmt w:val="bullet"/>
      <w:lvlText w:val=""/>
      <w:lvlJc w:val="left"/>
      <w:pPr>
        <w:ind w:left="5040" w:hanging="360"/>
      </w:pPr>
      <w:rPr>
        <w:rFonts w:ascii="Symbol" w:hAnsi="Symbol" w:hint="default"/>
      </w:rPr>
    </w:lvl>
    <w:lvl w:ilvl="7" w:tplc="74566FCC">
      <w:start w:val="1"/>
      <w:numFmt w:val="bullet"/>
      <w:lvlText w:val="o"/>
      <w:lvlJc w:val="left"/>
      <w:pPr>
        <w:ind w:left="5760" w:hanging="360"/>
      </w:pPr>
      <w:rPr>
        <w:rFonts w:ascii="Courier New" w:hAnsi="Courier New" w:hint="default"/>
      </w:rPr>
    </w:lvl>
    <w:lvl w:ilvl="8" w:tplc="7E0C34C2">
      <w:start w:val="1"/>
      <w:numFmt w:val="bullet"/>
      <w:lvlText w:val=""/>
      <w:lvlJc w:val="left"/>
      <w:pPr>
        <w:ind w:left="6480" w:hanging="360"/>
      </w:pPr>
      <w:rPr>
        <w:rFonts w:ascii="Wingdings" w:hAnsi="Wingdings" w:hint="default"/>
      </w:rPr>
    </w:lvl>
  </w:abstractNum>
  <w:abstractNum w:abstractNumId="5" w15:restartNumberingAfterBreak="0">
    <w:nsid w:val="43651981"/>
    <w:multiLevelType w:val="hybridMultilevel"/>
    <w:tmpl w:val="27FC665C"/>
    <w:lvl w:ilvl="0" w:tplc="5EF2047C">
      <w:start w:val="5"/>
      <w:numFmt w:val="bullet"/>
      <w:lvlText w:val="-"/>
      <w:lvlJc w:val="left"/>
      <w:pPr>
        <w:ind w:left="766" w:hanging="360"/>
      </w:pPr>
      <w:rPr>
        <w:rFonts w:ascii="Calibri" w:hAnsi="Calibri" w:hint="default"/>
      </w:rPr>
    </w:lvl>
    <w:lvl w:ilvl="1" w:tplc="416AF9A8">
      <w:start w:val="1"/>
      <w:numFmt w:val="bullet"/>
      <w:lvlText w:val="o"/>
      <w:lvlJc w:val="left"/>
      <w:pPr>
        <w:ind w:left="1440" w:hanging="360"/>
      </w:pPr>
      <w:rPr>
        <w:rFonts w:ascii="Courier New" w:hAnsi="Courier New" w:hint="default"/>
      </w:rPr>
    </w:lvl>
    <w:lvl w:ilvl="2" w:tplc="3B5C8F3A">
      <w:start w:val="1"/>
      <w:numFmt w:val="bullet"/>
      <w:lvlText w:val=""/>
      <w:lvlJc w:val="left"/>
      <w:pPr>
        <w:ind w:left="2160" w:hanging="360"/>
      </w:pPr>
      <w:rPr>
        <w:rFonts w:ascii="Wingdings" w:hAnsi="Wingdings" w:hint="default"/>
      </w:rPr>
    </w:lvl>
    <w:lvl w:ilvl="3" w:tplc="3156171C">
      <w:start w:val="1"/>
      <w:numFmt w:val="bullet"/>
      <w:lvlText w:val=""/>
      <w:lvlJc w:val="left"/>
      <w:pPr>
        <w:ind w:left="2880" w:hanging="360"/>
      </w:pPr>
      <w:rPr>
        <w:rFonts w:ascii="Symbol" w:hAnsi="Symbol" w:hint="default"/>
      </w:rPr>
    </w:lvl>
    <w:lvl w:ilvl="4" w:tplc="D376F272">
      <w:start w:val="1"/>
      <w:numFmt w:val="bullet"/>
      <w:lvlText w:val="o"/>
      <w:lvlJc w:val="left"/>
      <w:pPr>
        <w:ind w:left="3600" w:hanging="360"/>
      </w:pPr>
      <w:rPr>
        <w:rFonts w:ascii="Courier New" w:hAnsi="Courier New" w:hint="default"/>
      </w:rPr>
    </w:lvl>
    <w:lvl w:ilvl="5" w:tplc="A27847A2">
      <w:start w:val="1"/>
      <w:numFmt w:val="bullet"/>
      <w:lvlText w:val=""/>
      <w:lvlJc w:val="left"/>
      <w:pPr>
        <w:ind w:left="4320" w:hanging="360"/>
      </w:pPr>
      <w:rPr>
        <w:rFonts w:ascii="Wingdings" w:hAnsi="Wingdings" w:hint="default"/>
      </w:rPr>
    </w:lvl>
    <w:lvl w:ilvl="6" w:tplc="7A8A673C">
      <w:start w:val="1"/>
      <w:numFmt w:val="bullet"/>
      <w:lvlText w:val=""/>
      <w:lvlJc w:val="left"/>
      <w:pPr>
        <w:ind w:left="5040" w:hanging="360"/>
      </w:pPr>
      <w:rPr>
        <w:rFonts w:ascii="Symbol" w:hAnsi="Symbol" w:hint="default"/>
      </w:rPr>
    </w:lvl>
    <w:lvl w:ilvl="7" w:tplc="03D8DD62">
      <w:start w:val="1"/>
      <w:numFmt w:val="bullet"/>
      <w:lvlText w:val="o"/>
      <w:lvlJc w:val="left"/>
      <w:pPr>
        <w:ind w:left="5760" w:hanging="360"/>
      </w:pPr>
      <w:rPr>
        <w:rFonts w:ascii="Courier New" w:hAnsi="Courier New" w:hint="default"/>
      </w:rPr>
    </w:lvl>
    <w:lvl w:ilvl="8" w:tplc="91085F40">
      <w:start w:val="1"/>
      <w:numFmt w:val="bullet"/>
      <w:lvlText w:val=""/>
      <w:lvlJc w:val="left"/>
      <w:pPr>
        <w:ind w:left="6480" w:hanging="360"/>
      </w:pPr>
      <w:rPr>
        <w:rFonts w:ascii="Wingdings" w:hAnsi="Wingdings" w:hint="default"/>
      </w:rPr>
    </w:lvl>
  </w:abstractNum>
  <w:abstractNum w:abstractNumId="6" w15:restartNumberingAfterBreak="0">
    <w:nsid w:val="4EF507A1"/>
    <w:multiLevelType w:val="hybridMultilevel"/>
    <w:tmpl w:val="515452F2"/>
    <w:lvl w:ilvl="0" w:tplc="8B6E70B2">
      <w:start w:val="5"/>
      <w:numFmt w:val="bullet"/>
      <w:lvlText w:val="-"/>
      <w:lvlJc w:val="left"/>
      <w:pPr>
        <w:ind w:left="766" w:hanging="360"/>
      </w:pPr>
      <w:rPr>
        <w:rFonts w:ascii="Calibri" w:hAnsi="Calibri" w:hint="default"/>
      </w:rPr>
    </w:lvl>
    <w:lvl w:ilvl="1" w:tplc="DE305536">
      <w:start w:val="1"/>
      <w:numFmt w:val="bullet"/>
      <w:lvlText w:val="o"/>
      <w:lvlJc w:val="left"/>
      <w:pPr>
        <w:ind w:left="1440" w:hanging="360"/>
      </w:pPr>
      <w:rPr>
        <w:rFonts w:ascii="Courier New" w:hAnsi="Courier New" w:hint="default"/>
      </w:rPr>
    </w:lvl>
    <w:lvl w:ilvl="2" w:tplc="8462457C">
      <w:start w:val="1"/>
      <w:numFmt w:val="bullet"/>
      <w:lvlText w:val=""/>
      <w:lvlJc w:val="left"/>
      <w:pPr>
        <w:ind w:left="2160" w:hanging="360"/>
      </w:pPr>
      <w:rPr>
        <w:rFonts w:ascii="Wingdings" w:hAnsi="Wingdings" w:hint="default"/>
      </w:rPr>
    </w:lvl>
    <w:lvl w:ilvl="3" w:tplc="3456441E">
      <w:start w:val="1"/>
      <w:numFmt w:val="bullet"/>
      <w:lvlText w:val=""/>
      <w:lvlJc w:val="left"/>
      <w:pPr>
        <w:ind w:left="2880" w:hanging="360"/>
      </w:pPr>
      <w:rPr>
        <w:rFonts w:ascii="Symbol" w:hAnsi="Symbol" w:hint="default"/>
      </w:rPr>
    </w:lvl>
    <w:lvl w:ilvl="4" w:tplc="C7C8F1BE">
      <w:start w:val="1"/>
      <w:numFmt w:val="bullet"/>
      <w:lvlText w:val="o"/>
      <w:lvlJc w:val="left"/>
      <w:pPr>
        <w:ind w:left="3600" w:hanging="360"/>
      </w:pPr>
      <w:rPr>
        <w:rFonts w:ascii="Courier New" w:hAnsi="Courier New" w:hint="default"/>
      </w:rPr>
    </w:lvl>
    <w:lvl w:ilvl="5" w:tplc="9376BA36">
      <w:start w:val="1"/>
      <w:numFmt w:val="bullet"/>
      <w:lvlText w:val=""/>
      <w:lvlJc w:val="left"/>
      <w:pPr>
        <w:ind w:left="4320" w:hanging="360"/>
      </w:pPr>
      <w:rPr>
        <w:rFonts w:ascii="Wingdings" w:hAnsi="Wingdings" w:hint="default"/>
      </w:rPr>
    </w:lvl>
    <w:lvl w:ilvl="6" w:tplc="2B04A058">
      <w:start w:val="1"/>
      <w:numFmt w:val="bullet"/>
      <w:lvlText w:val=""/>
      <w:lvlJc w:val="left"/>
      <w:pPr>
        <w:ind w:left="5040" w:hanging="360"/>
      </w:pPr>
      <w:rPr>
        <w:rFonts w:ascii="Symbol" w:hAnsi="Symbol" w:hint="default"/>
      </w:rPr>
    </w:lvl>
    <w:lvl w:ilvl="7" w:tplc="E408C1CA">
      <w:start w:val="1"/>
      <w:numFmt w:val="bullet"/>
      <w:lvlText w:val="o"/>
      <w:lvlJc w:val="left"/>
      <w:pPr>
        <w:ind w:left="5760" w:hanging="360"/>
      </w:pPr>
      <w:rPr>
        <w:rFonts w:ascii="Courier New" w:hAnsi="Courier New" w:hint="default"/>
      </w:rPr>
    </w:lvl>
    <w:lvl w:ilvl="8" w:tplc="1B4C87B4">
      <w:start w:val="1"/>
      <w:numFmt w:val="bullet"/>
      <w:lvlText w:val=""/>
      <w:lvlJc w:val="left"/>
      <w:pPr>
        <w:ind w:left="6480" w:hanging="360"/>
      </w:pPr>
      <w:rPr>
        <w:rFonts w:ascii="Wingdings" w:hAnsi="Wingdings" w:hint="default"/>
      </w:rPr>
    </w:lvl>
  </w:abstractNum>
  <w:abstractNum w:abstractNumId="7" w15:restartNumberingAfterBreak="0">
    <w:nsid w:val="62FF0B5B"/>
    <w:multiLevelType w:val="hybridMultilevel"/>
    <w:tmpl w:val="D9981E6C"/>
    <w:lvl w:ilvl="0" w:tplc="8E0AA730">
      <w:start w:val="5"/>
      <w:numFmt w:val="bullet"/>
      <w:lvlText w:val="-"/>
      <w:lvlJc w:val="left"/>
      <w:pPr>
        <w:ind w:left="766" w:hanging="360"/>
      </w:pPr>
      <w:rPr>
        <w:rFonts w:ascii="Calibri" w:hAnsi="Calibri" w:hint="default"/>
      </w:rPr>
    </w:lvl>
    <w:lvl w:ilvl="1" w:tplc="86304642">
      <w:start w:val="1"/>
      <w:numFmt w:val="bullet"/>
      <w:lvlText w:val="o"/>
      <w:lvlJc w:val="left"/>
      <w:pPr>
        <w:ind w:left="1440" w:hanging="360"/>
      </w:pPr>
      <w:rPr>
        <w:rFonts w:ascii="Courier New" w:hAnsi="Courier New" w:hint="default"/>
      </w:rPr>
    </w:lvl>
    <w:lvl w:ilvl="2" w:tplc="C9E881CE">
      <w:start w:val="1"/>
      <w:numFmt w:val="bullet"/>
      <w:lvlText w:val=""/>
      <w:lvlJc w:val="left"/>
      <w:pPr>
        <w:ind w:left="2160" w:hanging="360"/>
      </w:pPr>
      <w:rPr>
        <w:rFonts w:ascii="Wingdings" w:hAnsi="Wingdings" w:hint="default"/>
      </w:rPr>
    </w:lvl>
    <w:lvl w:ilvl="3" w:tplc="6096DBFE">
      <w:start w:val="1"/>
      <w:numFmt w:val="bullet"/>
      <w:lvlText w:val=""/>
      <w:lvlJc w:val="left"/>
      <w:pPr>
        <w:ind w:left="2880" w:hanging="360"/>
      </w:pPr>
      <w:rPr>
        <w:rFonts w:ascii="Symbol" w:hAnsi="Symbol" w:hint="default"/>
      </w:rPr>
    </w:lvl>
    <w:lvl w:ilvl="4" w:tplc="4064BF1C">
      <w:start w:val="1"/>
      <w:numFmt w:val="bullet"/>
      <w:lvlText w:val="o"/>
      <w:lvlJc w:val="left"/>
      <w:pPr>
        <w:ind w:left="3600" w:hanging="360"/>
      </w:pPr>
      <w:rPr>
        <w:rFonts w:ascii="Courier New" w:hAnsi="Courier New" w:hint="default"/>
      </w:rPr>
    </w:lvl>
    <w:lvl w:ilvl="5" w:tplc="4E047464">
      <w:start w:val="1"/>
      <w:numFmt w:val="bullet"/>
      <w:lvlText w:val=""/>
      <w:lvlJc w:val="left"/>
      <w:pPr>
        <w:ind w:left="4320" w:hanging="360"/>
      </w:pPr>
      <w:rPr>
        <w:rFonts w:ascii="Wingdings" w:hAnsi="Wingdings" w:hint="default"/>
      </w:rPr>
    </w:lvl>
    <w:lvl w:ilvl="6" w:tplc="9DFC3AFE">
      <w:start w:val="1"/>
      <w:numFmt w:val="bullet"/>
      <w:lvlText w:val=""/>
      <w:lvlJc w:val="left"/>
      <w:pPr>
        <w:ind w:left="5040" w:hanging="360"/>
      </w:pPr>
      <w:rPr>
        <w:rFonts w:ascii="Symbol" w:hAnsi="Symbol" w:hint="default"/>
      </w:rPr>
    </w:lvl>
    <w:lvl w:ilvl="7" w:tplc="71A2BD12">
      <w:start w:val="1"/>
      <w:numFmt w:val="bullet"/>
      <w:lvlText w:val="o"/>
      <w:lvlJc w:val="left"/>
      <w:pPr>
        <w:ind w:left="5760" w:hanging="360"/>
      </w:pPr>
      <w:rPr>
        <w:rFonts w:ascii="Courier New" w:hAnsi="Courier New" w:hint="default"/>
      </w:rPr>
    </w:lvl>
    <w:lvl w:ilvl="8" w:tplc="00807288">
      <w:start w:val="1"/>
      <w:numFmt w:val="bullet"/>
      <w:lvlText w:val=""/>
      <w:lvlJc w:val="left"/>
      <w:pPr>
        <w:ind w:left="6480" w:hanging="360"/>
      </w:pPr>
      <w:rPr>
        <w:rFonts w:ascii="Wingdings" w:hAnsi="Wingdings" w:hint="default"/>
      </w:rPr>
    </w:lvl>
  </w:abstractNum>
  <w:abstractNum w:abstractNumId="8" w15:restartNumberingAfterBreak="0">
    <w:nsid w:val="64B8A602"/>
    <w:multiLevelType w:val="hybridMultilevel"/>
    <w:tmpl w:val="668C9C8E"/>
    <w:lvl w:ilvl="0" w:tplc="9FBA14C8">
      <w:start w:val="5"/>
      <w:numFmt w:val="bullet"/>
      <w:lvlText w:val="-"/>
      <w:lvlJc w:val="left"/>
      <w:pPr>
        <w:ind w:left="766" w:hanging="360"/>
      </w:pPr>
      <w:rPr>
        <w:rFonts w:ascii="Calibri" w:hAnsi="Calibri" w:hint="default"/>
      </w:rPr>
    </w:lvl>
    <w:lvl w:ilvl="1" w:tplc="C506F67A">
      <w:start w:val="1"/>
      <w:numFmt w:val="bullet"/>
      <w:lvlText w:val="o"/>
      <w:lvlJc w:val="left"/>
      <w:pPr>
        <w:ind w:left="1440" w:hanging="360"/>
      </w:pPr>
      <w:rPr>
        <w:rFonts w:ascii="Courier New" w:hAnsi="Courier New" w:hint="default"/>
      </w:rPr>
    </w:lvl>
    <w:lvl w:ilvl="2" w:tplc="6B262ACA">
      <w:start w:val="1"/>
      <w:numFmt w:val="bullet"/>
      <w:lvlText w:val=""/>
      <w:lvlJc w:val="left"/>
      <w:pPr>
        <w:ind w:left="2160" w:hanging="360"/>
      </w:pPr>
      <w:rPr>
        <w:rFonts w:ascii="Wingdings" w:hAnsi="Wingdings" w:hint="default"/>
      </w:rPr>
    </w:lvl>
    <w:lvl w:ilvl="3" w:tplc="E654C1B6">
      <w:start w:val="1"/>
      <w:numFmt w:val="bullet"/>
      <w:lvlText w:val=""/>
      <w:lvlJc w:val="left"/>
      <w:pPr>
        <w:ind w:left="2880" w:hanging="360"/>
      </w:pPr>
      <w:rPr>
        <w:rFonts w:ascii="Symbol" w:hAnsi="Symbol" w:hint="default"/>
      </w:rPr>
    </w:lvl>
    <w:lvl w:ilvl="4" w:tplc="DF6CB8DC">
      <w:start w:val="1"/>
      <w:numFmt w:val="bullet"/>
      <w:lvlText w:val="o"/>
      <w:lvlJc w:val="left"/>
      <w:pPr>
        <w:ind w:left="3600" w:hanging="360"/>
      </w:pPr>
      <w:rPr>
        <w:rFonts w:ascii="Courier New" w:hAnsi="Courier New" w:hint="default"/>
      </w:rPr>
    </w:lvl>
    <w:lvl w:ilvl="5" w:tplc="4022CF6A">
      <w:start w:val="1"/>
      <w:numFmt w:val="bullet"/>
      <w:lvlText w:val=""/>
      <w:lvlJc w:val="left"/>
      <w:pPr>
        <w:ind w:left="4320" w:hanging="360"/>
      </w:pPr>
      <w:rPr>
        <w:rFonts w:ascii="Wingdings" w:hAnsi="Wingdings" w:hint="default"/>
      </w:rPr>
    </w:lvl>
    <w:lvl w:ilvl="6" w:tplc="CDE4329C">
      <w:start w:val="1"/>
      <w:numFmt w:val="bullet"/>
      <w:lvlText w:val=""/>
      <w:lvlJc w:val="left"/>
      <w:pPr>
        <w:ind w:left="5040" w:hanging="360"/>
      </w:pPr>
      <w:rPr>
        <w:rFonts w:ascii="Symbol" w:hAnsi="Symbol" w:hint="default"/>
      </w:rPr>
    </w:lvl>
    <w:lvl w:ilvl="7" w:tplc="1A883EE4">
      <w:start w:val="1"/>
      <w:numFmt w:val="bullet"/>
      <w:lvlText w:val="o"/>
      <w:lvlJc w:val="left"/>
      <w:pPr>
        <w:ind w:left="5760" w:hanging="360"/>
      </w:pPr>
      <w:rPr>
        <w:rFonts w:ascii="Courier New" w:hAnsi="Courier New" w:hint="default"/>
      </w:rPr>
    </w:lvl>
    <w:lvl w:ilvl="8" w:tplc="09962DC4">
      <w:start w:val="1"/>
      <w:numFmt w:val="bullet"/>
      <w:lvlText w:val=""/>
      <w:lvlJc w:val="left"/>
      <w:pPr>
        <w:ind w:left="6480" w:hanging="360"/>
      </w:pPr>
      <w:rPr>
        <w:rFonts w:ascii="Wingdings" w:hAnsi="Wingdings" w:hint="default"/>
      </w:rPr>
    </w:lvl>
  </w:abstractNum>
  <w:abstractNum w:abstractNumId="9" w15:restartNumberingAfterBreak="0">
    <w:nsid w:val="6D95492C"/>
    <w:multiLevelType w:val="hybridMultilevel"/>
    <w:tmpl w:val="7EB8E70C"/>
    <w:lvl w:ilvl="0" w:tplc="3BD2513E">
      <w:start w:val="5"/>
      <w:numFmt w:val="bullet"/>
      <w:lvlText w:val="-"/>
      <w:lvlJc w:val="left"/>
      <w:pPr>
        <w:ind w:left="766" w:hanging="360"/>
      </w:pPr>
      <w:rPr>
        <w:rFonts w:ascii="Calibri" w:hAnsi="Calibri" w:hint="default"/>
      </w:rPr>
    </w:lvl>
    <w:lvl w:ilvl="1" w:tplc="2460CF84">
      <w:start w:val="1"/>
      <w:numFmt w:val="bullet"/>
      <w:lvlText w:val="o"/>
      <w:lvlJc w:val="left"/>
      <w:pPr>
        <w:ind w:left="1440" w:hanging="360"/>
      </w:pPr>
      <w:rPr>
        <w:rFonts w:ascii="Courier New" w:hAnsi="Courier New" w:hint="default"/>
      </w:rPr>
    </w:lvl>
    <w:lvl w:ilvl="2" w:tplc="8C02BA3A">
      <w:start w:val="1"/>
      <w:numFmt w:val="bullet"/>
      <w:lvlText w:val=""/>
      <w:lvlJc w:val="left"/>
      <w:pPr>
        <w:ind w:left="2160" w:hanging="360"/>
      </w:pPr>
      <w:rPr>
        <w:rFonts w:ascii="Wingdings" w:hAnsi="Wingdings" w:hint="default"/>
      </w:rPr>
    </w:lvl>
    <w:lvl w:ilvl="3" w:tplc="E4205EDC">
      <w:start w:val="1"/>
      <w:numFmt w:val="bullet"/>
      <w:lvlText w:val=""/>
      <w:lvlJc w:val="left"/>
      <w:pPr>
        <w:ind w:left="2880" w:hanging="360"/>
      </w:pPr>
      <w:rPr>
        <w:rFonts w:ascii="Symbol" w:hAnsi="Symbol" w:hint="default"/>
      </w:rPr>
    </w:lvl>
    <w:lvl w:ilvl="4" w:tplc="B5FE41F2">
      <w:start w:val="1"/>
      <w:numFmt w:val="bullet"/>
      <w:lvlText w:val="o"/>
      <w:lvlJc w:val="left"/>
      <w:pPr>
        <w:ind w:left="3600" w:hanging="360"/>
      </w:pPr>
      <w:rPr>
        <w:rFonts w:ascii="Courier New" w:hAnsi="Courier New" w:hint="default"/>
      </w:rPr>
    </w:lvl>
    <w:lvl w:ilvl="5" w:tplc="42483214">
      <w:start w:val="1"/>
      <w:numFmt w:val="bullet"/>
      <w:lvlText w:val=""/>
      <w:lvlJc w:val="left"/>
      <w:pPr>
        <w:ind w:left="4320" w:hanging="360"/>
      </w:pPr>
      <w:rPr>
        <w:rFonts w:ascii="Wingdings" w:hAnsi="Wingdings" w:hint="default"/>
      </w:rPr>
    </w:lvl>
    <w:lvl w:ilvl="6" w:tplc="9C5CDBCA">
      <w:start w:val="1"/>
      <w:numFmt w:val="bullet"/>
      <w:lvlText w:val=""/>
      <w:lvlJc w:val="left"/>
      <w:pPr>
        <w:ind w:left="5040" w:hanging="360"/>
      </w:pPr>
      <w:rPr>
        <w:rFonts w:ascii="Symbol" w:hAnsi="Symbol" w:hint="default"/>
      </w:rPr>
    </w:lvl>
    <w:lvl w:ilvl="7" w:tplc="784EE390">
      <w:start w:val="1"/>
      <w:numFmt w:val="bullet"/>
      <w:lvlText w:val="o"/>
      <w:lvlJc w:val="left"/>
      <w:pPr>
        <w:ind w:left="5760" w:hanging="360"/>
      </w:pPr>
      <w:rPr>
        <w:rFonts w:ascii="Courier New" w:hAnsi="Courier New" w:hint="default"/>
      </w:rPr>
    </w:lvl>
    <w:lvl w:ilvl="8" w:tplc="B62C6EB8">
      <w:start w:val="1"/>
      <w:numFmt w:val="bullet"/>
      <w:lvlText w:val=""/>
      <w:lvlJc w:val="left"/>
      <w:pPr>
        <w:ind w:left="6480" w:hanging="360"/>
      </w:pPr>
      <w:rPr>
        <w:rFonts w:ascii="Wingdings" w:hAnsi="Wingdings" w:hint="default"/>
      </w:rPr>
    </w:lvl>
  </w:abstractNum>
  <w:abstractNum w:abstractNumId="10" w15:restartNumberingAfterBreak="0">
    <w:nsid w:val="784A37AC"/>
    <w:multiLevelType w:val="hybridMultilevel"/>
    <w:tmpl w:val="C6D6826A"/>
    <w:lvl w:ilvl="0" w:tplc="AB30CE42">
      <w:start w:val="5"/>
      <w:numFmt w:val="bullet"/>
      <w:lvlText w:val="-"/>
      <w:lvlJc w:val="left"/>
      <w:pPr>
        <w:ind w:left="766" w:hanging="360"/>
      </w:pPr>
      <w:rPr>
        <w:rFonts w:ascii="Calibri" w:hAnsi="Calibri" w:hint="default"/>
      </w:rPr>
    </w:lvl>
    <w:lvl w:ilvl="1" w:tplc="363E3386">
      <w:start w:val="1"/>
      <w:numFmt w:val="bullet"/>
      <w:lvlText w:val="o"/>
      <w:lvlJc w:val="left"/>
      <w:pPr>
        <w:ind w:left="1440" w:hanging="360"/>
      </w:pPr>
      <w:rPr>
        <w:rFonts w:ascii="Courier New" w:hAnsi="Courier New" w:hint="default"/>
      </w:rPr>
    </w:lvl>
    <w:lvl w:ilvl="2" w:tplc="1CDECDF8">
      <w:start w:val="1"/>
      <w:numFmt w:val="bullet"/>
      <w:lvlText w:val=""/>
      <w:lvlJc w:val="left"/>
      <w:pPr>
        <w:ind w:left="2160" w:hanging="360"/>
      </w:pPr>
      <w:rPr>
        <w:rFonts w:ascii="Wingdings" w:hAnsi="Wingdings" w:hint="default"/>
      </w:rPr>
    </w:lvl>
    <w:lvl w:ilvl="3" w:tplc="2146F342">
      <w:start w:val="1"/>
      <w:numFmt w:val="bullet"/>
      <w:lvlText w:val=""/>
      <w:lvlJc w:val="left"/>
      <w:pPr>
        <w:ind w:left="2880" w:hanging="360"/>
      </w:pPr>
      <w:rPr>
        <w:rFonts w:ascii="Symbol" w:hAnsi="Symbol" w:hint="default"/>
      </w:rPr>
    </w:lvl>
    <w:lvl w:ilvl="4" w:tplc="DA3495BA">
      <w:start w:val="1"/>
      <w:numFmt w:val="bullet"/>
      <w:lvlText w:val="o"/>
      <w:lvlJc w:val="left"/>
      <w:pPr>
        <w:ind w:left="3600" w:hanging="360"/>
      </w:pPr>
      <w:rPr>
        <w:rFonts w:ascii="Courier New" w:hAnsi="Courier New" w:hint="default"/>
      </w:rPr>
    </w:lvl>
    <w:lvl w:ilvl="5" w:tplc="74DC921A">
      <w:start w:val="1"/>
      <w:numFmt w:val="bullet"/>
      <w:lvlText w:val=""/>
      <w:lvlJc w:val="left"/>
      <w:pPr>
        <w:ind w:left="4320" w:hanging="360"/>
      </w:pPr>
      <w:rPr>
        <w:rFonts w:ascii="Wingdings" w:hAnsi="Wingdings" w:hint="default"/>
      </w:rPr>
    </w:lvl>
    <w:lvl w:ilvl="6" w:tplc="98824C26">
      <w:start w:val="1"/>
      <w:numFmt w:val="bullet"/>
      <w:lvlText w:val=""/>
      <w:lvlJc w:val="left"/>
      <w:pPr>
        <w:ind w:left="5040" w:hanging="360"/>
      </w:pPr>
      <w:rPr>
        <w:rFonts w:ascii="Symbol" w:hAnsi="Symbol" w:hint="default"/>
      </w:rPr>
    </w:lvl>
    <w:lvl w:ilvl="7" w:tplc="A030F998">
      <w:start w:val="1"/>
      <w:numFmt w:val="bullet"/>
      <w:lvlText w:val="o"/>
      <w:lvlJc w:val="left"/>
      <w:pPr>
        <w:ind w:left="5760" w:hanging="360"/>
      </w:pPr>
      <w:rPr>
        <w:rFonts w:ascii="Courier New" w:hAnsi="Courier New" w:hint="default"/>
      </w:rPr>
    </w:lvl>
    <w:lvl w:ilvl="8" w:tplc="F446B81A">
      <w:start w:val="1"/>
      <w:numFmt w:val="bullet"/>
      <w:lvlText w:val=""/>
      <w:lvlJc w:val="left"/>
      <w:pPr>
        <w:ind w:left="6480" w:hanging="360"/>
      </w:pPr>
      <w:rPr>
        <w:rFonts w:ascii="Wingdings" w:hAnsi="Wingdings" w:hint="default"/>
      </w:rPr>
    </w:lvl>
  </w:abstractNum>
  <w:num w:numId="1" w16cid:durableId="1952935397">
    <w:abstractNumId w:val="3"/>
  </w:num>
  <w:num w:numId="2" w16cid:durableId="1682395295">
    <w:abstractNumId w:val="2"/>
  </w:num>
  <w:num w:numId="3" w16cid:durableId="1673297779">
    <w:abstractNumId w:val="10"/>
  </w:num>
  <w:num w:numId="4" w16cid:durableId="2110612072">
    <w:abstractNumId w:val="5"/>
  </w:num>
  <w:num w:numId="5" w16cid:durableId="633566461">
    <w:abstractNumId w:val="8"/>
  </w:num>
  <w:num w:numId="6" w16cid:durableId="1740133739">
    <w:abstractNumId w:val="9"/>
  </w:num>
  <w:num w:numId="7" w16cid:durableId="539902611">
    <w:abstractNumId w:val="7"/>
  </w:num>
  <w:num w:numId="8" w16cid:durableId="817185107">
    <w:abstractNumId w:val="6"/>
  </w:num>
  <w:num w:numId="9" w16cid:durableId="259027726">
    <w:abstractNumId w:val="4"/>
  </w:num>
  <w:num w:numId="10" w16cid:durableId="58209777">
    <w:abstractNumId w:val="0"/>
  </w:num>
  <w:num w:numId="11" w16cid:durableId="121813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8B"/>
    <w:rsid w:val="00055DA9"/>
    <w:rsid w:val="0005C7B2"/>
    <w:rsid w:val="000806E7"/>
    <w:rsid w:val="000C1298"/>
    <w:rsid w:val="000D451F"/>
    <w:rsid w:val="000F6801"/>
    <w:rsid w:val="00103430"/>
    <w:rsid w:val="00153DA5"/>
    <w:rsid w:val="0017108B"/>
    <w:rsid w:val="001755BA"/>
    <w:rsid w:val="001A13A9"/>
    <w:rsid w:val="001A3B4E"/>
    <w:rsid w:val="001E718B"/>
    <w:rsid w:val="001F543B"/>
    <w:rsid w:val="002041EB"/>
    <w:rsid w:val="00206F87"/>
    <w:rsid w:val="0021304F"/>
    <w:rsid w:val="00252EDA"/>
    <w:rsid w:val="00252EFC"/>
    <w:rsid w:val="00254111"/>
    <w:rsid w:val="00264B82"/>
    <w:rsid w:val="00276E15"/>
    <w:rsid w:val="00296AAE"/>
    <w:rsid w:val="002B562E"/>
    <w:rsid w:val="00303878"/>
    <w:rsid w:val="003069A1"/>
    <w:rsid w:val="0036688C"/>
    <w:rsid w:val="00366DC6"/>
    <w:rsid w:val="00374444"/>
    <w:rsid w:val="003E7165"/>
    <w:rsid w:val="004001F7"/>
    <w:rsid w:val="004033D2"/>
    <w:rsid w:val="00404897"/>
    <w:rsid w:val="0042D19E"/>
    <w:rsid w:val="0047278F"/>
    <w:rsid w:val="0047591E"/>
    <w:rsid w:val="004C2E4C"/>
    <w:rsid w:val="004C5750"/>
    <w:rsid w:val="004E074E"/>
    <w:rsid w:val="00541355"/>
    <w:rsid w:val="0058477A"/>
    <w:rsid w:val="00592295"/>
    <w:rsid w:val="005A6772"/>
    <w:rsid w:val="006238D6"/>
    <w:rsid w:val="00626146"/>
    <w:rsid w:val="0064424B"/>
    <w:rsid w:val="00656B2B"/>
    <w:rsid w:val="006805A0"/>
    <w:rsid w:val="00691A52"/>
    <w:rsid w:val="0069458F"/>
    <w:rsid w:val="0069585C"/>
    <w:rsid w:val="006B5F79"/>
    <w:rsid w:val="006F508C"/>
    <w:rsid w:val="00704D9C"/>
    <w:rsid w:val="00727DDC"/>
    <w:rsid w:val="00732095"/>
    <w:rsid w:val="0074576F"/>
    <w:rsid w:val="007463BC"/>
    <w:rsid w:val="00785BE2"/>
    <w:rsid w:val="00787CF1"/>
    <w:rsid w:val="007916C0"/>
    <w:rsid w:val="007944F6"/>
    <w:rsid w:val="007A5925"/>
    <w:rsid w:val="007C1112"/>
    <w:rsid w:val="007F3531"/>
    <w:rsid w:val="007F615B"/>
    <w:rsid w:val="0080284B"/>
    <w:rsid w:val="00815185"/>
    <w:rsid w:val="00850B64"/>
    <w:rsid w:val="00855733"/>
    <w:rsid w:val="00884EFF"/>
    <w:rsid w:val="00896A1B"/>
    <w:rsid w:val="008E3324"/>
    <w:rsid w:val="008E5529"/>
    <w:rsid w:val="009047CE"/>
    <w:rsid w:val="00912C08"/>
    <w:rsid w:val="009182B6"/>
    <w:rsid w:val="00926396"/>
    <w:rsid w:val="009349A7"/>
    <w:rsid w:val="009379C8"/>
    <w:rsid w:val="0095795A"/>
    <w:rsid w:val="0098776C"/>
    <w:rsid w:val="009C3345"/>
    <w:rsid w:val="009D528E"/>
    <w:rsid w:val="00A3101F"/>
    <w:rsid w:val="00A31591"/>
    <w:rsid w:val="00A40030"/>
    <w:rsid w:val="00A82AB9"/>
    <w:rsid w:val="00B02E2E"/>
    <w:rsid w:val="00B37454"/>
    <w:rsid w:val="00B54E8B"/>
    <w:rsid w:val="00BB6AF2"/>
    <w:rsid w:val="00BC6FC1"/>
    <w:rsid w:val="00C0121A"/>
    <w:rsid w:val="00C55EEE"/>
    <w:rsid w:val="00C70477"/>
    <w:rsid w:val="00C76496"/>
    <w:rsid w:val="00CC0067"/>
    <w:rsid w:val="00CC7A59"/>
    <w:rsid w:val="00CD377E"/>
    <w:rsid w:val="00CD46D6"/>
    <w:rsid w:val="00CF1594"/>
    <w:rsid w:val="00D01586"/>
    <w:rsid w:val="00D0243A"/>
    <w:rsid w:val="00D03C3B"/>
    <w:rsid w:val="00D07A62"/>
    <w:rsid w:val="00D12735"/>
    <w:rsid w:val="00DB10BF"/>
    <w:rsid w:val="00DF1024"/>
    <w:rsid w:val="00E17A4E"/>
    <w:rsid w:val="00E257A0"/>
    <w:rsid w:val="00E74339"/>
    <w:rsid w:val="00E90DB0"/>
    <w:rsid w:val="00EA1AD4"/>
    <w:rsid w:val="00EC5B02"/>
    <w:rsid w:val="00ED16C0"/>
    <w:rsid w:val="00F10A32"/>
    <w:rsid w:val="00F15C8C"/>
    <w:rsid w:val="00F40E16"/>
    <w:rsid w:val="00F565AF"/>
    <w:rsid w:val="00F77378"/>
    <w:rsid w:val="00FB217E"/>
    <w:rsid w:val="00FC7C64"/>
    <w:rsid w:val="0172A319"/>
    <w:rsid w:val="02CA1C3D"/>
    <w:rsid w:val="03973EF1"/>
    <w:rsid w:val="04CFA4A0"/>
    <w:rsid w:val="05829570"/>
    <w:rsid w:val="0D03E6AF"/>
    <w:rsid w:val="0EE18AEB"/>
    <w:rsid w:val="0F71D1BD"/>
    <w:rsid w:val="110FAE6F"/>
    <w:rsid w:val="1354B955"/>
    <w:rsid w:val="1398D4E9"/>
    <w:rsid w:val="1446F753"/>
    <w:rsid w:val="15739C74"/>
    <w:rsid w:val="19A4AC94"/>
    <w:rsid w:val="1A5965F5"/>
    <w:rsid w:val="1D83251F"/>
    <w:rsid w:val="1E85040E"/>
    <w:rsid w:val="1ED666FC"/>
    <w:rsid w:val="20D7CA6C"/>
    <w:rsid w:val="22181B3E"/>
    <w:rsid w:val="2274FE10"/>
    <w:rsid w:val="2283E3E8"/>
    <w:rsid w:val="22D88F99"/>
    <w:rsid w:val="2445CB4A"/>
    <w:rsid w:val="24A2BBA6"/>
    <w:rsid w:val="25F5C89A"/>
    <w:rsid w:val="262212E0"/>
    <w:rsid w:val="263B31DB"/>
    <w:rsid w:val="2874E057"/>
    <w:rsid w:val="2A6A8F75"/>
    <w:rsid w:val="2B2FB5C0"/>
    <w:rsid w:val="2E157061"/>
    <w:rsid w:val="2EDE97F9"/>
    <w:rsid w:val="2F405A8B"/>
    <w:rsid w:val="308C8F25"/>
    <w:rsid w:val="31681651"/>
    <w:rsid w:val="32862790"/>
    <w:rsid w:val="334CAFA1"/>
    <w:rsid w:val="34625BEE"/>
    <w:rsid w:val="362F57F9"/>
    <w:rsid w:val="3799FCB0"/>
    <w:rsid w:val="37B110B2"/>
    <w:rsid w:val="3BC3B3A6"/>
    <w:rsid w:val="3BDD0ED4"/>
    <w:rsid w:val="3CAFBBE4"/>
    <w:rsid w:val="41924A26"/>
    <w:rsid w:val="421A9C2B"/>
    <w:rsid w:val="43057EDB"/>
    <w:rsid w:val="479ED0E0"/>
    <w:rsid w:val="49B9862C"/>
    <w:rsid w:val="4BC25BD2"/>
    <w:rsid w:val="4BF2B860"/>
    <w:rsid w:val="4C1DD240"/>
    <w:rsid w:val="4E4B824C"/>
    <w:rsid w:val="4E699D95"/>
    <w:rsid w:val="54B96E6B"/>
    <w:rsid w:val="55FC404B"/>
    <w:rsid w:val="56EB8E3E"/>
    <w:rsid w:val="5BCE86C0"/>
    <w:rsid w:val="5BD9CEC9"/>
    <w:rsid w:val="5CA1CB48"/>
    <w:rsid w:val="5EAFCB05"/>
    <w:rsid w:val="616D3100"/>
    <w:rsid w:val="643246C1"/>
    <w:rsid w:val="64BB3974"/>
    <w:rsid w:val="67538924"/>
    <w:rsid w:val="6A7997D0"/>
    <w:rsid w:val="6B2D6D9B"/>
    <w:rsid w:val="6C732AF4"/>
    <w:rsid w:val="6CC93DFC"/>
    <w:rsid w:val="707BB54A"/>
    <w:rsid w:val="708BE8F8"/>
    <w:rsid w:val="72D2C538"/>
    <w:rsid w:val="75C812D4"/>
    <w:rsid w:val="765B24B6"/>
    <w:rsid w:val="76780DC8"/>
    <w:rsid w:val="7698EFC6"/>
    <w:rsid w:val="770E67A5"/>
    <w:rsid w:val="79612366"/>
    <w:rsid w:val="7FF9FF5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ED2"/>
  <w15:docId w15:val="{5CD4D520-E428-4178-B506-56202832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A0"/>
    <w:pPr>
      <w:spacing w:line="276" w:lineRule="auto"/>
    </w:pPr>
  </w:style>
  <w:style w:type="paragraph" w:styleId="Heading1">
    <w:name w:val="heading 1"/>
    <w:basedOn w:val="Normal"/>
    <w:next w:val="Normal"/>
    <w:link w:val="Heading1Char"/>
    <w:uiPriority w:val="9"/>
    <w:qFormat/>
    <w:rsid w:val="00926396"/>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6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562E"/>
  </w:style>
  <w:style w:type="paragraph" w:styleId="Footer">
    <w:name w:val="footer"/>
    <w:basedOn w:val="Normal"/>
    <w:link w:val="FooterChar"/>
    <w:uiPriority w:val="99"/>
    <w:unhideWhenUsed/>
    <w:rsid w:val="002B56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562E"/>
  </w:style>
  <w:style w:type="paragraph" w:styleId="BalloonText">
    <w:name w:val="Balloon Text"/>
    <w:basedOn w:val="Normal"/>
    <w:link w:val="BalloonTextChar"/>
    <w:uiPriority w:val="99"/>
    <w:semiHidden/>
    <w:unhideWhenUsed/>
    <w:rsid w:val="00CD3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7E"/>
    <w:rPr>
      <w:rFonts w:ascii="Tahoma" w:hAnsi="Tahoma" w:cs="Tahoma"/>
      <w:sz w:val="16"/>
      <w:szCs w:val="16"/>
    </w:rPr>
  </w:style>
  <w:style w:type="character" w:customStyle="1" w:styleId="Heading1Char">
    <w:name w:val="Heading 1 Char"/>
    <w:basedOn w:val="DefaultParagraphFont"/>
    <w:link w:val="Heading1"/>
    <w:uiPriority w:val="9"/>
    <w:rsid w:val="00926396"/>
    <w:rPr>
      <w:rFonts w:eastAsiaTheme="majorEastAsia" w:cstheme="majorBidi"/>
      <w:b/>
      <w:sz w:val="24"/>
      <w:szCs w:val="32"/>
    </w:rPr>
  </w:style>
  <w:style w:type="paragraph" w:styleId="Title">
    <w:name w:val="Title"/>
    <w:basedOn w:val="Normal"/>
    <w:next w:val="Normal"/>
    <w:link w:val="TitleChar"/>
    <w:uiPriority w:val="10"/>
    <w:qFormat/>
    <w:rsid w:val="0021304F"/>
    <w:pPr>
      <w:spacing w:after="0" w:line="240" w:lineRule="auto"/>
      <w:contextualSpacing/>
    </w:pPr>
    <w:rPr>
      <w:rFonts w:eastAsiaTheme="majorEastAsia" w:cstheme="majorBidi"/>
      <w:b/>
      <w:color w:val="56355B"/>
      <w:spacing w:val="-10"/>
      <w:kern w:val="28"/>
      <w:sz w:val="32"/>
      <w:szCs w:val="56"/>
    </w:rPr>
  </w:style>
  <w:style w:type="character" w:customStyle="1" w:styleId="TitleChar">
    <w:name w:val="Title Char"/>
    <w:basedOn w:val="DefaultParagraphFont"/>
    <w:link w:val="Title"/>
    <w:uiPriority w:val="10"/>
    <w:rsid w:val="0021304F"/>
    <w:rPr>
      <w:rFonts w:eastAsiaTheme="majorEastAsia" w:cstheme="majorBidi"/>
      <w:b/>
      <w:color w:val="56355B"/>
      <w:spacing w:val="-10"/>
      <w:kern w:val="28"/>
      <w:sz w:val="32"/>
      <w:szCs w:val="56"/>
    </w:rPr>
  </w:style>
  <w:style w:type="table" w:styleId="TableGrid">
    <w:name w:val="Table Grid"/>
    <w:basedOn w:val="TableNormal"/>
    <w:uiPriority w:val="39"/>
    <w:rsid w:val="00CC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DC6"/>
    <w:pPr>
      <w:ind w:left="720"/>
      <w:contextualSpacing/>
    </w:pPr>
  </w:style>
  <w:style w:type="character" w:customStyle="1" w:styleId="normaltextrun">
    <w:name w:val="normaltextrun"/>
    <w:basedOn w:val="DefaultParagraphFont"/>
    <w:uiPriority w:val="1"/>
    <w:rsid w:val="31681651"/>
  </w:style>
  <w:style w:type="character" w:customStyle="1" w:styleId="spellingerror">
    <w:name w:val="spellingerror"/>
    <w:basedOn w:val="DefaultParagraphFont"/>
    <w:uiPriority w:val="1"/>
    <w:rsid w:val="31681651"/>
  </w:style>
  <w:style w:type="character" w:customStyle="1" w:styleId="eop">
    <w:name w:val="eop"/>
    <w:basedOn w:val="DefaultParagraphFont"/>
    <w:uiPriority w:val="1"/>
    <w:rsid w:val="31681651"/>
  </w:style>
  <w:style w:type="character" w:styleId="Hyperlink">
    <w:name w:val="Hyperlink"/>
    <w:basedOn w:val="DefaultParagraphFont"/>
    <w:uiPriority w:val="99"/>
    <w:unhideWhenUsed/>
    <w:rsid w:val="0058477A"/>
    <w:rPr>
      <w:color w:val="0563C1" w:themeColor="hyperlink"/>
      <w:u w:val="single"/>
    </w:rPr>
  </w:style>
  <w:style w:type="character" w:styleId="UnresolvedMention">
    <w:name w:val="Unresolved Mention"/>
    <w:basedOn w:val="DefaultParagraphFont"/>
    <w:uiPriority w:val="99"/>
    <w:semiHidden/>
    <w:unhideWhenUsed/>
    <w:rsid w:val="0058477A"/>
    <w:rPr>
      <w:color w:val="605E5C"/>
      <w:shd w:val="clear" w:color="auto" w:fill="E1DFDD"/>
    </w:rPr>
  </w:style>
  <w:style w:type="character" w:styleId="FollowedHyperlink">
    <w:name w:val="FollowedHyperlink"/>
    <w:basedOn w:val="DefaultParagraphFont"/>
    <w:uiPriority w:val="99"/>
    <w:semiHidden/>
    <w:unhideWhenUsed/>
    <w:rsid w:val="00584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derlandsport.nl/sporttrends/?utm_source="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nos.nl/artikel/2417509-economie-groter-dan-voor-corona-maar-er-blijven-nog-genoeg-uitdagingen?utm_sour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bl.nl/sites/default/files/downloads/boezeman-et-al-2023-stikstof-en-natuuraanpak-in-nederland-5236.pdf?utm_sou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s.nl/nl-nl/visualisaties/dashboard-bevolking/bevolkingspiramide?utm_source" TargetMode="External"/><Relationship Id="rId5" Type="http://schemas.openxmlformats.org/officeDocument/2006/relationships/numbering" Target="numbering.xml"/><Relationship Id="rId15" Type="http://schemas.openxmlformats.org/officeDocument/2006/relationships/hyperlink" Target="https://decorrespondent.nl/15049/dit-is-de-staat-van-het-klimaat-in-2024-drie-hoopvolle-en-drie-zorgwekkende-ontwikkelingen/ba36e7ab-9df4-03a2-0f85-45ba9966487f?utm_sourc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ortnext.nl/de_digitale_transformatie_vijf_trends_in_sport_en_technologie/?utm_sour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Downloads\Format%20bijlage%20staand%20paars(5).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lcf76f155ced4ddcb4097134ff3c332f xmlns="3ab6cb53-8e0c-4da8-a6a9-3ae69d31f2e2">
      <Terms xmlns="http://schemas.microsoft.com/office/infopath/2007/PartnerControls"/>
    </lcf76f155ced4ddcb4097134ff3c332f>
    <SharedWithUsers xmlns="35c6331a-2a23-464e-9aa5-03df216f8e92">
      <UserInfo>
        <DisplayName/>
        <AccountId xsi:nil="true"/>
        <AccountType/>
      </UserInfo>
    </SharedWithUsers>
    <MediaLengthInSeconds xmlns="3ab6cb53-8e0c-4da8-a6a9-3ae69d31f2e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10DB89FF885A45A573E8CE018951B9" ma:contentTypeVersion="14" ma:contentTypeDescription="Een nieuw document maken." ma:contentTypeScope="" ma:versionID="293727a3c2520a77fbb9e5524b60f677">
  <xsd:schema xmlns:xsd="http://www.w3.org/2001/XMLSchema" xmlns:xs="http://www.w3.org/2001/XMLSchema" xmlns:p="http://schemas.microsoft.com/office/2006/metadata/properties" xmlns:ns2="3ab6cb53-8e0c-4da8-a6a9-3ae69d31f2e2" xmlns:ns3="35c6331a-2a23-464e-9aa5-03df216f8e92" targetNamespace="http://schemas.microsoft.com/office/2006/metadata/properties" ma:root="true" ma:fieldsID="83b30ecd435927506555575b62748d59" ns2:_="" ns3:_="">
    <xsd:import namespace="3ab6cb53-8e0c-4da8-a6a9-3ae69d31f2e2"/>
    <xsd:import namespace="35c6331a-2a23-464e-9aa5-03df216f8e9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cb53-8e0c-4da8-a6a9-3ae69d31f2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ebe01e7-3687-4a1c-b689-8d8a9a46a3d3}"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84680F-B5FC-416E-A571-BD2FEAB1738F}">
  <ds:schemaRefs>
    <ds:schemaRef ds:uri="http://schemas.microsoft.com/office/2006/metadata/properties"/>
    <ds:schemaRef ds:uri="http://schemas.microsoft.com/office/infopath/2007/PartnerControls"/>
    <ds:schemaRef ds:uri="35c6331a-2a23-464e-9aa5-03df216f8e92"/>
    <ds:schemaRef ds:uri="3ab6cb53-8e0c-4da8-a6a9-3ae69d31f2e2"/>
  </ds:schemaRefs>
</ds:datastoreItem>
</file>

<file path=customXml/itemProps2.xml><?xml version="1.0" encoding="utf-8"?>
<ds:datastoreItem xmlns:ds="http://schemas.openxmlformats.org/officeDocument/2006/customXml" ds:itemID="{E3528354-0AD9-4647-B3C4-504FFFB00E9E}">
  <ds:schemaRefs>
    <ds:schemaRef ds:uri="http://schemas.openxmlformats.org/officeDocument/2006/bibliography"/>
  </ds:schemaRefs>
</ds:datastoreItem>
</file>

<file path=customXml/itemProps3.xml><?xml version="1.0" encoding="utf-8"?>
<ds:datastoreItem xmlns:ds="http://schemas.openxmlformats.org/officeDocument/2006/customXml" ds:itemID="{CAA5FF0A-7924-4366-A65D-D3F977B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cb53-8e0c-4da8-a6a9-3ae69d31f2e2"/>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0FECE1-0AE4-4F96-868D-E2E59B611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C:\Users\maart\Downloads\Format bijlage staand paars(5).dotx</Template>
  <TotalTime>16</TotalTime>
  <Pages>2</Pages>
  <Words>471</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Hundepool</dc:creator>
  <cp:keywords/>
  <dc:description/>
  <cp:lastModifiedBy>Jael.Clerx</cp:lastModifiedBy>
  <cp:revision>73</cp:revision>
  <dcterms:created xsi:type="dcterms:W3CDTF">2022-05-11T18:10:00Z</dcterms:created>
  <dcterms:modified xsi:type="dcterms:W3CDTF">2024-12-11T10:34:00Z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0x010100EE10DB89FF885A45A573E8CE018951B9</vt:lpwstr>
  </property>
  <property fmtid="{D5CDD505-2E9C-101B-9397-08002B2CF9AE}" pid="3" name="MediaServiceImageTags">
    <vt:lpwstr/>
  </property>
  <property fmtid="{D5CDD505-2E9C-101B-9397-08002B2CF9AE}" pid="4" name="Order">
    <vt:r8>121200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