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Cách vi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ết qu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á 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ơ x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ài.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ưa đ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ịnh 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ợc c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ệc.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liên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việc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chim là chính(shopping ko quan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ọng, chỉ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ụ)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ân tách các accounts theo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ừng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odule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customer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provider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ệ thống quan trọng cho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ùng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ặt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 cho con chim,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ở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ứ, ghi nhận qu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 trình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ú, admin(qu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ản trị hệ thống).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ực thể quan trọng nhất: Chim ----&gt; c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ở l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ú chim ---&gt; booking(ch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ỉ ra thời gian qu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á trình l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ú, th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ời gian, trạng th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ái khi chim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ở trong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ó).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ốn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ớc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ên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ếm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ở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 phù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ợp cho loại chim user sở hữu. (k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ích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ớc chim,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ăn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ì ?,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ịch vụ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ăm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óc nào (t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ắm, cắt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óng,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ỉa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ông)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tìm -- 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ệt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 các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ở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ợp( dịch vụ,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 lo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ại chim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 hay ko,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ằm ở khu vực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ào, feedback, giá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ền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ú,…….)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Quá trình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ực hiện booking…..confirm -----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Đem chim 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ến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ú: có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ật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ý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ăm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ằng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ày (quá trình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ăn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ống, sử dụng dịch vụ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ào,……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đưa ra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ững ghi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ép quá trình,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ững thay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ổi của chim trong thời gian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đưa cho user) ----- xu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ất ra bill.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ích trang web: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ết nối user chim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các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ở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ú. Trong vi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ệc quản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ý, mình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đưa ra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ững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áo cáo,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ững feedback  của user từ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ọn ra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ở tốt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ợp cho chim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thống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trị những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muốn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qua admin,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ợi nhuận của trang web sẽ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từ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web tùy theo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mình làm.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ập nhật lại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1.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trình booking (ch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sỡ hữu con chim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**phù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ợp**, tham khảo những trang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vd shoppe, agoda, etc.)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ghi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trình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con chim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vd tg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ú, các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ịch vụ sử dụng, nhật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ý, bill, feedback, trao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ổi, …)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trị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của hai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ề, dashboard, thống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ê,…),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ợi nhuận mang lại từ việc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website.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