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8C4C" w14:textId="04D36152" w:rsidR="008522E3" w:rsidRDefault="008522E3" w:rsidP="008522E3">
      <w:pPr>
        <w:pStyle w:val="Title"/>
        <w:jc w:val="center"/>
      </w:pPr>
      <w:r>
        <w:t>Assignment 6: Views</w:t>
      </w:r>
    </w:p>
    <w:p w14:paraId="1348C854" w14:textId="7528EA00" w:rsidR="00742B2F" w:rsidRDefault="00742B2F" w:rsidP="008522E3">
      <w:r>
        <w:t>Views</w:t>
      </w:r>
    </w:p>
    <w:p w14:paraId="5E4A8B86" w14:textId="38E06328" w:rsidR="008522E3" w:rsidRDefault="008522E3" w:rsidP="00742B2F">
      <w:pPr>
        <w:ind w:firstLine="720"/>
      </w:pPr>
      <w:r>
        <w:t xml:space="preserve">Views are an important aspect of databases because they are one of the primary way people are allowed to interface with a database. </w:t>
      </w:r>
      <w:r w:rsidR="009D6059">
        <w:t xml:space="preserve">The base of them is a select statement, that is then stored via the CREATE VIEW function </w:t>
      </w:r>
      <w:proofErr w:type="gramStart"/>
      <w:r w:rsidR="009D6059">
        <w:t>similar to</w:t>
      </w:r>
      <w:proofErr w:type="gramEnd"/>
      <w:r w:rsidR="009D6059">
        <w:t xml:space="preserve"> an alias. </w:t>
      </w:r>
    </w:p>
    <w:p w14:paraId="280CCD9D" w14:textId="70DE5804" w:rsidR="0057683C" w:rsidRDefault="0057683C" w:rsidP="008522E3">
      <w:r>
        <w:tab/>
        <w:t xml:space="preserve">Views may be made for several reasons. </w:t>
      </w:r>
    </w:p>
    <w:p w14:paraId="7C3D2567" w14:textId="24E68F5A" w:rsidR="00447E9F" w:rsidRDefault="0057683C" w:rsidP="007E52BC">
      <w:pPr>
        <w:pStyle w:val="ListParagraph"/>
        <w:numPr>
          <w:ilvl w:val="0"/>
          <w:numId w:val="1"/>
        </w:numPr>
      </w:pPr>
      <w:r>
        <w:t xml:space="preserve">Restrict what </w:t>
      </w:r>
      <w:r w:rsidR="007E52BC">
        <w:t xml:space="preserve">other </w:t>
      </w:r>
      <w:r w:rsidR="00742B2F">
        <w:t>users and</w:t>
      </w:r>
      <w:r w:rsidR="007E52BC">
        <w:t xml:space="preserve"> the public </w:t>
      </w:r>
      <w:r>
        <w:t>can access.</w:t>
      </w:r>
    </w:p>
    <w:p w14:paraId="4C8BD18A" w14:textId="6F82F348" w:rsidR="0057683C" w:rsidRDefault="00447E9F" w:rsidP="0057683C">
      <w:pPr>
        <w:pStyle w:val="ListParagraph"/>
        <w:numPr>
          <w:ilvl w:val="0"/>
          <w:numId w:val="1"/>
        </w:numPr>
      </w:pPr>
      <w:r>
        <w:t>Summarize data within a larger table.</w:t>
      </w:r>
    </w:p>
    <w:p w14:paraId="03B471AC" w14:textId="4EC78DDE" w:rsidR="00447E9F" w:rsidRDefault="00447E9F" w:rsidP="0057683C">
      <w:pPr>
        <w:pStyle w:val="ListParagraph"/>
        <w:numPr>
          <w:ilvl w:val="0"/>
          <w:numId w:val="1"/>
        </w:numPr>
      </w:pPr>
      <w:r>
        <w:t xml:space="preserve">Combine data between two tables in a more meaningful way. </w:t>
      </w:r>
    </w:p>
    <w:p w14:paraId="56606567" w14:textId="135A9FB3" w:rsidR="00447E9F" w:rsidRDefault="00447E9F" w:rsidP="00447E9F">
      <w:pPr>
        <w:pStyle w:val="ListParagraph"/>
        <w:numPr>
          <w:ilvl w:val="0"/>
          <w:numId w:val="1"/>
        </w:numPr>
      </w:pPr>
      <w:r>
        <w:t xml:space="preserve">Allow specification when drawing up data. </w:t>
      </w:r>
    </w:p>
    <w:p w14:paraId="13B28B77" w14:textId="0C8680F0" w:rsidR="00447E9F" w:rsidRDefault="007E52BC" w:rsidP="00447E9F">
      <w:pPr>
        <w:pStyle w:val="ListParagraph"/>
        <w:numPr>
          <w:ilvl w:val="0"/>
          <w:numId w:val="1"/>
        </w:numPr>
      </w:pPr>
      <w:r>
        <w:t xml:space="preserve">Create a ‘base view’ that allows people to access the data without accessing the data itself. </w:t>
      </w:r>
    </w:p>
    <w:p w14:paraId="32C9C6A6" w14:textId="512F7DF3" w:rsidR="007E52BC" w:rsidRDefault="007E52BC" w:rsidP="00742B2F">
      <w:pPr>
        <w:ind w:firstLine="720"/>
      </w:pPr>
      <w:r>
        <w:t xml:space="preserve">Other useful information about views: </w:t>
      </w:r>
    </w:p>
    <w:p w14:paraId="5B2B7A62" w14:textId="1BFC09E6" w:rsidR="007E52BC" w:rsidRDefault="007E52BC" w:rsidP="007E52BC">
      <w:pPr>
        <w:pStyle w:val="ListParagraph"/>
        <w:numPr>
          <w:ilvl w:val="0"/>
          <w:numId w:val="1"/>
        </w:numPr>
      </w:pPr>
      <w:r>
        <w:t xml:space="preserve">Schema binding allows for restrictions around dropping or making certain changes to tables that other tables rely on for a foreign key so that a certain view of the table(s) is not disturbed. Simply put ‘CREATE SCHEMABINDING’ after the ‘CREATE VIEW’ statement.  </w:t>
      </w:r>
    </w:p>
    <w:p w14:paraId="24B7F654" w14:textId="450327B6" w:rsidR="00742B2F" w:rsidRDefault="00742B2F" w:rsidP="007E52BC">
      <w:pPr>
        <w:pStyle w:val="ListParagraph"/>
        <w:numPr>
          <w:ilvl w:val="0"/>
          <w:numId w:val="1"/>
        </w:numPr>
      </w:pPr>
      <w:r>
        <w:t xml:space="preserve">Views can be used to restrict the ability to change the data on the actual table. This helps keep data integrity. </w:t>
      </w:r>
    </w:p>
    <w:p w14:paraId="6468CA07" w14:textId="49560653" w:rsidR="00742B2F" w:rsidRDefault="00742B2F" w:rsidP="00742B2F">
      <w:r>
        <w:t>GitHub</w:t>
      </w:r>
    </w:p>
    <w:p w14:paraId="0AFC5B29" w14:textId="511C74F3" w:rsidR="00742B2F" w:rsidRDefault="00742B2F" w:rsidP="00742B2F">
      <w:pPr>
        <w:ind w:firstLine="720"/>
      </w:pPr>
      <w:r>
        <w:t xml:space="preserve">Git is a source control software powered by Microsoft that stores other people’s code on the accessible platform GitHub. It gives its user one or more repositories of sharable folders held on the GitHub webserver. </w:t>
      </w:r>
    </w:p>
    <w:p w14:paraId="52E06197" w14:textId="4A9612A9" w:rsidR="00742B2F" w:rsidRDefault="00742B2F" w:rsidP="00742B2F">
      <w:pPr>
        <w:pStyle w:val="ListParagraph"/>
        <w:numPr>
          <w:ilvl w:val="0"/>
          <w:numId w:val="1"/>
        </w:numPr>
      </w:pPr>
      <w:r>
        <w:t xml:space="preserve">Use a README.md file to let people know what this repository is about and what they should expect to see. </w:t>
      </w:r>
    </w:p>
    <w:p w14:paraId="6BF9C7E1" w14:textId="2BD158BB" w:rsidR="00742B2F" w:rsidRDefault="00742B2F" w:rsidP="00742B2F">
      <w:pPr>
        <w:pStyle w:val="ListParagraph"/>
        <w:numPr>
          <w:ilvl w:val="0"/>
          <w:numId w:val="1"/>
        </w:numPr>
      </w:pPr>
      <w:r>
        <w:t xml:space="preserve">GitHub allows for editing of files on the repository by many people at one or with many different changes being considered at once via branches. Branches allow for a temporary version of the </w:t>
      </w:r>
      <w:proofErr w:type="gramStart"/>
      <w:r>
        <w:t>worked on</w:t>
      </w:r>
      <w:proofErr w:type="gramEnd"/>
      <w:r>
        <w:t xml:space="preserve"> file to be created, and then when the programmer is done editing they can merge it with the real file. </w:t>
      </w:r>
    </w:p>
    <w:p w14:paraId="452B5D34" w14:textId="2BA37586" w:rsidR="00742B2F" w:rsidRDefault="00742B2F" w:rsidP="00742B2F">
      <w:r>
        <w:tab/>
      </w:r>
    </w:p>
    <w:p w14:paraId="6748B943" w14:textId="02F4305C" w:rsidR="00742B2F" w:rsidRDefault="00742B2F" w:rsidP="00742B2F">
      <w:r w:rsidRPr="00742B2F">
        <w:lastRenderedPageBreak/>
        <w:drawing>
          <wp:inline distT="0" distB="0" distL="0" distR="0" wp14:anchorId="6CEFFD3B" wp14:editId="09F40D3D">
            <wp:extent cx="5943600" cy="5065395"/>
            <wp:effectExtent l="0" t="0" r="0" b="1905"/>
            <wp:docPr id="48326573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65735" name="Picture 1" descr="A diagram of a diagram&#10;&#10;Description automatically generated"/>
                    <pic:cNvPicPr/>
                  </pic:nvPicPr>
                  <pic:blipFill>
                    <a:blip r:embed="rId5"/>
                    <a:stretch>
                      <a:fillRect/>
                    </a:stretch>
                  </pic:blipFill>
                  <pic:spPr>
                    <a:xfrm>
                      <a:off x="0" y="0"/>
                      <a:ext cx="5943600" cy="5065395"/>
                    </a:xfrm>
                    <a:prstGeom prst="rect">
                      <a:avLst/>
                    </a:prstGeom>
                  </pic:spPr>
                </pic:pic>
              </a:graphicData>
            </a:graphic>
          </wp:inline>
        </w:drawing>
      </w:r>
    </w:p>
    <w:p w14:paraId="0EB8D8F1" w14:textId="77777777" w:rsidR="008522E3" w:rsidRPr="008522E3" w:rsidRDefault="008522E3" w:rsidP="008522E3"/>
    <w:sectPr w:rsidR="008522E3" w:rsidRPr="0085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E012A"/>
    <w:multiLevelType w:val="hybridMultilevel"/>
    <w:tmpl w:val="8C6A6A5C"/>
    <w:lvl w:ilvl="0" w:tplc="F476F138">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065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E3"/>
    <w:rsid w:val="00447E9F"/>
    <w:rsid w:val="0057683C"/>
    <w:rsid w:val="00742B2F"/>
    <w:rsid w:val="007E52BC"/>
    <w:rsid w:val="008522E3"/>
    <w:rsid w:val="009D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0D55"/>
  <w15:chartTrackingRefBased/>
  <w15:docId w15:val="{EB9CA7F3-A309-4265-98DC-417F26B2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2E3"/>
    <w:rPr>
      <w:rFonts w:eastAsiaTheme="majorEastAsia" w:cstheme="majorBidi"/>
      <w:color w:val="272727" w:themeColor="text1" w:themeTint="D8"/>
    </w:rPr>
  </w:style>
  <w:style w:type="paragraph" w:styleId="Title">
    <w:name w:val="Title"/>
    <w:basedOn w:val="Normal"/>
    <w:next w:val="Normal"/>
    <w:link w:val="TitleChar"/>
    <w:uiPriority w:val="10"/>
    <w:qFormat/>
    <w:rsid w:val="00852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2E3"/>
    <w:pPr>
      <w:spacing w:before="160"/>
      <w:jc w:val="center"/>
    </w:pPr>
    <w:rPr>
      <w:i/>
      <w:iCs/>
      <w:color w:val="404040" w:themeColor="text1" w:themeTint="BF"/>
    </w:rPr>
  </w:style>
  <w:style w:type="character" w:customStyle="1" w:styleId="QuoteChar">
    <w:name w:val="Quote Char"/>
    <w:basedOn w:val="DefaultParagraphFont"/>
    <w:link w:val="Quote"/>
    <w:uiPriority w:val="29"/>
    <w:rsid w:val="008522E3"/>
    <w:rPr>
      <w:i/>
      <w:iCs/>
      <w:color w:val="404040" w:themeColor="text1" w:themeTint="BF"/>
    </w:rPr>
  </w:style>
  <w:style w:type="paragraph" w:styleId="ListParagraph">
    <w:name w:val="List Paragraph"/>
    <w:basedOn w:val="Normal"/>
    <w:uiPriority w:val="34"/>
    <w:qFormat/>
    <w:rsid w:val="008522E3"/>
    <w:pPr>
      <w:ind w:left="720"/>
      <w:contextualSpacing/>
    </w:pPr>
  </w:style>
  <w:style w:type="character" w:styleId="IntenseEmphasis">
    <w:name w:val="Intense Emphasis"/>
    <w:basedOn w:val="DefaultParagraphFont"/>
    <w:uiPriority w:val="21"/>
    <w:qFormat/>
    <w:rsid w:val="008522E3"/>
    <w:rPr>
      <w:i/>
      <w:iCs/>
      <w:color w:val="0F4761" w:themeColor="accent1" w:themeShade="BF"/>
    </w:rPr>
  </w:style>
  <w:style w:type="paragraph" w:styleId="IntenseQuote">
    <w:name w:val="Intense Quote"/>
    <w:basedOn w:val="Normal"/>
    <w:next w:val="Normal"/>
    <w:link w:val="IntenseQuoteChar"/>
    <w:uiPriority w:val="30"/>
    <w:qFormat/>
    <w:rsid w:val="00852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2E3"/>
    <w:rPr>
      <w:i/>
      <w:iCs/>
      <w:color w:val="0F4761" w:themeColor="accent1" w:themeShade="BF"/>
    </w:rPr>
  </w:style>
  <w:style w:type="character" w:styleId="IntenseReference">
    <w:name w:val="Intense Reference"/>
    <w:basedOn w:val="DefaultParagraphFont"/>
    <w:uiPriority w:val="32"/>
    <w:qFormat/>
    <w:rsid w:val="00852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Larson</dc:creator>
  <cp:keywords/>
  <dc:description/>
  <cp:lastModifiedBy>Rachel Larson</cp:lastModifiedBy>
  <cp:revision>1</cp:revision>
  <dcterms:created xsi:type="dcterms:W3CDTF">2024-02-18T23:12:00Z</dcterms:created>
  <dcterms:modified xsi:type="dcterms:W3CDTF">2024-02-19T01:34:00Z</dcterms:modified>
</cp:coreProperties>
</file>