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giu6dbba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nh32rc2jl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4naq698nm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logic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UI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 rules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zo8xd34ai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Feature is a mini-system, not a function.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fn2xr2mov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Feature Standard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Feature Name: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 Value: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z5wai83em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1. Functional Definition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qa2yres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4gkyb6xu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f00hlt1vj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iy7s6wr5i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Business Logic Layer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xloqmlqtk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الشروط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a3aettqbo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ttsxloe65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API Layer (PZ-405 Integration)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snhd3racm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/api/v1/{feature}/{action}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nhqs1jnq9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/api/v1/appointments/book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/api/v1/attendance/check-in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x80sn11e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format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i79f763x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4. Database Layer (PZ-404 Integration)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qrirdzt9r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Entities Used: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attendance_records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wswtj8w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→ Repository → Database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o3l3px1j0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5. Frontend Layer (PZ-403 Integration)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jiq9fdkw5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5cei28w0o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page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view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modal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ensni5it8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AI Layer (PZ-406 Integration)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vdqco7o5u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Role in Feature: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assistant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trigger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gywkyc9le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Prompt Structure: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follow PZ-406 format: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q9d2ajyud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7. Security Layer (PZ-308 Integration)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92aht31gj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zlufruimq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vd9nqx4at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8. Performance Layer (PZ-309 Integration)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cl2adqva9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n0vhwg07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Feature Flow Architecture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Frontend (PZ-403)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API (PZ-405)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Database (PZ-404)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UI Update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pof2bid6s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9. States of Feature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226fsui0g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10. Feature Dependencies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bu45k32dq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Anti-Feature Patterns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مدموجة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1r7hb58vp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Feature Rule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-407 </w:t>
      </w: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يتجاهل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يتخطى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rfrih2t7e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 Map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-407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PZ-401 → Project structure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PZ-403 → Frontend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 prompts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