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w8rzlojyxn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PZ-408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qs5zhp2zr0r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Security Template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Template ID:</w:t>
      </w:r>
      <w:r w:rsidDel="00000000" w:rsidR="00000000" w:rsidRPr="00000000">
        <w:rPr>
          <w:rtl w:val="0"/>
        </w:rPr>
        <w:t xml:space="preserve"> PZ-408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Active Template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04yjln5we6v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Purpose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interactions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اسمه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Zero Trust Security Model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230rcgsv13y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Core Philosophy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Nothing is trusted. Everything is verified.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افتراضي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206c21wdez1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Security Architecture Layer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Authentication Layer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Authorization Layer (RBAC)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Feature Permission Layer (PZ-407)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Input Validation Layer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Business Logic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Output Filtering Layer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Audit Logging Layer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gnnw1wq18f6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🔐 1. Authentication Rules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bisasv6rx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Rules: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request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authenticated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Token-based system (JWT or equivalent)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Expiration mandatory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 token required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i1mho7dnn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Rule:</w:t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 identity = No access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6ahjk91kl3z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🧑‍⚖️ 2. Authorization (RBAC)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zdn6dczvm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Roles: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Guest (limited)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5nkpyx9yy6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Rule:</w:t>
      </w:r>
    </w:p>
    <w:p w:rsidR="00000000" w:rsidDel="00000000" w:rsidP="00000000" w:rsidRDefault="00000000" w:rsidRPr="00000000" w14:paraId="0000003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Access is role-based, not user-based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v8g0hfvpor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Example:</w:t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Admin → full access</w:t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Doctor → patients only</w:t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Receptionist → appointments only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y4x7boztakb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3. Feature-Level Security (PZ-407 Integration)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Allowed roles</w:t>
      </w:r>
    </w:p>
    <w:p w:rsidR="00000000" w:rsidDel="00000000" w:rsidP="00000000" w:rsidRDefault="00000000" w:rsidRPr="00000000" w14:paraId="0000004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Restricted actions</w:t>
      </w:r>
    </w:p>
    <w:p w:rsidR="00000000" w:rsidDel="00000000" w:rsidP="00000000" w:rsidRDefault="00000000" w:rsidRPr="00000000" w14:paraId="0000004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scope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yej1tiqsus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Feature: Attendance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Allowed Roles: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admin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manager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Denied: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guest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n4z72tk140j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4. Input Validation Layer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egxq87zd5h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Rules: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raw input accepted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inputs must be validated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Schema-based validation required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j8x7q554e9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Protection: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SQL Injection prevention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XSS protection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Malformed data rejection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lrbxrpifumc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5. AI Security Layer (PZ-310 Integration)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tth54fpzqj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Rules: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outputs must be validated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injection protection mandatory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2utacxv4pz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Rule:</w:t>
      </w:r>
    </w:p>
    <w:p w:rsidR="00000000" w:rsidDel="00000000" w:rsidP="00000000" w:rsidRDefault="00000000" w:rsidRPr="00000000" w14:paraId="0000006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AI is advisory, never authoritative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cudhdzb84bc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🗄️ 6. Database Security (PZ-404 Integration)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olid5u3ppd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Rules:</w:t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Sensitive data encrypted</w:t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direct DB access outside repositories</w:t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query filtering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yi1meqvxk5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Example: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A cannot query user B data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delete preferred over hard delete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7kojikhw5lb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🌐 7. API Security (PZ-405 Integration)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bube9fxflg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Rules: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endpoint must be protected unless public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 enabled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validation mandatory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afzkvq2mcv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Protection: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Abuse prevention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DDoS mitigation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verification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pf3p5au4dt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🔁 8. Output Filtering Layer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vtzsypszyx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Rules: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sensitive data leakage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response shaping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masking when needed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1xzpa6oxb0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Example: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hide salary for non-admin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mask emails if not authorized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d4p2abr2h2g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9. Audit Logging Layer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sa91ayb9sv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Every Action Must Be Logged: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ID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type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resource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c06f4k2dgo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Rule:</w:t>
      </w:r>
    </w:p>
    <w:p w:rsidR="00000000" w:rsidDel="00000000" w:rsidP="00000000" w:rsidRDefault="00000000" w:rsidRPr="00000000" w14:paraId="0000008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 action without trace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rmk3vqg81yl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⚡ 10. Rate Limiting &amp; Abuse Control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6rtsj5160b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Rules: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Limit API calls per user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 suspicious behavior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Temporary bans for abuse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uvy5xz22niq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🔐 11. Session Security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Session timeout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tracking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Multi-session control (optional)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az6xzuksab7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AI Security Rules (Critical)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59wugt7jp0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MUST: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Never bypass permissions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access raw DB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ignore validation rules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execute unsafe actions directly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9x477v8t49h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🚨 Anti-Security Patterns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Open APIs</w:t>
        <w:br w:type="textWrapping"/>
        <w:t xml:space="preserve"> ❌ No role validation</w:t>
        <w:br w:type="textWrapping"/>
        <w:t xml:space="preserve"> ❌ Direct DB access from services</w:t>
        <w:br w:type="textWrapping"/>
        <w:t xml:space="preserve"> ❌ AI uncontrolled execution</w:t>
        <w:br w:type="textWrapping"/>
        <w:t xml:space="preserve"> ❌ Missing audit logs</w:t>
        <w:br w:type="textWrapping"/>
        <w:t xml:space="preserve"> ❌ No input validation</w:t>
        <w:br w:type="textWrapping"/>
        <w:t xml:space="preserve"> ❌ Hardcoded permissions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j80tuizefeq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🔗 Integration Map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PZ</w:t>
      </w:r>
      <w:r w:rsidDel="00000000" w:rsidR="00000000" w:rsidRPr="00000000">
        <w:rPr>
          <w:rtl w:val="0"/>
        </w:rPr>
        <w:t xml:space="preserve">-408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PZ-401 → Project structure</w:t>
      </w:r>
    </w:p>
    <w:p w:rsidR="00000000" w:rsidDel="00000000" w:rsidP="00000000" w:rsidRDefault="00000000" w:rsidRPr="00000000" w14:paraId="000000A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PZ-402 → Backend security enforcement</w:t>
      </w:r>
    </w:p>
    <w:p w:rsidR="00000000" w:rsidDel="00000000" w:rsidP="00000000" w:rsidRDefault="00000000" w:rsidRPr="00000000" w14:paraId="000000A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PZ-403 → Frontend access control</w:t>
      </w:r>
    </w:p>
    <w:p w:rsidR="00000000" w:rsidDel="00000000" w:rsidP="00000000" w:rsidRDefault="00000000" w:rsidRPr="00000000" w14:paraId="000000A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PZ-404 → Database protection</w:t>
      </w:r>
    </w:p>
    <w:p w:rsidR="00000000" w:rsidDel="00000000" w:rsidP="00000000" w:rsidRDefault="00000000" w:rsidRPr="00000000" w14:paraId="000000A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PZ-405 → API security layer</w:t>
      </w:r>
    </w:p>
    <w:p w:rsidR="00000000" w:rsidDel="00000000" w:rsidP="00000000" w:rsidRDefault="00000000" w:rsidRPr="00000000" w14:paraId="000000A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PZ-406 → Prompt security</w:t>
      </w:r>
    </w:p>
    <w:p w:rsidR="00000000" w:rsidDel="00000000" w:rsidP="00000000" w:rsidRDefault="00000000" w:rsidRPr="00000000" w14:paraId="000000A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PZ-407 → Feature-level permissions</w:t>
      </w:r>
    </w:p>
    <w:p w:rsidR="00000000" w:rsidDel="00000000" w:rsidP="00000000" w:rsidRDefault="00000000" w:rsidRPr="00000000" w14:paraId="000000A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PZ-310 → AI interaction control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