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doyfbvq3r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PZ-507 AI Engineering Prompts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 System Engineer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Define AI integration inside a feature using PZ-406.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AI is assistant-level only (no direct authority).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Must define prompt structure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Must define AI role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Must define safety rules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Feature description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OUTPUT FORMAT: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AI integration design + prompts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