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xp7vnova7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PZ-9904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h1ws5ae5s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Archived Knowledge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PZ-9904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5.0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Enterprise Knowledge Preservation Platform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2aj34nl30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والهندسية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wxwbv44dx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 never expires. It evolves, accumulates, and becomes organizational intelligence.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rfmxtgls8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Enterprise Archived Knowledge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Archived Knowledge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Knowledge Registry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Knowledge Snapshot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Knowledge Categories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Knowledge Relationships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Lessons Learned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Best Practices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Decision Knowledge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Search &amp; Discovery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Restore Engine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Historical Intelligence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 Governance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dljnuaj9m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AK-001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gsfhhtufp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Registry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Knowledge 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Business Domain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Archive Date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Retention Policy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7znlf41ih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AK-002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z8zklnhll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Snapshot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Final Version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Business Context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Technical Context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Knowledge Level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l757a2eqs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Snapshot Metadata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Last Updated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Importance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sl5e4264g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AK-003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ylhzvoggz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Categories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Architecture Patterns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AI Knowledge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Operational Knowledge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Security Knowledge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Business Knowledge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Postmortems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Migration Guides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Decision Logs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Innovation Notes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ib83ebxw1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AK-004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wa006fbqr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Relationships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Releases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k36vfwqio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Graph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├── Project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├── Component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├── Decision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├── Incident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├── Document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└── AI Agent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43mnine6e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AK-005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0csm3osju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Prevention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Applicability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9uu7tqgww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AK-006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9vlq980kt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Practices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Practice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Related Standards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ecrrcrt9y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AK-007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hkq75n5hs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Knowledge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Alternatives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Business Impact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Technical Impact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Historical Context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mnrfmrj76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AK-008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se4qtiks8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&amp; Discovery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Vector Search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Natural Language Search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Concept Search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Timeline Search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Knowledge Recommendations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7puo8zan1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Dimensions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fpkqs1i7q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AK-009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exfqr9cc8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Restore Engine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Read Only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Restore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Clone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Knowledge Reuse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hz4kod1vx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AK-010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aky4bv1zh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Historical Intelligence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Knowledge Evolution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Recurring Problems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Pattern Detection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Decision Trends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Innovation Timeline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Technology Adoption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Business Learning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ub615s889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AK-011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jhecckhht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Analytics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Knowledge Articles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Reuse Rate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Search Frequency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Knowledge Gaps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Knowledge Quality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Business Impact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Learning Index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aavnl91y85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AK-012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f2rixg030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Validated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Reviewed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Linked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Tagged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Indexed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b30gkcd8v0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Lifecycle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Capture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Superseded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Knowledge Mining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Reuse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25911hphyo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Record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Knowledge ID: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Archive Date: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Business Value: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Related Projects: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Reuse Score: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lf47bmj80p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Knowledge Rules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المنتهية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wh9xb2nkfr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Enterprise Knowledge Graph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gfetsykt40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Archive Dashboard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Knowledge Articles: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24,381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Lessons Learned: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4,218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Best Practices: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1,932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Reuse Rate: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93%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Knowledge Gaps: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Search Success: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98%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Confidence Score: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96%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ie4ebjvjn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d2wk2jsqm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PZ-601 → PZ-610</w:t>
      </w:r>
      <w:r w:rsidDel="00000000" w:rsidR="00000000" w:rsidRPr="00000000">
        <w:rPr>
          <w:rtl w:val="0"/>
        </w:rPr>
        <w:t xml:space="preserve"> (Knowledge Base)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Knowledge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Quality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Project Context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Documentation Assets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PZ-9901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Archived Projects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PZ-9903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Archived Documents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PZ-9905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Archived Decisions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PZ-9910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Archive Governance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ax7uxf56f4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9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 must survive projects, people, technologies, and time. Preserve it with context, evidence, and relationships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