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5y0deajkri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PZ-705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rad9x3lbhdd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Knowledge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 ID:</w:t>
      </w:r>
      <w:r w:rsidDel="00000000" w:rsidR="00000000" w:rsidRPr="00000000">
        <w:rPr>
          <w:rtl w:val="0"/>
        </w:rPr>
        <w:t xml:space="preserve"> PZ-705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3.0 Enterprise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Project Intelligence Layer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1dk7bw1bzru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Purpose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يتعلمه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حياته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ذاكرته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7xyc364jjg2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Core Philosophy</w:t>
      </w:r>
    </w:p>
    <w:p w:rsidR="00000000" w:rsidDel="00000000" w:rsidP="00000000" w:rsidRDefault="00000000" w:rsidRPr="00000000" w14:paraId="0000000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Projects create experience. Knowledge preserves experience.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22zf1t26ty8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🏛 Knowledge Architecture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Project Knowledge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├── Business Knowledge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├── Technical Knowledge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├── Architecture Knowledge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├── Feature Knowledge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├── Decision Knowledge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├── Bug Knowledge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├── Security Knowledge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├── Performance Knowledge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├── AI Knowledge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└── Lessons Learned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nwvsxrwrsc2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PK-001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jdx3lxajzav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Knowledge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يحفظ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Business Rules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Terminology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Processes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Policies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User Roles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kk2ahj5pm4h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PK-002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8w1gm1gai8k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Knowledge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يحفظ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Frameworks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Libraries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Coding Patterns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Configurations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Infrastructure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Integrations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8kb8ouh2pzm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PK-003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g11a7z6r6tg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Architecture Knowledge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يحفظ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Architecture Decisions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Module Relationships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Data Flow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API Contracts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Dependency Rules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t1cnuhwzhvq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PK-004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sba0yz7720q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 Knowledge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Feature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Feature ID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Business Rules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Known Limitations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Reuse Potential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jzwl8v16uel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PK-005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1s9vty0h0pn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Decision Knowledge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PZ-601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ويحتوي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Decision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Reason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Alternatives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Impact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Approval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Review Date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dfgnms0thb5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PK-006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p93gu8qslcr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Bug Knowledge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PZ-604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ويحفظ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Bug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Root Cause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Fix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Regression Risk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Prevention Rule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zcx0kefs1xl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PK-007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bp65nfw1uo9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Security Knowledge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يحفظ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Threat Models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Security Controls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Incidents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Risk Assessments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Compliance Notes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whb78xbqx3a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PK-008</w:t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figyw818o39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Performance Knowledge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يحفظ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Benchmarks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Optimizations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Bottlenecks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Monitoring Results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Capacity Planning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rf1r16abwq0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PK-009</w:t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hyvmdininyu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Knowledge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يحفظ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Successful Prompts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Failed Prompts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Context Templates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AI Decisions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Automation Rules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6upqnbqurtq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PK-010</w:t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0o0obi41qoo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Lessons Learned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Sprint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Release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What Worked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What Failed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Recommendations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Future Improvements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Reusable Insights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ix66pe9cns6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Knowledge Lifecycle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Capture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Validate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Store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Reuse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Improve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yradhuly4zx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Knowledge Record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Knowledge ID: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Project ID: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Category: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Title: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Summary: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Source: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Confidence: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Reusable: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Related Features: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Last Updated: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wzoi3amqgrk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Knowledge Confidence Levels</w:t>
      </w:r>
    </w:p>
    <w:tbl>
      <w:tblPr>
        <w:tblStyle w:val="Table1"/>
        <w:tblW w:w="30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5"/>
        <w:gridCol w:w="2270"/>
        <w:tblGridChange w:id="0">
          <w:tblGrid>
            <w:gridCol w:w="785"/>
            <w:gridCol w:w="22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Proven in Production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Validated in Staging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Tested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Prototype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Experimental</w:t>
            </w:r>
          </w:p>
        </w:tc>
      </w:tr>
    </w:tbl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hvhrrp1p1f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Knowledge Rules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Knowledge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اقتراح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اعتمادها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مؤكدة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dkzalchp02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Knowledge Promotion Flow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Project Knowledge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Architecture Review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Quality Review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Promotion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Master Knowledge Base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المثبتة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1dgnsv10m92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Anti-Patterns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Sprint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مصدر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المستفادة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منتهية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مشاركة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8xnibahpaiq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Integration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PZ-601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Decision Log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PZ-603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Feature Knowledge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PZ-604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Bug History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PZ-605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AI Learning Memory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PZ-606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Best Practices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PZ-607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Anti-Patterns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PZ-608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Performance Insights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PZ-609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Security Intelligence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PZ-610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Master System Memory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PZ-704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Project Workspace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