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EC93573" w14:textId="5CB202F6" w:rsidR="00395DA4" w:rsidRDefault="003908BC" w:rsidP="003908BC">
      <w:pPr>
        <w:pStyle w:val="Title"/>
        <w:jc w:val="center"/>
      </w:pPr>
      <w:r>
        <w:t>A Mathematical Model for Determining the Five Daily Islamic Prayer Times</w:t>
      </w:r>
    </w:p>
    <w:p w14:paraId="45B18261" w14:textId="77777777" w:rsidR="003908BC" w:rsidRDefault="003908BC" w:rsidP="003908BC"/>
    <w:p w14:paraId="469B0A9F" w14:textId="13D405E5" w:rsidR="003908BC" w:rsidRDefault="003908BC" w:rsidP="003908BC">
      <w:pPr>
        <w:pStyle w:val="Heading1"/>
      </w:pPr>
      <w:r>
        <w:t>Introduction and Scope</w:t>
      </w:r>
    </w:p>
    <w:p w14:paraId="4BC4DE3B" w14:textId="48187BBA" w:rsidR="003908BC" w:rsidRDefault="003908BC" w:rsidP="003908BC">
      <w:r>
        <w:t>In this document, I plan to go over the evidence, interpretation, observation, astronomical condition, and equation for calculating the entrance time for each of the five daily prayers within the Islamic Faith.</w:t>
      </w:r>
    </w:p>
    <w:p w14:paraId="767C804A" w14:textId="77777777" w:rsidR="003908BC" w:rsidRDefault="003908BC" w:rsidP="003908BC"/>
    <w:p w14:paraId="76B4CD2B" w14:textId="06598CD8" w:rsidR="003908BC" w:rsidRDefault="003908BC" w:rsidP="003908BC">
      <w:pPr>
        <w:pStyle w:val="Heading1"/>
      </w:pPr>
      <w:r>
        <w:t>Fundamental Mathematical Understanding</w:t>
      </w:r>
    </w:p>
    <w:p w14:paraId="398FF9C4" w14:textId="4F2F4CED" w:rsidR="003908BC" w:rsidRDefault="003908BC" w:rsidP="003908BC">
      <w:r>
        <w:t>For much of this document we will be operating on the goal of finding the instan</w:t>
      </w:r>
      <w:r w:rsidR="00A03C24">
        <w:t>t</w:t>
      </w:r>
      <w:r>
        <w:t xml:space="preserve"> at which the Sun attains a particular altitude above or below the horizon.</w:t>
      </w:r>
    </w:p>
    <w:p w14:paraId="1A49EC0B" w14:textId="551FC029" w:rsidR="00DC5A1B" w:rsidRDefault="00DC5A1B" w:rsidP="003908BC">
      <w:r>
        <w:t xml:space="preserve">[insert image or diagram here – Show latitude and longitude on the earth with a </w:t>
      </w:r>
      <w:proofErr w:type="gramStart"/>
      <w:r>
        <w:t>360 degree</w:t>
      </w:r>
      <w:proofErr w:type="gramEnd"/>
      <w:r>
        <w:t xml:space="preserve"> compass showing the position of the sun]</w:t>
      </w:r>
    </w:p>
    <w:p w14:paraId="702D4DBB" w14:textId="5C9116EF" w:rsidR="00170EAE" w:rsidRPr="00170EAE" w:rsidRDefault="00DC5A1B" w:rsidP="00170EAE">
      <w:pPr>
        <w:rPr>
          <w:rFonts w:eastAsiaTheme="minorEastAsia"/>
        </w:rPr>
      </w:pPr>
      <w:r>
        <w:t>Let: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170EAE" w14:paraId="5835B477" w14:textId="77777777" w:rsidTr="00170EAE">
        <w:tc>
          <w:tcPr>
            <w:tcW w:w="4675" w:type="dxa"/>
          </w:tcPr>
          <w:p w14:paraId="7AA39600" w14:textId="34C8971F" w:rsidR="00170EAE" w:rsidRPr="00170EAE" w:rsidRDefault="00170EAE" w:rsidP="00170EAE">
            <w:pPr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ϕ</m:t>
                </m:r>
              </m:oMath>
            </m:oMathPara>
          </w:p>
        </w:tc>
        <w:tc>
          <w:tcPr>
            <w:tcW w:w="4675" w:type="dxa"/>
          </w:tcPr>
          <w:p w14:paraId="70BE865E" w14:textId="091AB4CD" w:rsidR="00170EAE" w:rsidRDefault="00170EAE" w:rsidP="00170EAE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Geographic latitude</w:t>
            </w:r>
          </w:p>
        </w:tc>
      </w:tr>
      <w:tr w:rsidR="00170EAE" w14:paraId="51E26043" w14:textId="77777777" w:rsidTr="00170EAE">
        <w:tc>
          <w:tcPr>
            <w:tcW w:w="4675" w:type="dxa"/>
          </w:tcPr>
          <w:p w14:paraId="1F591DDD" w14:textId="37D23D55" w:rsidR="00170EAE" w:rsidRPr="00170EAE" w:rsidRDefault="00170EAE" w:rsidP="00170EAE">
            <w:pPr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hAnsi="Cambria Math"/>
                  </w:rPr>
                  <m:t>λ</m:t>
                </m:r>
              </m:oMath>
            </m:oMathPara>
          </w:p>
        </w:tc>
        <w:tc>
          <w:tcPr>
            <w:tcW w:w="4675" w:type="dxa"/>
          </w:tcPr>
          <w:p w14:paraId="38DB5897" w14:textId="56BC6CBF" w:rsidR="00170EAE" w:rsidRDefault="00170EAE" w:rsidP="00170EAE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Geographic longitude</w:t>
            </w:r>
          </w:p>
        </w:tc>
      </w:tr>
      <w:tr w:rsidR="00170EAE" w14:paraId="0E957746" w14:textId="77777777" w:rsidTr="00170EAE">
        <w:tc>
          <w:tcPr>
            <w:tcW w:w="4675" w:type="dxa"/>
          </w:tcPr>
          <w:p w14:paraId="7493C826" w14:textId="4ED9DB58" w:rsidR="00170EAE" w:rsidRPr="00170EAE" w:rsidRDefault="00170EAE" w:rsidP="00170EAE">
            <w:pPr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hAnsi="Cambria Math"/>
                  </w:rPr>
                  <m:t>δ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</m:d>
              </m:oMath>
            </m:oMathPara>
          </w:p>
        </w:tc>
        <w:tc>
          <w:tcPr>
            <w:tcW w:w="4675" w:type="dxa"/>
          </w:tcPr>
          <w:p w14:paraId="64724387" w14:textId="46EE0A51" w:rsidR="00170EAE" w:rsidRDefault="00170EAE" w:rsidP="00170EAE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Solar declination at time t, measured in degrees or radians</w:t>
            </w:r>
          </w:p>
        </w:tc>
      </w:tr>
      <w:tr w:rsidR="00170EAE" w14:paraId="53F685D5" w14:textId="77777777" w:rsidTr="00170EAE">
        <w:tc>
          <w:tcPr>
            <w:tcW w:w="4675" w:type="dxa"/>
          </w:tcPr>
          <w:p w14:paraId="170D7B1E" w14:textId="16C0A972" w:rsidR="00170EAE" w:rsidRPr="00170EAE" w:rsidRDefault="00170EAE" w:rsidP="00170EAE">
            <w:pPr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H</m:t>
                </m:r>
                <m:d>
                  <m:dPr>
                    <m:ctrlPr>
                      <w:rPr>
                        <w:rFonts w:ascii="Cambria Math" w:eastAsiaTheme="minorEastAsia" w:hAnsi="Cambria Math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e>
                </m:d>
              </m:oMath>
            </m:oMathPara>
          </w:p>
        </w:tc>
        <w:tc>
          <w:tcPr>
            <w:tcW w:w="4675" w:type="dxa"/>
          </w:tcPr>
          <w:p w14:paraId="7B38FAB2" w14:textId="745504B4" w:rsidR="00170EAE" w:rsidRDefault="00170EAE" w:rsidP="00170EAE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Solar hour angle at time t </w:t>
            </w:r>
          </w:p>
        </w:tc>
      </w:tr>
      <w:tr w:rsidR="00170EAE" w14:paraId="38CE48CB" w14:textId="77777777" w:rsidTr="00170EAE">
        <w:tc>
          <w:tcPr>
            <w:tcW w:w="4675" w:type="dxa"/>
          </w:tcPr>
          <w:p w14:paraId="3379304B" w14:textId="477530E1" w:rsidR="00170EAE" w:rsidRPr="00170EAE" w:rsidRDefault="00170EAE" w:rsidP="00170EAE">
            <w:pPr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h</m:t>
                </m:r>
                <m:d>
                  <m:dPr>
                    <m:ctrlPr>
                      <w:rPr>
                        <w:rFonts w:ascii="Cambria Math" w:eastAsiaTheme="minorEastAsia" w:hAnsi="Cambria Math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e>
                </m:d>
              </m:oMath>
            </m:oMathPara>
          </w:p>
        </w:tc>
        <w:tc>
          <w:tcPr>
            <w:tcW w:w="4675" w:type="dxa"/>
          </w:tcPr>
          <w:p w14:paraId="4B3E8703" w14:textId="52813512" w:rsidR="00170EAE" w:rsidRDefault="00170EAE" w:rsidP="00170EAE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Solar altitude above the horizon at time t</w:t>
            </w:r>
          </w:p>
        </w:tc>
      </w:tr>
    </w:tbl>
    <w:p w14:paraId="3F6965CF" w14:textId="77777777" w:rsidR="00170EAE" w:rsidRPr="00170EAE" w:rsidRDefault="00170EAE" w:rsidP="00170EAE">
      <w:pPr>
        <w:rPr>
          <w:rFonts w:eastAsiaTheme="minorEastAsia"/>
        </w:rPr>
      </w:pPr>
    </w:p>
    <w:p w14:paraId="2D734385" w14:textId="5685B4C0" w:rsidR="00DC5A1B" w:rsidRDefault="00DC5A1B" w:rsidP="003908BC">
      <w:r>
        <w:t>The foundational equation is as follows:</w:t>
      </w:r>
    </w:p>
    <w:p w14:paraId="3A73FB68" w14:textId="0E97157B" w:rsidR="00C17581" w:rsidRDefault="00170EAE" w:rsidP="003908BC">
      <m:oMathPara>
        <m:oMath>
          <m:r>
            <w:rPr>
              <w:rFonts w:ascii="Cambria Math" w:hAnsi="Cambria Math"/>
            </w:rPr>
            <m:t>sin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h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sin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ϕ</m:t>
                  </m:r>
                </m:e>
              </m:d>
              <m:r>
                <w:rPr>
                  <w:rFonts w:ascii="Cambria Math" w:hAnsi="Cambria Math"/>
                </w:rPr>
                <m:t>*sin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δ</m:t>
                  </m:r>
                </m:e>
              </m:d>
            </m:e>
          </m:d>
          <m:r>
            <w:rPr>
              <w:rFonts w:ascii="Cambria Math" w:hAnsi="Cambria Math"/>
            </w:rPr>
            <m:t>+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cos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ϕ</m:t>
                  </m:r>
                </m:e>
              </m:d>
              <m:r>
                <w:rPr>
                  <w:rFonts w:ascii="Cambria Math" w:hAnsi="Cambria Math"/>
                </w:rPr>
                <m:t>*cos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δ</m:t>
                  </m:r>
                </m:e>
              </m:d>
              <m:r>
                <w:rPr>
                  <w:rFonts w:ascii="Cambria Math" w:hAnsi="Cambria Math"/>
                </w:rPr>
                <m:t>*cos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</m:d>
            </m:e>
          </m:d>
        </m:oMath>
      </m:oMathPara>
    </w:p>
    <w:p w14:paraId="7657F6AF" w14:textId="78B24BAE" w:rsidR="00C17581" w:rsidRPr="003908BC" w:rsidRDefault="00C17581" w:rsidP="003908BC">
      <w:r>
        <w:t xml:space="preserve">This is the standard solar-position relationship used in astronomical calculations as seen in the </w:t>
      </w:r>
      <w:r w:rsidR="00D116B9">
        <w:t>Solar Position Algorithm developed by Micheal Andreas.</w:t>
      </w:r>
      <w:r w:rsidR="00D116B9">
        <w:rPr>
          <w:rStyle w:val="FootnoteReference"/>
        </w:rPr>
        <w:footnoteReference w:id="1"/>
      </w:r>
    </w:p>
    <w:sectPr w:rsidR="00C17581" w:rsidRPr="003908B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08A62B7" w14:textId="77777777" w:rsidR="004476E9" w:rsidRDefault="004476E9" w:rsidP="00D116B9">
      <w:pPr>
        <w:spacing w:after="0" w:line="240" w:lineRule="auto"/>
      </w:pPr>
      <w:r>
        <w:separator/>
      </w:r>
    </w:p>
  </w:endnote>
  <w:endnote w:type="continuationSeparator" w:id="0">
    <w:p w14:paraId="661A12BD" w14:textId="77777777" w:rsidR="004476E9" w:rsidRDefault="004476E9" w:rsidP="00D116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53DA10F" w14:textId="77777777" w:rsidR="004476E9" w:rsidRDefault="004476E9" w:rsidP="00D116B9">
      <w:pPr>
        <w:spacing w:after="0" w:line="240" w:lineRule="auto"/>
      </w:pPr>
      <w:r>
        <w:separator/>
      </w:r>
    </w:p>
  </w:footnote>
  <w:footnote w:type="continuationSeparator" w:id="0">
    <w:p w14:paraId="08317614" w14:textId="77777777" w:rsidR="004476E9" w:rsidRDefault="004476E9" w:rsidP="00D116B9">
      <w:pPr>
        <w:spacing w:after="0" w:line="240" w:lineRule="auto"/>
      </w:pPr>
      <w:r>
        <w:continuationSeparator/>
      </w:r>
    </w:p>
  </w:footnote>
  <w:footnote w:id="1">
    <w:p w14:paraId="712183FD" w14:textId="0B800569" w:rsidR="00D116B9" w:rsidRDefault="00D116B9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sdt>
        <w:sdtPr>
          <w:id w:val="-1919710071"/>
          <w:citation/>
        </w:sdtPr>
        <w:sdtContent>
          <w:r>
            <w:fldChar w:fldCharType="begin"/>
          </w:r>
          <w:r>
            <w:instrText xml:space="preserve"> CITATION Red08 \l 4105 </w:instrText>
          </w:r>
          <w:r>
            <w:fldChar w:fldCharType="separate"/>
          </w:r>
          <w:r>
            <w:rPr>
              <w:noProof/>
            </w:rPr>
            <w:t>(Reda and Andreas 2008)</w:t>
          </w:r>
          <w:r>
            <w:fldChar w:fldCharType="end"/>
          </w:r>
        </w:sdtContent>
      </w:sdt>
    </w:p>
  </w:footnote>
</w:footnote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08BC"/>
    <w:rsid w:val="00170EAE"/>
    <w:rsid w:val="003908BC"/>
    <w:rsid w:val="00395DA4"/>
    <w:rsid w:val="004476E9"/>
    <w:rsid w:val="00656BD0"/>
    <w:rsid w:val="007622F1"/>
    <w:rsid w:val="00850F77"/>
    <w:rsid w:val="00A03C24"/>
    <w:rsid w:val="00AE5C3B"/>
    <w:rsid w:val="00C17581"/>
    <w:rsid w:val="00D116B9"/>
    <w:rsid w:val="00DC5A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5B2C4E8"/>
  <w15:chartTrackingRefBased/>
  <w15:docId w15:val="{DEB1C0DE-AE3D-EE49-BA3A-2BB126D263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908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908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08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08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08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08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08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08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08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08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908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08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08B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08B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08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08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08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08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08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08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08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08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08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08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08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08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08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08B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08BC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DC5A1B"/>
    <w:rPr>
      <w:color w:val="666666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D116B9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D116B9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D116B9"/>
    <w:rPr>
      <w:vertAlign w:val="superscript"/>
    </w:rPr>
  </w:style>
  <w:style w:type="table" w:styleId="TableGrid">
    <w:name w:val="Table Grid"/>
    <w:basedOn w:val="TableNormal"/>
    <w:uiPriority w:val="39"/>
    <w:rsid w:val="00170E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25101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07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57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48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1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CHICAGO.XSL" StyleName="Chicago" Version="16">
  <b:Source>
    <b:Tag>Red08</b:Tag>
    <b:SourceType>InternetSite</b:SourceType>
    <b:Guid>{36A1C620-FFA3-F244-8830-2AB00C6924F6}</b:Guid>
    <b:Title>Solar Position Algorithm</b:Title>
    <b:Year>2008</b:Year>
    <b:Author>
      <b:Author>
        <b:NameList>
          <b:Person>
            <b:Last>Reda</b:Last>
            <b:First>Ibrahim</b:First>
          </b:Person>
          <b:Person>
            <b:Last>Andreas</b:Last>
            <b:First>Afshin</b:First>
          </b:Person>
        </b:NameList>
      </b:Author>
    </b:Author>
    <b:InternetSiteTitle>National Laboratory of the Rockies</b:InternetSiteTitle>
    <b:URL>https://midcdmz.nlr.gov/spa/</b:URL>
    <b:Month>January</b:Month>
    <b:RefOrder>1</b:RefOrder>
  </b:Source>
</b:Sources>
</file>

<file path=customXml/itemProps1.xml><?xml version="1.0" encoding="utf-8"?>
<ds:datastoreItem xmlns:ds="http://schemas.openxmlformats.org/officeDocument/2006/customXml" ds:itemID="{0864DD8A-4D8C-FF4B-8C8E-5E43D31C2B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</Pages>
  <Words>165</Words>
  <Characters>945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Raeid Usmanali</dc:creator>
  <cp:keywords/>
  <dc:description/>
  <cp:lastModifiedBy>Raeid Usmanali</cp:lastModifiedBy>
  <cp:revision>1</cp:revision>
  <dcterms:created xsi:type="dcterms:W3CDTF">2026-10-26T20:32:00Z</dcterms:created>
  <dcterms:modified xsi:type="dcterms:W3CDTF">2026-10-27T00:31:00Z</dcterms:modified>
</cp:coreProperties>
</file>