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84ABA" w14:textId="77777777" w:rsidR="0081719C" w:rsidRDefault="0081719C" w:rsidP="0081719C">
      <w:pPr>
        <w:pStyle w:val="Title"/>
      </w:pPr>
    </w:p>
    <w:p w14:paraId="5CB4B86F" w14:textId="77777777" w:rsidR="0081719C" w:rsidRDefault="0081719C" w:rsidP="0081719C">
      <w:pPr>
        <w:pStyle w:val="Title"/>
      </w:pPr>
    </w:p>
    <w:p w14:paraId="55DEBF0C" w14:textId="77777777" w:rsidR="0081719C" w:rsidRDefault="0081719C" w:rsidP="0081719C">
      <w:pPr>
        <w:pStyle w:val="Title"/>
      </w:pPr>
    </w:p>
    <w:p w14:paraId="7B0BC58B" w14:textId="77777777" w:rsidR="0081719C" w:rsidRDefault="0081719C" w:rsidP="0081719C">
      <w:pPr>
        <w:pStyle w:val="Title"/>
      </w:pPr>
    </w:p>
    <w:p w14:paraId="41313173" w14:textId="77777777" w:rsidR="0081719C" w:rsidRDefault="0081719C" w:rsidP="0081719C">
      <w:pPr>
        <w:pStyle w:val="Title"/>
      </w:pPr>
    </w:p>
    <w:p w14:paraId="5B1E8F49" w14:textId="0DA655AB" w:rsidR="00976BF1" w:rsidRDefault="0081719C" w:rsidP="0081719C">
      <w:pPr>
        <w:pStyle w:val="Title"/>
      </w:pPr>
      <w:r>
        <w:t>Dossiers techniques</w:t>
      </w:r>
    </w:p>
    <w:p w14:paraId="569873E6" w14:textId="1742E8B0" w:rsidR="0081719C" w:rsidRDefault="0081719C" w:rsidP="0081719C">
      <w:pPr>
        <w:pStyle w:val="Subtitle"/>
      </w:pPr>
      <w:r>
        <w:t>Fonctionnement</w:t>
      </w:r>
    </w:p>
    <w:p w14:paraId="7CE56E97" w14:textId="08D0A213" w:rsidR="0081719C" w:rsidRDefault="0081719C">
      <w:r>
        <w:br w:type="page"/>
      </w:r>
    </w:p>
    <w:p w14:paraId="46E67943" w14:textId="4EFF7289" w:rsidR="0081719C" w:rsidRDefault="00874202" w:rsidP="00BA5092">
      <w:pPr>
        <w:pStyle w:val="Heading1"/>
      </w:pPr>
      <w:r>
        <w:lastRenderedPageBreak/>
        <w:t>Options</w:t>
      </w:r>
    </w:p>
    <w:p w14:paraId="38D9CB16" w14:textId="77777777" w:rsidR="00874202" w:rsidRPr="00874202" w:rsidRDefault="00874202" w:rsidP="00874202"/>
    <w:p w14:paraId="757DE080" w14:textId="4CB15FAE" w:rsidR="00BF6900" w:rsidRDefault="00BF6900" w:rsidP="00BF6900">
      <w:r>
        <w:t>Page modèle</w:t>
      </w:r>
    </w:p>
    <w:p w14:paraId="4BB06A94" w14:textId="5C3DA98E" w:rsidR="00BF6900" w:rsidRDefault="00BF6900" w:rsidP="00BF6900">
      <w:pPr>
        <w:pStyle w:val="ListParagraph"/>
        <w:numPr>
          <w:ilvl w:val="0"/>
          <w:numId w:val="2"/>
        </w:numPr>
      </w:pPr>
      <w:r>
        <w:t>Croquis page unique</w:t>
      </w:r>
    </w:p>
    <w:p w14:paraId="449E927E" w14:textId="3F1481AD" w:rsidR="00BF6900" w:rsidRDefault="00BF6900" w:rsidP="00BF6900">
      <w:pPr>
        <w:pStyle w:val="ListParagraph"/>
        <w:numPr>
          <w:ilvl w:val="0"/>
          <w:numId w:val="2"/>
        </w:numPr>
      </w:pPr>
      <w:r>
        <w:t>Collection conformation B (Bonnet B)</w:t>
      </w:r>
    </w:p>
    <w:p w14:paraId="10BFA291" w14:textId="255C137A" w:rsidR="00BF6900" w:rsidRDefault="00BF6900" w:rsidP="00BF6900">
      <w:pPr>
        <w:pStyle w:val="ListParagraph"/>
        <w:numPr>
          <w:ilvl w:val="0"/>
          <w:numId w:val="2"/>
        </w:numPr>
      </w:pPr>
      <w:r>
        <w:t>Collection conformation D (Bonnet D)</w:t>
      </w:r>
    </w:p>
    <w:p w14:paraId="5863F1A1" w14:textId="43714AF9" w:rsidR="00BF6900" w:rsidRDefault="00BF6900" w:rsidP="00797A06"/>
    <w:p w14:paraId="6C561AAE" w14:textId="552F9EB3" w:rsidR="00797A06" w:rsidRDefault="00797A06" w:rsidP="00797A06">
      <w:r>
        <w:t>Page Sommaire</w:t>
      </w:r>
    </w:p>
    <w:p w14:paraId="1EE80B4D" w14:textId="5749EA63" w:rsidR="00797A06" w:rsidRDefault="00797A06" w:rsidP="00797A06">
      <w:pPr>
        <w:pStyle w:val="ListParagraph"/>
        <w:numPr>
          <w:ilvl w:val="0"/>
          <w:numId w:val="2"/>
        </w:numPr>
      </w:pPr>
      <w:r>
        <w:t>Sous-Traitance</w:t>
      </w:r>
    </w:p>
    <w:p w14:paraId="49B1C117" w14:textId="5F26A296" w:rsidR="00797A06" w:rsidRDefault="00797A06" w:rsidP="00797A06">
      <w:pPr>
        <w:pStyle w:val="ListParagraph"/>
        <w:numPr>
          <w:ilvl w:val="0"/>
          <w:numId w:val="2"/>
        </w:numPr>
      </w:pPr>
      <w:r>
        <w:t>Négoce</w:t>
      </w:r>
    </w:p>
    <w:p w14:paraId="68382E1B" w14:textId="5BDF5E15" w:rsidR="00797A06" w:rsidRDefault="00797A06" w:rsidP="00797A06"/>
    <w:p w14:paraId="23292E9C" w14:textId="5178D589" w:rsidR="00797A06" w:rsidRDefault="00797A06" w:rsidP="00797A06">
      <w:r>
        <w:t>Page Nom(</w:t>
      </w:r>
      <w:proofErr w:type="spellStart"/>
      <w:r>
        <w:t>enclature</w:t>
      </w:r>
      <w:proofErr w:type="spellEnd"/>
      <w:r>
        <w:t>) de Conf(</w:t>
      </w:r>
      <w:proofErr w:type="spellStart"/>
      <w:r>
        <w:t>ection</w:t>
      </w:r>
      <w:proofErr w:type="spellEnd"/>
      <w:r>
        <w:t>)</w:t>
      </w:r>
    </w:p>
    <w:p w14:paraId="23A4C4C9" w14:textId="47A0CACD" w:rsidR="00797A06" w:rsidRDefault="00797A06" w:rsidP="00797A06"/>
    <w:p w14:paraId="7E91059E" w14:textId="065F3129" w:rsidR="00797A06" w:rsidRDefault="00797A06" w:rsidP="00797A06">
      <w:r>
        <w:t>Fiche technique</w:t>
      </w:r>
    </w:p>
    <w:p w14:paraId="0CEDB82E" w14:textId="416ED84D" w:rsidR="00797A06" w:rsidRDefault="00797A06" w:rsidP="00797A06">
      <w:pPr>
        <w:pStyle w:val="ListParagraph"/>
        <w:numPr>
          <w:ilvl w:val="0"/>
          <w:numId w:val="2"/>
        </w:numPr>
      </w:pPr>
      <w:r>
        <w:t>Croquis page unique</w:t>
      </w:r>
    </w:p>
    <w:p w14:paraId="546CE0D5" w14:textId="068BC9FC" w:rsidR="00797A06" w:rsidRDefault="00797A06" w:rsidP="00797A06"/>
    <w:p w14:paraId="3BD08730" w14:textId="4335465D" w:rsidR="00797A06" w:rsidRDefault="00797A06" w:rsidP="00797A06">
      <w:r>
        <w:t>Page Gamme</w:t>
      </w:r>
    </w:p>
    <w:p w14:paraId="6DD92663" w14:textId="47E468D3" w:rsidR="00797A06" w:rsidRDefault="00797A06" w:rsidP="00797A06">
      <w:pPr>
        <w:pStyle w:val="ListParagraph"/>
        <w:numPr>
          <w:ilvl w:val="0"/>
          <w:numId w:val="2"/>
        </w:numPr>
      </w:pPr>
      <w:r>
        <w:t>Afficher temps</w:t>
      </w:r>
    </w:p>
    <w:p w14:paraId="20963B06" w14:textId="2DBA330A" w:rsidR="00797A06" w:rsidRDefault="00797A06" w:rsidP="00797A06"/>
    <w:p w14:paraId="5B44C473" w14:textId="519A56B7" w:rsidR="00797A06" w:rsidRDefault="00797A06" w:rsidP="00797A06">
      <w:r>
        <w:t>Page Nom(</w:t>
      </w:r>
      <w:proofErr w:type="spellStart"/>
      <w:r>
        <w:t>enclature</w:t>
      </w:r>
      <w:proofErr w:type="spellEnd"/>
      <w:r>
        <w:t>) de Cond(</w:t>
      </w:r>
      <w:proofErr w:type="spellStart"/>
      <w:r>
        <w:t>itionnement</w:t>
      </w:r>
      <w:proofErr w:type="spellEnd"/>
      <w:r>
        <w:t>)</w:t>
      </w:r>
    </w:p>
    <w:p w14:paraId="28FD90FC" w14:textId="22AFD99B" w:rsidR="00797A06" w:rsidRDefault="00797A06" w:rsidP="00797A06"/>
    <w:p w14:paraId="4F3BE2C7" w14:textId="6459B417" w:rsidR="00797A06" w:rsidRDefault="00797A06" w:rsidP="00797A06">
      <w:r>
        <w:t>Page Détail</w:t>
      </w:r>
    </w:p>
    <w:p w14:paraId="605EB091" w14:textId="2BA89F31" w:rsidR="00797A06" w:rsidRDefault="00797A06" w:rsidP="00797A06"/>
    <w:p w14:paraId="7EEFDF95" w14:textId="3297BEA1" w:rsidR="00797A06" w:rsidRDefault="00797A06" w:rsidP="00797A06">
      <w:r>
        <w:t>Page Gamme Ext(</w:t>
      </w:r>
      <w:proofErr w:type="spellStart"/>
      <w:r>
        <w:t>érieure</w:t>
      </w:r>
      <w:proofErr w:type="spellEnd"/>
      <w:r>
        <w:t xml:space="preserve">) </w:t>
      </w:r>
    </w:p>
    <w:p w14:paraId="0278FCE2" w14:textId="65F034B0" w:rsidR="00797A06" w:rsidRDefault="00797A06" w:rsidP="00797A06">
      <w:pPr>
        <w:pStyle w:val="ListParagraph"/>
        <w:numPr>
          <w:ilvl w:val="0"/>
          <w:numId w:val="2"/>
        </w:numPr>
      </w:pPr>
      <w:r>
        <w:t>Traduction Gamme Extérieure</w:t>
      </w:r>
    </w:p>
    <w:p w14:paraId="4B223262" w14:textId="49D3A172" w:rsidR="00797A06" w:rsidRDefault="00797A06" w:rsidP="00797A06">
      <w:pPr>
        <w:pStyle w:val="ListParagraph"/>
        <w:numPr>
          <w:ilvl w:val="0"/>
          <w:numId w:val="2"/>
        </w:numPr>
      </w:pPr>
      <w:r>
        <w:t>Afficher temps</w:t>
      </w:r>
    </w:p>
    <w:p w14:paraId="56E5814F" w14:textId="673BEE7E" w:rsidR="00797A06" w:rsidRDefault="00797A06" w:rsidP="00797A06"/>
    <w:p w14:paraId="3BD91FD9" w14:textId="7B243C9A" w:rsidR="00797A06" w:rsidRDefault="00797A06" w:rsidP="00797A06">
      <w:r>
        <w:t>Conditionnement et Annexes</w:t>
      </w:r>
    </w:p>
    <w:p w14:paraId="3835D462" w14:textId="77777777" w:rsidR="00797A06" w:rsidRDefault="00797A06">
      <w:r>
        <w:br w:type="page"/>
      </w:r>
    </w:p>
    <w:p w14:paraId="690B8CC4" w14:textId="77777777" w:rsidR="00797A06" w:rsidRDefault="00797A06" w:rsidP="00797A06">
      <w:bookmarkStart w:id="0" w:name="_GoBack"/>
      <w:bookmarkEnd w:id="0"/>
    </w:p>
    <w:p w14:paraId="359EB120" w14:textId="77777777" w:rsidR="00874202" w:rsidRPr="00874202" w:rsidRDefault="00874202" w:rsidP="00874202"/>
    <w:sectPr w:rsidR="00874202" w:rsidRPr="00874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061A4"/>
    <w:multiLevelType w:val="hybridMultilevel"/>
    <w:tmpl w:val="9BB27AE8"/>
    <w:lvl w:ilvl="0" w:tplc="B516B9C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752AC"/>
    <w:multiLevelType w:val="hybridMultilevel"/>
    <w:tmpl w:val="050AD06A"/>
    <w:lvl w:ilvl="0" w:tplc="046867A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9C"/>
    <w:rsid w:val="00797A06"/>
    <w:rsid w:val="0081719C"/>
    <w:rsid w:val="00874202"/>
    <w:rsid w:val="00976BF1"/>
    <w:rsid w:val="00BA5092"/>
    <w:rsid w:val="00B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D0334"/>
  <w15:chartTrackingRefBased/>
  <w15:docId w15:val="{10AD3FA0-1A9D-4E82-A16F-6240771D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719C"/>
  </w:style>
  <w:style w:type="paragraph" w:styleId="Heading1">
    <w:name w:val="heading 1"/>
    <w:basedOn w:val="Normal"/>
    <w:next w:val="Normal"/>
    <w:link w:val="Heading1Char"/>
    <w:uiPriority w:val="9"/>
    <w:qFormat/>
    <w:rsid w:val="0081719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19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19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19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1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1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1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1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1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19C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719C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19C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19C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19C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19C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19C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19C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19C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719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1719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1719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19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1719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1719C"/>
    <w:rPr>
      <w:b/>
      <w:bCs/>
    </w:rPr>
  </w:style>
  <w:style w:type="character" w:styleId="Emphasis">
    <w:name w:val="Emphasis"/>
    <w:basedOn w:val="DefaultParagraphFont"/>
    <w:uiPriority w:val="20"/>
    <w:qFormat/>
    <w:rsid w:val="0081719C"/>
    <w:rPr>
      <w:i/>
      <w:iCs/>
      <w:color w:val="D54773" w:themeColor="accent6"/>
    </w:rPr>
  </w:style>
  <w:style w:type="paragraph" w:styleId="NoSpacing">
    <w:name w:val="No Spacing"/>
    <w:uiPriority w:val="1"/>
    <w:qFormat/>
    <w:rsid w:val="008171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719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1719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19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19C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719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171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719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1719C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81719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719C"/>
    <w:pPr>
      <w:outlineLvl w:val="9"/>
    </w:pPr>
  </w:style>
  <w:style w:type="paragraph" w:styleId="ListParagraph">
    <w:name w:val="List Paragraph"/>
    <w:basedOn w:val="Normal"/>
    <w:uiPriority w:val="34"/>
    <w:qFormat/>
    <w:rsid w:val="00BF6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Roura</dc:creator>
  <cp:keywords/>
  <dc:description/>
  <cp:lastModifiedBy>Florian Roura</cp:lastModifiedBy>
  <cp:revision>2</cp:revision>
  <dcterms:created xsi:type="dcterms:W3CDTF">2019-09-19T07:17:00Z</dcterms:created>
  <dcterms:modified xsi:type="dcterms:W3CDTF">2019-09-19T13:54:00Z</dcterms:modified>
</cp:coreProperties>
</file>