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51F549E9" w:rsidR="0081719C" w:rsidRDefault="006F2931" w:rsidP="0081719C">
      <w:pPr>
        <w:pStyle w:val="Subtitle"/>
      </w:pPr>
      <w:r>
        <w:t>Spécifications fonctionnelles</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27FA4031" w:rsidR="00797A06" w:rsidRDefault="00797A06" w:rsidP="00446C82">
      <w:pPr>
        <w:pStyle w:val="ListParagraph"/>
        <w:numPr>
          <w:ilvl w:val="0"/>
          <w:numId w:val="12"/>
        </w:numPr>
      </w:pPr>
      <w:r>
        <w:t>Page Nomenclature de Confection</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4AD02871" w:rsidR="00161B0B" w:rsidRDefault="001954CD" w:rsidP="001954CD">
      <w:pPr>
        <w:pStyle w:val="Heading1"/>
      </w:pPr>
      <w:r>
        <w:rPr>
          <w:noProof/>
          <w:lang w:eastAsia="fr-FR"/>
        </w:rPr>
        <mc:AlternateContent>
          <mc:Choice Requires="wps">
            <w:drawing>
              <wp:anchor distT="45720" distB="45720" distL="114300" distR="114300" simplePos="0" relativeHeight="251661312" behindDoc="0" locked="0" layoutInCell="1" allowOverlap="1" wp14:anchorId="0062036F" wp14:editId="345612DE">
                <wp:simplePos x="0" y="0"/>
                <wp:positionH relativeFrom="column">
                  <wp:posOffset>1271905</wp:posOffset>
                </wp:positionH>
                <wp:positionV relativeFrom="paragraph">
                  <wp:posOffset>528003</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00.15pt;margin-top:41.6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GsjXhd8AAAAKAQAADwAAAGRycy9kb3ducmV2LnhtbEyPTU/DMAxA70j8h8hI3Fi6bt2m0nRCaByQ&#10;OLAx7lnjfmyNUzVpV/j1mBMcLT89P2fbybZixN43jhTMZxEIpMKZhioFx4+Xhw0IHzQZ3TpCBV/o&#10;YZvf3mQ6Ne5KexwPoRIsIZ9qBXUIXSqlL2q02s9ch8S70vVWBx77SppeX1luWxlH0Upa3RBfqHWH&#10;zzUWl8NgFZSvn2v7tix3x92QfJ/HpJjeq0Kp+7vp6RFEwCn8wfCbz+mQc9PJDWS8aBWwfcGogs0i&#10;BsFAso7nIE5MrqIlyDyT/1/IfwAAAP//AwBQSwECLQAUAAYACAAAACEAtoM4kv4AAADhAQAAEwAA&#10;AAAAAAAAAAAAAAAAAAAAW0NvbnRlbnRfVHlwZXNdLnhtbFBLAQItABQABgAIAAAAIQA4/SH/1gAA&#10;AJQBAAALAAAAAAAAAAAAAAAAAC8BAABfcmVscy8ucmVsc1BLAQItABQABgAIAAAAIQAYzuglDAIA&#10;APQDAAAOAAAAAAAAAAAAAAAAAC4CAABkcnMvZTJvRG9jLnhtbFBLAQItABQABgAIAAAAIQAayNeF&#10;3wAAAAoBAAAPAAAAAAAAAAAAAAAAAGYEAABkcnMvZG93bnJldi54bWxQSwUGAAAAAAQABADzAAAA&#10;cgU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E8F018B" wp14:editId="2BE7B4E4">
                <wp:simplePos x="0" y="0"/>
                <wp:positionH relativeFrom="column">
                  <wp:posOffset>671830</wp:posOffset>
                </wp:positionH>
                <wp:positionV relativeFrom="paragraph">
                  <wp:posOffset>804228</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46732C" id="_x0000_t32" coordsize="21600,21600" o:spt="32" o:oned="t" path="m,l21600,21600e" filled="f">
                <v:path arrowok="t" fillok="f" o:connecttype="none"/>
                <o:lock v:ext="edit" shapetype="t"/>
              </v:shapetype>
              <v:shape id="Straight Arrow Connector 31" o:spid="_x0000_s1026" type="#_x0000_t32" style="position:absolute;margin-left:52.9pt;margin-top:63.35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HDJI0d0AAAALAQAA&#10;DwAAAGRycy9kb3ducmV2LnhtbEyPQUvDQBCF74L/YRnBm91twFZiNqUKvVXU2Iu3TXaahGRnQ3ab&#10;pv/eEQR7m/fm8eabbDO7Xkw4htaThuVCgUCqvG2p1nD42j08gQjRkDW9J9RwwQCb/PYmM6n1Z/rE&#10;qYi14BIKqdHQxDikUoaqQWfCwg9IvDv60ZnIcqylHc2Zy10vE6VW0pmW+EJjBnxtsOqKk9PQl528&#10;7F7efNV9xKk47OX3fv2u9f3dvH0GEXGO/2H4xWd0yJmp9CeyQfSs1SOjRx6S1RoEJxK1ZKf8c2Se&#10;yesf8h8AAAD//wMAUEsBAi0AFAAGAAgAAAAhALaDOJL+AAAA4QEAABMAAAAAAAAAAAAAAAAAAAAA&#10;AFtDb250ZW50X1R5cGVzXS54bWxQSwECLQAUAAYACAAAACEAOP0h/9YAAACUAQAACwAAAAAAAAAA&#10;AAAAAAAvAQAAX3JlbHMvLnJlbHNQSwECLQAUAAYACAAAACEALywEWAACAABmBAAADgAAAAAAAAAA&#10;AAAAAAAuAgAAZHJzL2Uyb0RvYy54bWxQSwECLQAUAAYACAAAACEAHDJI0d0AAAALAQAADwAAAAAA&#10;AAAAAAAAAABaBAAAZHJzL2Rvd25yZXYueG1sUEsFBgAAAAAEAAQA8wAAAGQFAAAAAA==&#10;" strokecolor="#ad2750 [2409]" strokeweight="1pt">
                <v:stroke endarrow="block" endcap="round"/>
              </v:shape>
            </w:pict>
          </mc:Fallback>
        </mc:AlternateContent>
      </w:r>
      <w:r>
        <w:rPr>
          <w:noProof/>
          <w:lang w:eastAsia="fr-FR"/>
        </w:rPr>
        <w:drawing>
          <wp:inline distT="0" distB="0" distL="0" distR="0" wp14:anchorId="3447DA1F" wp14:editId="1E15D457">
            <wp:extent cx="5760720" cy="83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31850"/>
                    </a:xfrm>
                    <a:prstGeom prst="rect">
                      <a:avLst/>
                    </a:prstGeom>
                  </pic:spPr>
                </pic:pic>
              </a:graphicData>
            </a:graphic>
          </wp:inline>
        </w:drawing>
      </w:r>
    </w:p>
    <w:p w14:paraId="2EAC414E" w14:textId="67BE5AA1" w:rsidR="00AA113F" w:rsidRDefault="00AA113F" w:rsidP="00AA113F"/>
    <w:p w14:paraId="0CA7C5E2" w14:textId="52FCAF6F" w:rsidR="00AA113F" w:rsidRPr="00AA113F" w:rsidRDefault="00AA113F" w:rsidP="00AA113F">
      <w:r>
        <w:t>Si la saison est sélectionnée, un seul résultat s’affiche. Sinon, tous les résultats apparaissent et il convient à l’utilisateur de trier selon la saison.</w:t>
      </w:r>
    </w:p>
    <w:p w14:paraId="4042DF73" w14:textId="42E31BFA" w:rsidR="00161B0B" w:rsidRDefault="0054367A" w:rsidP="00161B0B">
      <w:r>
        <w:rPr>
          <w:noProof/>
          <w:lang w:eastAsia="fr-FR"/>
        </w:rPr>
        <mc:AlternateContent>
          <mc:Choice Requires="wps">
            <w:drawing>
              <wp:anchor distT="45720" distB="45720" distL="114300" distR="114300" simplePos="0" relativeHeight="251665408" behindDoc="0" locked="0" layoutInCell="1" allowOverlap="1" wp14:anchorId="56D175CB" wp14:editId="04BC2455">
                <wp:simplePos x="0" y="0"/>
                <wp:positionH relativeFrom="column">
                  <wp:posOffset>1512426</wp:posOffset>
                </wp:positionH>
                <wp:positionV relativeFrom="paragraph">
                  <wp:posOffset>939009</wp:posOffset>
                </wp:positionV>
                <wp:extent cx="2360930" cy="353419"/>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3419"/>
                        </a:xfrm>
                        <a:prstGeom prst="rect">
                          <a:avLst/>
                        </a:prstGeom>
                        <a:noFill/>
                        <a:ln w="9525">
                          <a:noFill/>
                          <a:miter lim="800000"/>
                          <a:headEnd/>
                          <a:tailEnd/>
                        </a:ln>
                      </wps:spPr>
                      <wps:txb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D175CB" id="_x0000_s1027" type="#_x0000_t202" style="position:absolute;margin-left:119.1pt;margin-top:73.95pt;width:185.9pt;height:27.8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DDQIAAPoDAAAOAAAAZHJzL2Uyb0RvYy54bWysU9tuGyEQfa/Uf0C813uxncYr4yhNmqpS&#10;epGSfgBmWS8qMBSwd9Ovz8A6jtW+VeUBMQxzZs6ZYX01Gk0O0gcFltFqVlIirYBW2R2jPx7v3l1S&#10;EiK3LddgJaNPMtCrzds368E1soYedCs9QRAbmsEx2sfomqIIopeGhxk4adHZgTc8oul3Rev5gOhG&#10;F3VZXhQD+NZ5EDIEvL2dnHST8btOivit64KMRDOKtcW8+7xv015s1rzZee56JY5l8H+ownBlMekJ&#10;6pZHTvZe/QVllPAQoIszAaaArlNCZg7Ipir/YPPQcyczFxQnuJNM4f/Biq+H756oltFFRYnlBnv0&#10;KMdIPsBI6iTP4EKDrx4cvosjXmObM9Xg7kH8DMTCTc/tTl57D0MveYvlVSmyOAudcEIC2Q5foMU0&#10;fB8hA42dN0k7VIMgOrbp6dSaVIrAy3p+Ua7m6BLomy/ni2qVU/DmJdr5ED9JMCQdGPXY+ozOD/ch&#10;pmp48/IkJbNwp7TO7deWDIyulvUyB5x5jIo4nVoZRi/LtKZ5SSQ/2jYHR670dMYE2h5ZJ6IT5Thu&#10;x6xvliQpsoX2CWXwMA0jfh489OB/UzLgIDIafu25l5TozxalXFWLRZrcbCyW72s0/Llne+7hViAU&#10;o5GS6XgT87RPlK9R8k5lNV4rOZaMA5ZFOn6GNMHndn71+mU3zwAAAP//AwBQSwMEFAAGAAgAAAAh&#10;AChISxvhAAAACwEAAA8AAABkcnMvZG93bnJldi54bWxMj8tOwzAQRfdI/IM1SOyo3bRNSxqnQqgs&#10;kFhAKXvXdh4lHkexkwa+nmEFy9E9unNuvptcy0bbh8ajhPlMALOovWmwknB8f7rbAAtRoVGtRyvh&#10;ywbYFddXucqMv+CbHQ+xYlSCIVMS6hi7jPOga+tUmPnOImWl752KdPYVN726ULlreSJEyp1qkD7U&#10;qrOPtdWfh8FJKJ8/1u5lWe6P+2H1fR5XenqttJS3N9PDFli0U/yD4Vef1KEgp5Mf0ATWSkgWm4RQ&#10;Cpbre2BEpHNB604UiUUKvMj5/w3FDwAAAP//AwBQSwECLQAUAAYACAAAACEAtoM4kv4AAADhAQAA&#10;EwAAAAAAAAAAAAAAAAAAAAAAW0NvbnRlbnRfVHlwZXNdLnhtbFBLAQItABQABgAIAAAAIQA4/SH/&#10;1gAAAJQBAAALAAAAAAAAAAAAAAAAAC8BAABfcmVscy8ucmVsc1BLAQItABQABgAIAAAAIQCHK/BD&#10;DQIAAPoDAAAOAAAAAAAAAAAAAAAAAC4CAABkcnMvZTJvRG9jLnhtbFBLAQItABQABgAIAAAAIQAo&#10;SEsb4QAAAAsBAAAPAAAAAAAAAAAAAAAAAGcEAABkcnMvZG93bnJldi54bWxQSwUGAAAAAAQABADz&#10;AAAAdQUAAAAA&#10;" filled="f" stroked="f">
                <v:textbo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v:textbox>
              </v:shape>
            </w:pict>
          </mc:Fallback>
        </mc:AlternateContent>
      </w:r>
      <w:r w:rsidR="00161B0B">
        <w:rPr>
          <w:noProof/>
          <w:lang w:eastAsia="fr-FR"/>
        </w:rPr>
        <mc:AlternateContent>
          <mc:Choice Requires="wps">
            <w:drawing>
              <wp:anchor distT="45720" distB="45720" distL="114300" distR="114300" simplePos="0" relativeHeight="251669504" behindDoc="0" locked="0" layoutInCell="1" allowOverlap="1" wp14:anchorId="53BCBFC6" wp14:editId="77CE7314">
                <wp:simplePos x="0" y="0"/>
                <wp:positionH relativeFrom="column">
                  <wp:posOffset>1198276</wp:posOffset>
                </wp:positionH>
                <wp:positionV relativeFrom="paragraph">
                  <wp:posOffset>215343</wp:posOffset>
                </wp:positionV>
                <wp:extent cx="2360930" cy="359028"/>
                <wp:effectExtent l="0" t="0" r="0" b="31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9028"/>
                        </a:xfrm>
                        <a:prstGeom prst="rect">
                          <a:avLst/>
                        </a:prstGeom>
                        <a:noFill/>
                        <a:ln w="9525">
                          <a:noFill/>
                          <a:miter lim="800000"/>
                          <a:headEnd/>
                          <a:tailEnd/>
                        </a:ln>
                      </wps:spPr>
                      <wps:txb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CBFC6" id="_x0000_s1028" type="#_x0000_t202" style="position:absolute;margin-left:94.35pt;margin-top:16.95pt;width:185.9pt;height:28.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85DQIAAPoDAAAOAAAAZHJzL2Uyb0RvYy54bWysU9tuGyEQfa/Uf0C817te26m9Mo7SpKkq&#10;pRcp6QdglvWiAkMBe9f9+g6s41rJW1UeEMMwZ+acGdbXg9HkIH1QYBmdTkpKpBXQKLtj9MfT/bsl&#10;JSFy23ANVjJ6lIFeb96+WfeulhV0oBvpCYLYUPeO0S5GVxdFEJ00PEzASYvOFrzhEU2/KxrPe0Q3&#10;uqjK8qrowTfOg5Ah4O3d6KSbjN+2UsRvbRtkJJpRrC3m3ed9m/Zis+b1znPXKXEqg/9DFYYri0nP&#10;UHc8crL36hWUUcJDgDZOBJgC2lYJmTkgm2n5gs1jx53MXFCc4M4yhf8HK74evnuiGkbnM0osN9ij&#10;JzlE8gEGUiV5ehdqfPXo8F0c8BrbnKkG9wDiZyAWbjtud/LGe+g7yRssb5oii4vQESckkG3/BRpM&#10;w/cRMtDQepO0QzUIomObjufWpFIEXlazq3I1Q5dA32yxKqtlTsHr52jnQ/wkwZB0YNRj6zM6PzyE&#10;mKrh9fOTlMzCvdI6t19b0jO6WlSLHHDhMSridGplGF2WaY3zkkh+tE0Ojlzp8YwJtD2xTkRHynHY&#10;Dlnfs5hbaI4og4dxGPHz4KED/5uSHgeR0fBrz72kRH+2KOVqOp+nyc3GfPG+QsNferaXHm4FQjEa&#10;KRmPtzFP+0j5BiVvVVYj9Was5FQyDlgW6fQZ0gRf2vnV3y+7+QMAAP//AwBQSwMEFAAGAAgAAAAh&#10;ACJ827HgAAAACQEAAA8AAABkcnMvZG93bnJldi54bWxMj8tOwzAQRfdI/IM1SOyoDW3aNI1TIVQW&#10;SCxKKXvXnjxKbEexkwa+nmEFy6s5uvdMvp1sy0bsQ+OdhPuZAIZOe9O4SsLx/fkuBRaicka13qGE&#10;LwywLa6vcpUZf3FvOB5ixajEhUxJqGPsMs6DrtGqMPMdOrqVvrcqUuwrbnp1oXLb8gchltyqxtFC&#10;rTp8qlF/HgYroXz5WNnXRbk77obk+zwmetpXWsrbm+lxAyziFP9g+NUndSjI6eQHZwJrKafpilAJ&#10;8/kaGAHJUiTAThLWYgG8yPn/D4ofAAAA//8DAFBLAQItABQABgAIAAAAIQC2gziS/gAAAOEBAAAT&#10;AAAAAAAAAAAAAAAAAAAAAABbQ29udGVudF9UeXBlc10ueG1sUEsBAi0AFAAGAAgAAAAhADj9If/W&#10;AAAAlAEAAAsAAAAAAAAAAAAAAAAALwEAAF9yZWxzLy5yZWxzUEsBAi0AFAAGAAgAAAAhAMRE3zkN&#10;AgAA+gMAAA4AAAAAAAAAAAAAAAAALgIAAGRycy9lMm9Eb2MueG1sUEsBAi0AFAAGAAgAAAAhACJ8&#10;27HgAAAACQEAAA8AAAAAAAAAAAAAAAAAZwQAAGRycy9kb3ducmV2LnhtbFBLBQYAAAAABAAEAPMA&#10;AAB0BQAAAAA=&#10;" filled="f" stroked="f">
                <v:textbo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v:textbox>
              </v:shape>
            </w:pict>
          </mc:Fallback>
        </mc:AlternateContent>
      </w:r>
      <w:r w:rsidR="00161B0B">
        <w:rPr>
          <w:noProof/>
          <w:lang w:eastAsia="fr-FR"/>
        </w:rPr>
        <mc:AlternateContent>
          <mc:Choice Requires="wps">
            <w:drawing>
              <wp:anchor distT="0" distB="0" distL="114300" distR="114300" simplePos="0" relativeHeight="251667456" behindDoc="0" locked="0" layoutInCell="1" allowOverlap="1" wp14:anchorId="1FFE093A" wp14:editId="2AAE13E6">
                <wp:simplePos x="0" y="0"/>
                <wp:positionH relativeFrom="column">
                  <wp:posOffset>609918</wp:posOffset>
                </wp:positionH>
                <wp:positionV relativeFrom="paragraph">
                  <wp:posOffset>318453</wp:posOffset>
                </wp:positionV>
                <wp:extent cx="60960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4FE0E" id="Straight Arrow Connector 42" o:spid="_x0000_s1026" type="#_x0000_t32" style="position:absolute;margin-left:48.05pt;margin-top:25.1pt;width:4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G3/gEAAGYEAAAOAAAAZHJzL2Uyb0RvYy54bWysVNuO0zAUfEfiHyy/06QVFKiarlCXhQdg&#10;KxY+wOvYiSXbxzr2Nu3fc+ykYbkICcSL5dvMmZkcZ3t1cpYdFUYDvuHLRc2Z8hJa47uGf/1y8+wV&#10;ZzEJ3woLXjX8rCK/2j19sh3CRq2gB9sqZETi42YIDe9TCpuqirJXTsQFBOXpUAM6kWiJXdWiGIjd&#10;2WpV1+tqAGwDglQx0u71eMh3hV9rJdOt1lElZhtO2lIZsYz3eax2W7HpUITeyEmG+AcVThhPRWeq&#10;a5EEe0DzC5UzEiGCTgsJrgKtjVTFA7lZ1j+5uetFUMULhRPDHFP8f7Ty0/GAzLQNf77izAtH3+gu&#10;oTBdn9gbRBjYHrynHAEZXaG8hhA3BNv7A06rGA6YzZ80OqatCe+pFUocZJCdStrnOW11SkzS5rp+&#10;va7pm8jLUTUyZKaAMb1T4FieNDxOimYpI7s4foiJNBDwAshg6/MYwZr2xlhbFrmf1N4iOwrqBCGl&#10;8mldJNoH9xHacf/li5oUjYylBTOk8P/AloSxb33L0jlQXAmN8J1VEy5Xr3JGYyplls5Wjco+K01p&#10;k/vRwVzksa7lzES3M0yTixlYF9V/BE73M1SVN/A34BlRKoNPM9gZD/i76ul0kazH+5cERt85gnto&#10;z6VfSjTUzCXV6eHl1/J4XeDffw+7bwAAAP//AwBQSwMEFAAGAAgAAAAhAP8hPF/cAAAACAEAAA8A&#10;AABkcnMvZG93bnJldi54bWxMj8FOwzAQRO9I/IO1SNyo00gUGuJUgNRbETT0ws2JlySKvY5iN03/&#10;nq04wHFnRrNv8s3srJhwDJ0nBctFAgKp9qajRsHhc3v3CCJETUZbT6jgjAE2xfVVrjPjT7THqYyN&#10;4BIKmVbQxjhkUoa6RafDwg9I7H370enI59hIM+oTlzsr0yRZSac74g+tHvC1xbovj06BrXp53r68&#10;+br/iFN52Mmv3cO7Urc38/MTiIhz/AvDBZ/RoWCmyh/JBGEVrFdLTiq4T1IQF3+dslD9CrLI5f8B&#10;xQ8AAAD//wMAUEsBAi0AFAAGAAgAAAAhALaDOJL+AAAA4QEAABMAAAAAAAAAAAAAAAAAAAAAAFtD&#10;b250ZW50X1R5cGVzXS54bWxQSwECLQAUAAYACAAAACEAOP0h/9YAAACUAQAACwAAAAAAAAAAAAAA&#10;AAAvAQAAX3JlbHMvLnJlbHNQSwECLQAUAAYACAAAACEAe6JBt/4BAABmBAAADgAAAAAAAAAAAAAA&#10;AAAuAgAAZHJzL2Uyb0RvYy54bWxQSwECLQAUAAYACAAAACEA/yE8X9wAAAAIAQAADwAAAAAAAAAA&#10;AAAAAABYBAAAZHJzL2Rvd25yZXYueG1sUEsFBgAAAAAEAAQA8wAAAGE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63360" behindDoc="0" locked="0" layoutInCell="1" allowOverlap="1" wp14:anchorId="5F2CB113" wp14:editId="7C9289A8">
                <wp:simplePos x="0" y="0"/>
                <wp:positionH relativeFrom="column">
                  <wp:posOffset>919480</wp:posOffset>
                </wp:positionH>
                <wp:positionV relativeFrom="paragraph">
                  <wp:posOffset>1046798</wp:posOffset>
                </wp:positionV>
                <wp:extent cx="60960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0B3F7" id="Straight Arrow Connector 40" o:spid="_x0000_s1026" type="#_x0000_t32" style="position:absolute;margin-left:72.4pt;margin-top:82.45pt;width:48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Dq/QEAAGYEAAAOAAAAZHJzL2Uyb0RvYy54bWysVF1v0zAUfUfiP1h+p0kn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8pHi8cfaPb&#10;hMJ0fWLvEGFgO/CecgRkdIXyGkJcE2zn9zitYthjNn/U6Ji2JnykVihxkEF2LGmf5rTVMTFJm6v6&#10;7aqmovJ8VI0MmSlgTB8UOJYnDY+TolnKyC4On2IiDQQ8AzLY+jxGsKa9NtaWRe4ntbPIDoI6QUip&#10;fFoVifbBfYZ23H/9qiZFI2NpwQwp/D+xJWHse9+ydAoUV0IjfGfVhMvVq5zRmEqZpZNVo7KvSlPa&#10;5H50MBd5rGs5M9HtDNPkYgbWRfVfgdP9DFXlDTwFPCNKZfBpBjvjAf9UPR3PkvV4/5zA6DtHcA/t&#10;qfRLiYaauaQ6Pbz8Wh6vC/zH72H7HQAA//8DAFBLAwQUAAYACAAAACEAcr1p2d0AAAALAQAADwAA&#10;AGRycy9kb3ducmV2LnhtbEyPQU/DMAyF70j8h8hI3FjKVA3omk6AtNsQrOzCLW28tmriVE3Wdf8e&#10;IyHBze/56flzvpmdFROOofOk4H6RgECqvemoUXD43N49gghRk9HWEyq4YIBNcX2V68z4M+1xKmMj&#10;uIRCphW0MQ6ZlKFu0emw8AMS745+dDqyHBtpRn3mcmflMklW0umO+EKrB3xtse7Lk1Ngq15eti9v&#10;vu4/4lQedvJr9/Cu1O3N/LwGEXGOf2H4wWd0KJip8icyQVjWacrokYdV+gSCE8s0Yaf6dWSRy/8/&#10;FN8AAAD//wMAUEsBAi0AFAAGAAgAAAAhALaDOJL+AAAA4QEAABMAAAAAAAAAAAAAAAAAAAAAAFtD&#10;b250ZW50X1R5cGVzXS54bWxQSwECLQAUAAYACAAAACEAOP0h/9YAAACUAQAACwAAAAAAAAAAAAAA&#10;AAAvAQAAX3JlbHMvLnJlbHNQSwECLQAUAAYACAAAACEAOHHw6v0BAABmBAAADgAAAAAAAAAAAAAA&#10;AAAuAgAAZHJzL2Uyb0RvYy54bWxQSwECLQAUAAYACAAAACEAcr1p2d0AAAALAQAADwAAAAAAAAAA&#10;AAAAAABXBAAAZHJzL2Rvd25yZXYueG1sUEsFBgAAAAAEAAQA8wAAAGEFAAAAAA==&#10;" strokecolor="#ad2750 [2409]" strokeweight="1pt">
                <v:stroke endarrow="block" endcap="round"/>
              </v:shape>
            </w:pict>
          </mc:Fallback>
        </mc:AlternateContent>
      </w:r>
      <w:r w:rsidR="00161B0B">
        <w:rPr>
          <w:noProof/>
          <w:lang w:eastAsia="fr-FR"/>
        </w:rPr>
        <w:drawing>
          <wp:inline distT="0" distB="0" distL="0" distR="0" wp14:anchorId="773ACD51" wp14:editId="1B7706FD">
            <wp:extent cx="5760720" cy="14274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7480"/>
                    </a:xfrm>
                    <a:prstGeom prst="rect">
                      <a:avLst/>
                    </a:prstGeom>
                  </pic:spPr>
                </pic:pic>
              </a:graphicData>
            </a:graphic>
          </wp:inline>
        </w:drawing>
      </w:r>
    </w:p>
    <w:p w14:paraId="5D8E87E3" w14:textId="3FFFFDD6" w:rsidR="00AA113F" w:rsidRDefault="00AA113F">
      <w:r>
        <w:br w:type="page"/>
      </w:r>
    </w:p>
    <w:p w14:paraId="4D4C4753" w14:textId="346DA10C" w:rsidR="00755F85" w:rsidRDefault="00AA113F" w:rsidP="00161B0B">
      <w:r>
        <w:lastRenderedPageBreak/>
        <w:t xml:space="preserve">Lorsque l’utilisateur a cliqué sur un produit, les différentes options s’affichent. </w:t>
      </w:r>
      <w:r w:rsidR="00755F85">
        <w:t>La liste déroulante à gauche permet de cibler un ou plusieurs coloris. La liste de droite fait l’état de toutes les commandes non soldées à ce jour contenant le produit en question. Dans les deux listes il est possible de sélectionner une ou plusieurs options.</w:t>
      </w:r>
    </w:p>
    <w:p w14:paraId="6CC8114A" w14:textId="506A0CC2" w:rsidR="00755F85" w:rsidRDefault="00755F85" w:rsidP="00161B0B">
      <w:r>
        <w:t xml:space="preserve">Les boutons </w:t>
      </w:r>
      <w:r w:rsidRPr="00755F85">
        <w:rPr>
          <w:b/>
          <w:bCs/>
        </w:rPr>
        <w:t>S</w:t>
      </w:r>
      <w:r>
        <w:t xml:space="preserve"> et </w:t>
      </w:r>
      <w:r w:rsidRPr="00755F85">
        <w:rPr>
          <w:b/>
          <w:bCs/>
        </w:rPr>
        <w:t>D</w:t>
      </w:r>
      <w:r>
        <w:t xml:space="preserve"> permettent respectivement de tout </w:t>
      </w:r>
      <w:r w:rsidRPr="00755F85">
        <w:rPr>
          <w:b/>
          <w:bCs/>
        </w:rPr>
        <w:t>s</w:t>
      </w:r>
      <w:r>
        <w:t xml:space="preserve">électionner ou tout </w:t>
      </w:r>
      <w:r w:rsidRPr="00755F85">
        <w:rPr>
          <w:b/>
          <w:bCs/>
        </w:rPr>
        <w:t>d</w:t>
      </w:r>
      <w:r>
        <w:t xml:space="preserve">ésélectionner. </w:t>
      </w:r>
    </w:p>
    <w:p w14:paraId="0F78465F" w14:textId="6D18F37E" w:rsidR="00755F85" w:rsidRDefault="00755F85" w:rsidP="00161B0B">
      <w:r>
        <w:t>Chaque option rajoute une page dans le dossier technique, qui est généré lors du clic sur le bouton « Générer ».</w:t>
      </w:r>
    </w:p>
    <w:p w14:paraId="4DE6DCAC" w14:textId="71421FFB" w:rsidR="00161B0B" w:rsidRDefault="00F14BC5" w:rsidP="00161B0B">
      <w:r>
        <w:rPr>
          <w:noProof/>
          <w:lang w:eastAsia="fr-FR"/>
        </w:rPr>
        <mc:AlternateContent>
          <mc:Choice Requires="wps">
            <w:drawing>
              <wp:anchor distT="45720" distB="45720" distL="114300" distR="114300" simplePos="0" relativeHeight="251682816" behindDoc="0" locked="0" layoutInCell="1" allowOverlap="1" wp14:anchorId="64F3C5D5" wp14:editId="5C88FF66">
                <wp:simplePos x="0" y="0"/>
                <wp:positionH relativeFrom="column">
                  <wp:posOffset>2553018</wp:posOffset>
                </wp:positionH>
                <wp:positionV relativeFrom="paragraph">
                  <wp:posOffset>3103563</wp:posOffset>
                </wp:positionV>
                <wp:extent cx="1213422" cy="47625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22" cy="476250"/>
                        </a:xfrm>
                        <a:prstGeom prst="rect">
                          <a:avLst/>
                        </a:prstGeom>
                        <a:noFill/>
                        <a:ln w="9525">
                          <a:noFill/>
                          <a:miter lim="800000"/>
                          <a:headEnd/>
                          <a:tailEnd/>
                        </a:ln>
                      </wps:spPr>
                      <wps:txb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C5D5" id="_x0000_s1029" type="#_x0000_t202" style="position:absolute;margin-left:201.05pt;margin-top:244.4pt;width:95.55pt;height: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d0DwIAAPoDAAAOAAAAZHJzL2Uyb0RvYy54bWysU9tu2zAMfR+wfxD0vjh2k7Q1ohRduw4D&#10;ugvQ7gMUWY6FSaImKbGzry8lJ2nQvQ3zgyCa5CHPIbW8GYwmO+mDAstoOZlSIq2ARtkNoz+fHz5c&#10;URIitw3XYCWjexnozer9u2XvallBB7qRniCIDXXvGO1idHVRBNFJw8MEnLTobMEbHtH0m6LxvEd0&#10;o4tqOl0UPfjGeRAyBPx7PzrpKuO3rRTxe9sGGYlmFHuL+fT5XKezWC15vfHcdUoc2uD/0IXhymLR&#10;E9Q9j5xsvfoLyijhIUAbJwJMAW2rhMwckE05fcPmqeNOZi4oTnAnmcL/gxXfdj88UQ2ji5ISyw3O&#10;6FkOkXyEgVRJnt6FGqOeHMbFAX/jmDPV4B5B/ArEwl3H7Ubeeg99J3mD7ZUpszhLHXFCAln3X6HB&#10;MnwbIQMNrTdJO1SDIDqOaX8aTWpFpJJVeTGrKkoE+maXi2qeZ1fw+pjtfIifJRiSLox6HH1G57vH&#10;EFM3vD6GpGIWHpTWefzakp7R63k1zwlnHqMibqdWhtGrafrGfUkkP9kmJ0eu9HjHAtoeWCeiI+U4&#10;rIes78VRzDU0e5TBw7iM+Hjw0oH/Q0mPi8ho+L3lXlKiv1iU8rqczdLmZmM2v6zQ8Oee9bmHW4FQ&#10;jEZKxutdzNs+Ur5FyVuV1UizGTs5tIwLlkU6PIa0wed2jnp9sqsXAAAA//8DAFBLAwQUAAYACAAA&#10;ACEAq+K1Lt8AAAALAQAADwAAAGRycy9kb3ducmV2LnhtbEyPzU7DMBCE70i8g7VI3Kjd9EdpiFNV&#10;RVypKFCpNzfeJhHxOordJrw92xPcZrSfZmfy9ehaccU+NJ40TCcKBFLpbUOVhs+P16cURIiGrGk9&#10;oYYfDLAu7u9yk1k/0Dte97ESHEIhMxrqGLtMylDW6EyY+A6Jb2ffOxPZ9pW0vRk43LUyUWopnWmI&#10;P9Smw22N5ff+4jR8vZ2Ph7naVS9u0Q1+VJLcSmr9+DBunkFEHOMfDLf6XB0K7nTyF7JBtBrmKpky&#10;yiJNeQMTi9UsAXFisZylIItc/t9Q/AIAAP//AwBQSwECLQAUAAYACAAAACEAtoM4kv4AAADhAQAA&#10;EwAAAAAAAAAAAAAAAAAAAAAAW0NvbnRlbnRfVHlwZXNdLnhtbFBLAQItABQABgAIAAAAIQA4/SH/&#10;1gAAAJQBAAALAAAAAAAAAAAAAAAAAC8BAABfcmVscy8ucmVsc1BLAQItABQABgAIAAAAIQAwX1d0&#10;DwIAAPoDAAAOAAAAAAAAAAAAAAAAAC4CAABkcnMvZTJvRG9jLnhtbFBLAQItABQABgAIAAAAIQCr&#10;4rUu3wAAAAsBAAAPAAAAAAAAAAAAAAAAAGkEAABkcnMvZG93bnJldi54bWxQSwUGAAAAAAQABADz&#10;AAAAdQUAAAAA&#10;" filled="f" stroked="f">
                <v:textbo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41C6A6BB" wp14:editId="222ADDB3">
                <wp:simplePos x="0" y="0"/>
                <wp:positionH relativeFrom="column">
                  <wp:posOffset>3307546</wp:posOffset>
                </wp:positionH>
                <wp:positionV relativeFrom="paragraph">
                  <wp:posOffset>2743982</wp:posOffset>
                </wp:positionV>
                <wp:extent cx="0" cy="410794"/>
                <wp:effectExtent l="76200" t="38100" r="57150" b="27940"/>
                <wp:wrapNone/>
                <wp:docPr id="60" name="Straight Arrow Connector 60"/>
                <wp:cNvGraphicFramePr/>
                <a:graphic xmlns:a="http://schemas.openxmlformats.org/drawingml/2006/main">
                  <a:graphicData uri="http://schemas.microsoft.com/office/word/2010/wordprocessingShape">
                    <wps:wsp>
                      <wps:cNvCnPr/>
                      <wps:spPr>
                        <a:xfrm flipH="1" flipV="1">
                          <a:off x="0" y="0"/>
                          <a:ext cx="0" cy="410794"/>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7F4F" id="Straight Arrow Connector 60" o:spid="_x0000_s1026" type="#_x0000_t32" style="position:absolute;margin-left:260.45pt;margin-top:216.05pt;width:0;height:32.3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S8AwIAAHAEAAAOAAAAZHJzL2Uyb0RvYy54bWysVMuO0zAU3SPxD5b3NOlo6EDVdIQ6DCx4&#10;VAyw9zh2Y8n2ta49Tfr3XDtpGB5CArGx/DrnnnNync314Cw7KowGfMOXi5oz5SW0xh8a/uXz7bMX&#10;nMUkfCsseNXwk4r8evv0yaYPa3UBHdhWISMSH9d9aHiXUlhXVZSdciIuIChPhxrQiURLPFQtip7Y&#10;na0u6npV9YBtQJAqRtq9GQ/5tvBrrWT6qHVUidmGk7ZURizjfR6r7UasDyhCZ+QkQ/yDCieMp6Iz&#10;1Y1Igj2g+YXKGYkQQaeFBFeB1kaq4oHcLOuf3Nx1IqjihcKJYY4p/j9a+eG4R2bahq8oHi8cfaO7&#10;hMIcusReIULPduA95QjI6Arl1Ye4JtjO73FaxbDHbH7Q6Ji2JrylVuBl9jXP8hlZZUPJ/TTnrobE&#10;5LgpafdyWV+9vMwlqpEr4wLG9EaBY3nS8Dhpm0WN7OL4LqYReAZksPV5jGBNe2usLYvcWWpnkR0F&#10;9YSQUvm0KhLtg3sP7bh/9byui1uSUpoxQ4qwH9iSMPa1b1k6BQouoRH+YNVkIVevclpjPmWWTlaN&#10;yj4pTbmT+9HBXOSxruXMRLczTJOLGVgX1X8ETvczVJXX8DfgGVEqg08z2BkP+LvqaThL1uP9cwKj&#10;7xzBPbSn0jklGmrrkur0BPO7ebwu8O8/iu03AAAA//8DAFBLAwQUAAYACAAAACEALPMLZuAAAAAL&#10;AQAADwAAAGRycy9kb3ducmV2LnhtbEyPwU7CQBCG7ya+w2ZMvBDYpVgCtVtiCHgTI+h9ace2oTtb&#10;uwutPr1jPOhx/vnyzzfparCNuGDna0caphMFAil3RU2lhtfDdrwA4YOhwjSOUMMnelhl11epSQrX&#10;0wte9qEUXEI+MRqqENpESp9XaI2fuBaJd++usybw2JWy6EzP5baRkVJzaU1NfKEyLa4rzE/7s9Xw&#10;HK0fNx+nbV+rzdMs373Fo69RrPXtzfBwDyLgEP5g+NFndcjY6ejOVHjRaIgjtWRUw90smoJg4jc5&#10;crKcL0Bmqfz/Q/YNAAD//wMAUEsBAi0AFAAGAAgAAAAhALaDOJL+AAAA4QEAABMAAAAAAAAAAAAA&#10;AAAAAAAAAFtDb250ZW50X1R5cGVzXS54bWxQSwECLQAUAAYACAAAACEAOP0h/9YAAACUAQAACwAA&#10;AAAAAAAAAAAAAAAvAQAAX3JlbHMvLnJlbHNQSwECLQAUAAYACAAAACEAA0X0vAMCAABwBAAADgAA&#10;AAAAAAAAAAAAAAAuAgAAZHJzL2Uyb0RvYy54bWxQSwECLQAUAAYACAAAACEALPMLZuAAAAALAQAA&#10;DwAAAAAAAAAAAAAAAABdBAAAZHJzL2Rvd25yZXYueG1sUEsFBgAAAAAEAAQA8wAAAGo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78720" behindDoc="0" locked="0" layoutInCell="1" allowOverlap="1" wp14:anchorId="6E974803" wp14:editId="26C2FB41">
                <wp:simplePos x="0" y="0"/>
                <wp:positionH relativeFrom="column">
                  <wp:posOffset>3800793</wp:posOffset>
                </wp:positionH>
                <wp:positionV relativeFrom="paragraph">
                  <wp:posOffset>2708275</wp:posOffset>
                </wp:positionV>
                <wp:extent cx="1728787" cy="657225"/>
                <wp:effectExtent l="0" t="0" r="24130" b="28575"/>
                <wp:wrapNone/>
                <wp:docPr id="59" name="Rectangle 59"/>
                <wp:cNvGraphicFramePr/>
                <a:graphic xmlns:a="http://schemas.openxmlformats.org/drawingml/2006/main">
                  <a:graphicData uri="http://schemas.microsoft.com/office/word/2010/wordprocessingShape">
                    <wps:wsp>
                      <wps:cNvSpPr/>
                      <wps:spPr>
                        <a:xfrm>
                          <a:off x="0" y="0"/>
                          <a:ext cx="1728787" cy="657225"/>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6C562" id="Rectangle 59" o:spid="_x0000_s1026" style="position:absolute;margin-left:299.3pt;margin-top:213.25pt;width:136.1pt;height:5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adwAIAAPIFAAAOAAAAZHJzL2Uyb0RvYy54bWysVEtPGzEQvlfqf7B8L5uNEhIiNigCUVWi&#10;gICKs/HaiSXb49rOq7++Y3uzBIp6qJqDY8/jm5lvZ+b8Ymc02QgfFNiG1icDSoTl0Cq7bOiPp+sv&#10;U0pCZLZlGqxo6F4EejH//Ol862ZiCCvQrfAEQWyYbV1DVzG6WVUFvhKGhRNwwqJSgjcs4tMvq9az&#10;LaIbXQ0Hg9NqC751HrgIAaVXRUnnGV9KweOdlEFEohuKucV8+ny+pLOan7PZ0jO3UrxLg/1DFoYp&#10;i0F7qCsWGVl79QeUUdxDABlPOJgKpFRc5BqwmnrwrprHFXMi14LkBNfTFP4fLL/d3Hui2oaOzyix&#10;zOA3ekDWmF1qQVCGBG1dmKHdo7v33SvgNVW7k96kf6yD7DKp+55UsYuEo7CeDKeT6YQSjrrT8WQ4&#10;HCfQ6tXb+RC/CjAkXRrqMXzmkm1uQiymB5MUzMK10hrlbKYt4Qy7RmoWMYBxWEewy+wdQKs2WSbD&#10;3E/iUnuyYdgJjHNh4zjb6bX5Dm2Rnw7wV3oCxdg5RTw6iDHpHimX8CaIURF7WSvT0GnyyEjooi3a&#10;JhILbfkW91qUCh6ERP6RqGFJO3X++0zrolqxVpSMxkfwbzPSFgETssTSe+wO4GPsQnFnn1xFHpze&#10;efC3xIpz75Ejg429s1EW/EcAOtZdH8hifyCpUJNYeoF2j93poYxtcPxaYYvcsBDvmcc5xYnG3RPv&#10;8JAatg2F7kbJCvyvj+TJHscHtZRsce6xYX6umReU6G8WB+usHo3SosiPEbYrPvyx5uVYY9fmErCh&#10;atxyjudrso/6cJUezDOuqEWKiipmOcZuKI/+8LiMZR/hkuNischmuBwcizf20fEEnlhNI/C0e2be&#10;dXMSccJu4bAj2OzduBTb5GlhsY4gVZ6lV147vnGx5FbulmDaXMfvbPW6que/AQAA//8DAFBLAwQU&#10;AAYACAAAACEA7N2goeEAAAALAQAADwAAAGRycy9kb3ducmV2LnhtbEyPQU7DMBBF90jcwRokNoja&#10;tDSEEKeqQCxYAGrhAG4ytQPxOIrdNHB6hhUsR//pz/vlavKdGHGIbSANVzMFAqkOTUtWw/vb42UO&#10;IiZDjekCoYYvjLCqTk9KUzThSBsct8kKLqFYGA0upb6QMtYOvYmz0CNxtg+DN4nPwcpmMEcu952c&#10;K5VJb1riD870eO+w/twevAa57r+fXsaLPVnbveLz4mPTuwetz8+m9R2IhFP6g+FXn9WhYqddOFAT&#10;RadheZtnjGq4nmdLEEzkN4rH7DhaKAWyKuX/DdUPAAAA//8DAFBLAQItABQABgAIAAAAIQC2gziS&#10;/gAAAOEBAAATAAAAAAAAAAAAAAAAAAAAAABbQ29udGVudF9UeXBlc10ueG1sUEsBAi0AFAAGAAgA&#10;AAAhADj9If/WAAAAlAEAAAsAAAAAAAAAAAAAAAAALwEAAF9yZWxzLy5yZWxzUEsBAi0AFAAGAAgA&#10;AAAhALwM1p3AAgAA8gUAAA4AAAAAAAAAAAAAAAAALgIAAGRycy9lMm9Eb2MueG1sUEsBAi0AFAAG&#10;AAgAAAAhAOzdoKHhAAAACwEAAA8AAAAAAAAAAAAAAAAAGgUAAGRycy9kb3ducmV2LnhtbFBLBQYA&#10;AAAABAAEAPMAAAAoBgAAAAA=&#10;" filled="f" strokecolor="#b7a9ed [1944]" strokeweight="1.75pt"/>
            </w:pict>
          </mc:Fallback>
        </mc:AlternateContent>
      </w:r>
      <w:r w:rsidR="00161B0B">
        <w:rPr>
          <w:noProof/>
          <w:lang w:eastAsia="fr-FR"/>
        </w:rPr>
        <mc:AlternateContent>
          <mc:Choice Requires="wps">
            <w:drawing>
              <wp:anchor distT="0" distB="0" distL="114300" distR="114300" simplePos="0" relativeHeight="251676672" behindDoc="0" locked="0" layoutInCell="1" allowOverlap="1" wp14:anchorId="01A748CC" wp14:editId="1F6860AE">
                <wp:simplePos x="0" y="0"/>
                <wp:positionH relativeFrom="column">
                  <wp:posOffset>1462404</wp:posOffset>
                </wp:positionH>
                <wp:positionV relativeFrom="paragraph">
                  <wp:posOffset>2660650</wp:posOffset>
                </wp:positionV>
                <wp:extent cx="919163" cy="1452245"/>
                <wp:effectExtent l="0" t="0" r="14605" b="14605"/>
                <wp:wrapNone/>
                <wp:docPr id="57" name="Rectangle 57"/>
                <wp:cNvGraphicFramePr/>
                <a:graphic xmlns:a="http://schemas.openxmlformats.org/drawingml/2006/main">
                  <a:graphicData uri="http://schemas.microsoft.com/office/word/2010/wordprocessingShape">
                    <wps:wsp>
                      <wps:cNvSpPr/>
                      <wps:spPr>
                        <a:xfrm>
                          <a:off x="0" y="0"/>
                          <a:ext cx="919163" cy="145224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CECDF" id="Rectangle 57" o:spid="_x0000_s1026" style="position:absolute;margin-left:115.15pt;margin-top:209.5pt;width:72.4pt;height:11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rLwQIAAPIFAAAOAAAAZHJzL2Uyb0RvYy54bWysVEtvGyEQvlfqf0Dcm/W6dh5W1pGVKFWl&#10;tImSVDkTFmwkYChgr91f3wHWGyeNeqjqA4Z5fDPz7cycX2yNJhvhgwLb0PpoRImwHFpllw398Xj9&#10;6ZSSEJltmQYrGroTgV7MP34479xMjGEFuhWeIIgNs841dBWjm1VV4CthWDgCJywqJXjDIj79smo9&#10;6xDd6Go8Gh1XHfjWeeAiBJReFSWdZ3wpBY+3UgYRiW4o5hbz6fP5nM5qfs5mS8/cSvE+DfYPWRim&#10;LAYdoK5YZGTt1R9QRnEPAWQ84mAqkFJxkWvAaurRm2oeVsyJXAuSE9xAU/h/sPz75s4T1TZ0ekKJ&#10;ZQa/0T2yxuxSC4IyJKhzYYZ2D+7O96+A11TtVnqT/rEOss2k7gZSxTYSjsKz+qw+/kwJR1U9mY7H&#10;k2kCrV68nQ/xiwBD0qWhHsNnLtnmJsRiujdJwSxcK61RzmbaEs6wa6RmESMYh3UEu8zeAbRqk2Uy&#10;zP0kLrUnG4adwDgXNk6ynV6bb9AW+fEIf6UnUIydU8STvRiTHpByCa+CGBWxl7UyDT1NHhkJXbRF&#10;20RioS3f4k6LUsG9kMg/EjUuaafOf5tpXVQr1oqS0fQA/nVG2iJgQpZY+oDdA7yPXSju7ZOryIMz&#10;OI/+llhxHjxyZLBxcDbKgn8PQMe67wNZ7PckFWoSS8/Q7rA7PZSxDY5fK2yRGxbiHfM4pzjRuHvi&#10;LR5SQ9dQ6G+UrMD/ek+e7HF8UEtJh3OPDfNzzbygRH+1OFhn9WSSFkV+TKYnY3z4Q83zocauzSVg&#10;Q9W45RzP12Qf9f4qPZgnXFGLFBVVzHKM3VAe/f5xGcs+wiXHxWKRzXA5OBZv7IPjCTyxmkbgcfvE&#10;vOvnJOKEfYf9jmCzN+NSbJOnhcU6glR5ll547fnGxZJbuV+CaXMdvrPVy6qe/wYAAP//AwBQSwME&#10;FAAGAAgAAAAhACEomQXfAAAACwEAAA8AAABkcnMvZG93bnJldi54bWxMj8FOwzAMhu9IvENkJG4s&#10;6dqtUJpOqBJXEB2Ia9aEtiJxSpN1hafHnMbR8uff31/uFmfZbKYweJSQrAQwg63XA3YSXvePN7fA&#10;QlSolfVoJHybALvq8qJUhfYnfDFzEztGIRgKJaGPcSw4D21vnAorPxqk3YefnIo0Th3XkzpRuLN8&#10;LcSWOzUgfejVaOretJ/N0ZFG0+55Pddfy8/m6d3yt2eRiVnK66vl4R5YNEs8w/CnTzdQkdPBH1EH&#10;ZiWsU5ESKiFL7qgUEWm+SYAdJGyzPAdelfx/h+oXAAD//wMAUEsBAi0AFAAGAAgAAAAhALaDOJL+&#10;AAAA4QEAABMAAAAAAAAAAAAAAAAAAAAAAFtDb250ZW50X1R5cGVzXS54bWxQSwECLQAUAAYACAAA&#10;ACEAOP0h/9YAAACUAQAACwAAAAAAAAAAAAAAAAAvAQAAX3JlbHMvLnJlbHNQSwECLQAUAAYACAAA&#10;ACEA3AMqy8ECAADyBQAADgAAAAAAAAAAAAAAAAAuAgAAZHJzL2Uyb0RvYy54bWxQSwECLQAUAAYA&#10;CAAAACEAISiZBd8AAAALAQAADwAAAAAAAAAAAAAAAAAbBQAAZHJzL2Rvd25yZXYueG1sUEsFBgAA&#10;AAAEAAQA8wAAACcGAAAAAA==&#10;" filled="f" strokecolor="#90abf0 [1943]" strokeweight="1.75pt"/>
            </w:pict>
          </mc:Fallback>
        </mc:AlternateContent>
      </w:r>
      <w:r w:rsidR="00161B0B">
        <w:rPr>
          <w:noProof/>
          <w:lang w:eastAsia="fr-FR"/>
        </w:rPr>
        <mc:AlternateContent>
          <mc:Choice Requires="wps">
            <w:drawing>
              <wp:anchor distT="0" distB="0" distL="114300" distR="114300" simplePos="0" relativeHeight="251674624" behindDoc="0" locked="0" layoutInCell="1" allowOverlap="1" wp14:anchorId="21BF20DB" wp14:editId="457913F4">
                <wp:simplePos x="0" y="0"/>
                <wp:positionH relativeFrom="column">
                  <wp:posOffset>2714625</wp:posOffset>
                </wp:positionH>
                <wp:positionV relativeFrom="paragraph">
                  <wp:posOffset>4069715</wp:posOffset>
                </wp:positionV>
                <wp:extent cx="1304926" cy="186056"/>
                <wp:effectExtent l="0" t="0" r="28575" b="23495"/>
                <wp:wrapNone/>
                <wp:docPr id="53" name="Rectangle 53"/>
                <wp:cNvGraphicFramePr/>
                <a:graphic xmlns:a="http://schemas.openxmlformats.org/drawingml/2006/main">
                  <a:graphicData uri="http://schemas.microsoft.com/office/word/2010/wordprocessingShape">
                    <wps:wsp>
                      <wps:cNvSpPr/>
                      <wps:spPr>
                        <a:xfrm>
                          <a:off x="0" y="0"/>
                          <a:ext cx="1304926" cy="186056"/>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C477E" id="Rectangle 53" o:spid="_x0000_s1026" style="position:absolute;margin-left:213.75pt;margin-top:320.45pt;width:102.75pt;height:1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g5mgIAAIAFAAAOAAAAZHJzL2Uyb0RvYy54bWysVE1PGzEQvVfqf7B8L7sJSQorNigCUVVC&#10;FAEV58FrZy35q7aTTfrrO/ZulghQD1VzcGzPzBvP2zdzcbnTimy5D9Kamk5OSkq4YbaRZl3Tn083&#10;X84oCRFMA8oaXtM9D/Ry+fnTRecqPrWtVQ33BEFMqDpX0zZGVxVFYC3XEE6s4waNwnoNEY9+XTQe&#10;OkTXqpiW5aLorG+ct4yHgLfXvZEuM74QnMUfQgQeiaopvi3m1ef1Ja3F8gKqtQfXSjY8A/7hFRqk&#10;waQj1DVEIBsv30FpybwNVsQTZnVhhZCM5xqwmkn5pprHFhzPtSA5wY00hf8Hy+62957IpqbzU0oM&#10;aPxGD8gamLXiBO+QoM6FCv0e3b0fTgG3qdqd8Dr9Yx1kl0ndj6TyXSQMLyen5ex8uqCEoW1ytijn&#10;iwRavEY7H+I3bjVJm5p6TJ+5hO1tiL3rwSUlM/ZGKoX3UClDGKBqhIKICbTDOoJZ52gtIypLSV3T&#10;szL9hqzKYPJUUl9E3sW94j3eAxfIBj57mkGyDvmV8mQLqCBgjJs46U0tNLy/nh/BjxG5RGUQMCEL&#10;fPKIPQAkjb/H7gse/FMozzIeg8u/PawPHiNyZmviGKylsf4jAIVVDZl7/wNJPTWJpRfb7FEr3vZN&#10;FBy7kfjBbiHEe/DYNdhfOAniD1yEsl1N7bCjpLX+90f3yR/FjFZKOuxC/Hy/NuA5Jeq7QZmfT2az&#10;1Lb5MJt/neLBH1teji1mo68sfqYJzhzH8jb5R3XYCm/1Mw6MVcqKJjAMc9eURX84XMV+OuDIYXy1&#10;ym7Yqg7irXl0LIEnVpMgn3bP4N2g2oh6v7OHjoXqjXh73xRp7GoTrZBZ2a+8Dnxjm2fhDCMpzZHj&#10;c/Z6HZzLPwAAAP//AwBQSwMEFAAGAAgAAAAhAOpTMP3eAAAACwEAAA8AAABkcnMvZG93bnJldi54&#10;bWxMj8FOwzAMhu9IvENkJG4sWVs66JpOExJ3KLtw85qsiWiSqkm3sqfHnOBmy78+f3+9W9zAznqK&#10;NngJ65UApn0XlPW9hMPH68MTsJjQKxyC1xK+dYRdc3tTY6XCxb/rc5t6RhAfK5RgUhorzmNntMO4&#10;CqP2dDuFyWGideq5mvBCcDfwTIiSO7SePhgc9YvR3Vc7OwlFu7aHLA9vOc7F53VvbFdeWynv75b9&#10;FljSS/oLw68+qUNDTscwexXZQIxs80hRCWUhnoFRosxzanekYSMy4E3N/3dofgAAAP//AwBQSwEC&#10;LQAUAAYACAAAACEAtoM4kv4AAADhAQAAEwAAAAAAAAAAAAAAAAAAAAAAW0NvbnRlbnRfVHlwZXNd&#10;LnhtbFBLAQItABQABgAIAAAAIQA4/SH/1gAAAJQBAAALAAAAAAAAAAAAAAAAAC8BAABfcmVscy8u&#10;cmVsc1BLAQItABQABgAIAAAAIQDwwzg5mgIAAIAFAAAOAAAAAAAAAAAAAAAAAC4CAABkcnMvZTJv&#10;RG9jLnhtbFBLAQItABQABgAIAAAAIQDqUzD93gAAAAsBAAAPAAAAAAAAAAAAAAAAAPQEAABkcnMv&#10;ZG93bnJldi54bWxQSwUGAAAAAAQABADzAAAA/wUAAAAA&#10;" filled="f" strokecolor="#771048 [1604]" strokeweight="1.75pt"/>
            </w:pict>
          </mc:Fallback>
        </mc:AlternateContent>
      </w:r>
      <w:r w:rsidR="00161B0B">
        <w:rPr>
          <w:noProof/>
          <w:lang w:eastAsia="fr-FR"/>
        </w:rPr>
        <mc:AlternateContent>
          <mc:Choice Requires="wps">
            <w:drawing>
              <wp:anchor distT="0" distB="0" distL="114300" distR="114300" simplePos="0" relativeHeight="251670528" behindDoc="0" locked="0" layoutInCell="1" allowOverlap="1" wp14:anchorId="5343DDE9" wp14:editId="05F33F08">
                <wp:simplePos x="0" y="0"/>
                <wp:positionH relativeFrom="column">
                  <wp:posOffset>1433830</wp:posOffset>
                </wp:positionH>
                <wp:positionV relativeFrom="paragraph">
                  <wp:posOffset>855345</wp:posOffset>
                </wp:positionV>
                <wp:extent cx="3343275" cy="909320"/>
                <wp:effectExtent l="0" t="0" r="28575" b="24130"/>
                <wp:wrapNone/>
                <wp:docPr id="49" name="Rectangle 49"/>
                <wp:cNvGraphicFramePr/>
                <a:graphic xmlns:a="http://schemas.openxmlformats.org/drawingml/2006/main">
                  <a:graphicData uri="http://schemas.microsoft.com/office/word/2010/wordprocessingShape">
                    <wps:wsp>
                      <wps:cNvSpPr/>
                      <wps:spPr>
                        <a:xfrm>
                          <a:off x="0" y="0"/>
                          <a:ext cx="3343275" cy="90932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89CE0" id="Rectangle 49" o:spid="_x0000_s1026" style="position:absolute;margin-left:112.9pt;margin-top:67.35pt;width:263.25pt;height:7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CdnAIAAIAFAAAOAAAAZHJzL2Uyb0RvYy54bWysVE1vGyEQvVfqf0Dcm11/pImtrCMrUapK&#10;UWLlQzkTFrxIwFDAXru/vgO73lhJ1ENVH9bAzLxhHm/m4nJnNNkKHxTYio5OSkqE5VAru67o89PN&#10;t3NKQmS2ZhqsqOheBHq5+PrlonVzMYYGdC08QRAb5q2raBOjmxdF4I0wLJyAExaNErxhEbd+XdSe&#10;tYhudDEuy+9FC752HrgIAU+vOyNdZHwpBY/3UgYRia4o3i3mr8/f1/QtFhdsvvbMNYr312D/cAvD&#10;lMWkA9Q1i4xsvPoAZRT3EEDGEw6mACkVF7kGrGZUvqvmsWFO5FqQnOAGmsL/g+V325Unqq7odEaJ&#10;ZQbf6AFZY3atBcEzJKh1YY5+j27l+13AZap2J71J/1gH2WVS9wOpYhcJx8PJZDoZn51SwtE2K2eT&#10;cWa9eIt2PsQfAgxJi4p6TJ+5ZNvbEDEjuh5cUjILN0rr/HDaEs5QNVKziAmMwzqCXedooyIqSytT&#10;0fMy/VIpCKUt/qWSuiLyKu61SNDaPgiJbOC1xxkk61BcaU+2DBXEOBc2jjpTw2rRHZ8ewQ8RfTIE&#10;TMgSrzxg9wBJ4x+xu1v2/ilUZBkPweXfLtYFDxE5M9g4BBtlwX8GoLGqPnPnfyCpoyax9Ar1HrXi&#10;oWui4PiNwge7ZSGumMeuwf7CSRDv8SM1tBWFfkVJA/73Z+fJH8WMVkpa7EJ8vl8b5gUl+qdFmc9G&#10;02lq27yZnp6hdog/trweW+zGXAE+0whnjuN5mfyjPiylB/OCA2OZsqKJWY65K8qjP2yuYjcdcORw&#10;sVxmN2xVx+KtfXQ8gSdWkyCfdi/Mu161EfV+B4eOZfN34u18U6SF5SaCVFnZb7z2fGObZ+H0IynN&#10;keN99nobnIs/AAAA//8DAFBLAwQUAAYACAAAACEArbOJo94AAAALAQAADwAAAGRycy9kb3ducmV2&#10;LnhtbEyPwU7DMBBE70j8g7VI3KhTJ20gxKkqJO6Q9sLNjZfYIraj2GlDv57lBMfVG828rXeLG9gZ&#10;p2iDl7BeZcDQd0Fb30s4Hl4fHoHFpLxWQ/Ao4Rsj7Jrbm1pVOlz8O57b1DMq8bFSEkxKY8V57Aw6&#10;FVdhRE/sM0xOJTqnnutJXajcDVxk2ZY7ZT0tGDXii8Huq52dhKJd26PIw1uu5uLjuje2215bKe/v&#10;lv0zsIRL+gvDrz6pQ0NOpzB7HdkgQYgNqScCeVECo0S5ETmwE6GyfALe1Pz/D80PAAAA//8DAFBL&#10;AQItABQABgAIAAAAIQC2gziS/gAAAOEBAAATAAAAAAAAAAAAAAAAAAAAAABbQ29udGVudF9UeXBl&#10;c10ueG1sUEsBAi0AFAAGAAgAAAAhADj9If/WAAAAlAEAAAsAAAAAAAAAAAAAAAAALwEAAF9yZWxz&#10;Ly5yZWxzUEsBAi0AFAAGAAgAAAAhADy5MJ2cAgAAgAUAAA4AAAAAAAAAAAAAAAAALgIAAGRycy9l&#10;Mm9Eb2MueG1sUEsBAi0AFAAGAAgAAAAhAK2ziaPeAAAACwEAAA8AAAAAAAAAAAAAAAAA9gQAAGRy&#10;cy9kb3ducmV2LnhtbFBLBQYAAAAABAAEAPMAAAABBgAAAAA=&#10;" filled="f" strokecolor="#771048 [1604]" strokeweight="1.75pt"/>
            </w:pict>
          </mc:Fallback>
        </mc:AlternateContent>
      </w:r>
      <w:r w:rsidR="00161B0B">
        <w:rPr>
          <w:noProof/>
          <w:lang w:eastAsia="fr-FR"/>
        </w:rPr>
        <mc:AlternateContent>
          <mc:Choice Requires="wps">
            <w:drawing>
              <wp:anchor distT="0" distB="0" distL="114300" distR="114300" simplePos="0" relativeHeight="251672576" behindDoc="0" locked="0" layoutInCell="1" allowOverlap="1" wp14:anchorId="600019BA" wp14:editId="25B4AF2F">
                <wp:simplePos x="0" y="0"/>
                <wp:positionH relativeFrom="column">
                  <wp:posOffset>1605280</wp:posOffset>
                </wp:positionH>
                <wp:positionV relativeFrom="paragraph">
                  <wp:posOffset>1969770</wp:posOffset>
                </wp:positionV>
                <wp:extent cx="3343275" cy="442595"/>
                <wp:effectExtent l="0" t="0" r="28575" b="14605"/>
                <wp:wrapNone/>
                <wp:docPr id="50" name="Rectangle 50"/>
                <wp:cNvGraphicFramePr/>
                <a:graphic xmlns:a="http://schemas.openxmlformats.org/drawingml/2006/main">
                  <a:graphicData uri="http://schemas.microsoft.com/office/word/2010/wordprocessingShape">
                    <wps:wsp>
                      <wps:cNvSpPr/>
                      <wps:spPr>
                        <a:xfrm>
                          <a:off x="0" y="0"/>
                          <a:ext cx="3343275" cy="442595"/>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2F8A6A" id="Rectangle 50" o:spid="_x0000_s1026" style="position:absolute;margin-left:126.4pt;margin-top:155.1pt;width:263.25pt;height:34.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vPmQIAAIAFAAAOAAAAZHJzL2Uyb0RvYy54bWysVNtu2zAMfR+wfxD0vjrXtTXqFEGLDgOK&#10;tugFfWZkKRag2yQlTvb1o2THDdpiD8PyoEgieSgeH/LicqcV2XIfpDUVHZ+MKOGG2VqadUVfnm++&#10;nVESIpgalDW8onse6OXi65eL1pV8Yhurau4JgphQtq6iTYyuLIrAGq4hnFjHDRqF9RoiHv26qD20&#10;iK5VMRmNvhet9bXzlvEQ8Pa6M9JFxheCs3gvROCRqIri22JefV5XaS0WF1CuPbhGsv4Z8A+v0CAN&#10;Jh2griEC2Xj5AUpL5m2wIp4wqwsrhGQ814DVjEfvqnlqwPFcC5IT3EBT+H+w7G774ImsKzpHegxo&#10;/EaPyBqYteIE75Cg1oUS/Z7cg+9PAbep2p3wOv1jHWSXSd0PpPJdJAwvp9PZdHI6p4ShbTabzM/n&#10;CbR4i3Y+xB/capI2FfWYPnMJ29sQO9eDS0pm7I1UCu+hVIYwQNUIBRETaId1BLPO0VpGVJaSuqJn&#10;o/TrsyqDyVNJXRF5F/eKd3iPXCAb+OxJBsk65FfKky2ggoAxbuK4MzVQ8+56fgQ/ROQSlUHAhCzw&#10;yQN2D5A0/hG7K7j3T6E8y3gIHv3tYV3wEJEzWxOHYC2N9Z8BKKyqz9z5H0jqqEksrWy9R6142zVR&#10;cOxG4ge7hRAfwGPXoIBwEsR7XISybUVtv6Oksf73Z/fJH8WMVkpa7EL8fL824Dkl6qdBmZ+PZ7PU&#10;tvkwm59O8OCPLatji9noK4ufaYwzx7G8Tf5RHbbCW/2KA2OZsqIJDMPcFWXRHw5XsZsOOHIYXy6z&#10;G7aqg3hrnhxL4InVJMjn3St416s2ot7v7KFjoXwn3s43RRq73EQrZFb2G68939jmWTj9SEpz5Pic&#10;vd4G5+IPAAAA//8DAFBLAwQUAAYACAAAACEAzM2+Bt8AAAALAQAADwAAAGRycy9kb3ducmV2Lnht&#10;bEyPwU7DMBBE70j8g7VI3KgTpzRNiFNVSNwh7aW3bWziiHgdxU4b+vWYExx3djTzptotdmAXPfne&#10;kYR0lQDT1DrVUyfheHh72gLzAUnh4EhL+NYedvX9XYWlclf60JcmdCyGkC9RgglhLDn3rdEW/cqN&#10;muLv000WQzynjqsJrzHcDlwkyYZb7Ck2GBz1q9HtVzNbCesm7Y8ic+8ZzuvTbW/6dnNrpHx8WPYv&#10;wIJewp8ZfvEjOtSR6exmUp4NEsSziOhBQpYmAlh05HmRATtHJS8K4HXF/2+ofwAAAP//AwBQSwEC&#10;LQAUAAYACAAAACEAtoM4kv4AAADhAQAAEwAAAAAAAAAAAAAAAAAAAAAAW0NvbnRlbnRfVHlwZXNd&#10;LnhtbFBLAQItABQABgAIAAAAIQA4/SH/1gAAAJQBAAALAAAAAAAAAAAAAAAAAC8BAABfcmVscy8u&#10;cmVsc1BLAQItABQABgAIAAAAIQCxtGvPmQIAAIAFAAAOAAAAAAAAAAAAAAAAAC4CAABkcnMvZTJv&#10;RG9jLnhtbFBLAQItABQABgAIAAAAIQDMzb4G3wAAAAsBAAAPAAAAAAAAAAAAAAAAAPMEAABkcnMv&#10;ZG93bnJldi54bWxQSwUGAAAAAAQABADzAAAA/wUAAAAA&#10;" filled="f" strokecolor="#771048 [1604]" strokeweight="1.75pt"/>
            </w:pict>
          </mc:Fallback>
        </mc:AlternateContent>
      </w:r>
      <w:r w:rsidR="00161B0B">
        <w:rPr>
          <w:noProof/>
          <w:lang w:eastAsia="fr-FR"/>
        </w:rPr>
        <w:drawing>
          <wp:inline distT="0" distB="0" distL="0" distR="0" wp14:anchorId="6343CF3E" wp14:editId="665CFB35">
            <wp:extent cx="5760720" cy="4265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65930"/>
                    </a:xfrm>
                    <a:prstGeom prst="rect">
                      <a:avLst/>
                    </a:prstGeom>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7B0E060C"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2EA36859" w:rsidR="001954CD" w:rsidRDefault="001954CD" w:rsidP="00161B0B">
      <w:pPr>
        <w:rPr>
          <w:rFonts w:eastAsiaTheme="majorEastAsia"/>
        </w:rPr>
      </w:pPr>
      <w:r>
        <w:br w:type="page"/>
      </w:r>
    </w:p>
    <w:p w14:paraId="2A24A434" w14:textId="4F1F9AC2" w:rsidR="00755F85" w:rsidRDefault="00755F85" w:rsidP="00DB554F">
      <w:pPr>
        <w:pStyle w:val="Heading1"/>
      </w:pPr>
      <w:r>
        <w:lastRenderedPageBreak/>
        <w:t>En-tête</w:t>
      </w:r>
    </w:p>
    <w:p w14:paraId="0A80EAC2" w14:textId="77777777" w:rsidR="00755F85" w:rsidRPr="00755F85" w:rsidRDefault="00755F85" w:rsidP="00755F85"/>
    <w:p w14:paraId="71B28075" w14:textId="0EBAC5A2" w:rsidR="00755F85" w:rsidRDefault="00755F85" w:rsidP="00755F85">
      <w:r>
        <w:rPr>
          <w:noProof/>
        </w:rPr>
        <w:drawing>
          <wp:inline distT="0" distB="0" distL="0" distR="0" wp14:anchorId="68688D03" wp14:editId="0C16509F">
            <wp:extent cx="5760720" cy="429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9260"/>
                    </a:xfrm>
                    <a:prstGeom prst="rect">
                      <a:avLst/>
                    </a:prstGeom>
                  </pic:spPr>
                </pic:pic>
              </a:graphicData>
            </a:graphic>
          </wp:inline>
        </w:drawing>
      </w:r>
    </w:p>
    <w:p w14:paraId="2E3C9153" w14:textId="22148FA0" w:rsidR="00755F85" w:rsidRPr="00755F85" w:rsidRDefault="00755F85" w:rsidP="00755F85">
      <w:r>
        <w:t>Cet entête est présent sur la plupart des pages. Il contient des informations de base sur le produit, comme sa référence, ligne, ligne de produit, famille, sous-famille, numéro de gabarit, conditionnement, taille informatique, taille consommateur, numéro de lot, date de création et d’édition</w:t>
      </w:r>
      <w:r w:rsidR="00F45ACC">
        <w:t>.</w:t>
      </w:r>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336A816C" w:rsidR="003F447C" w:rsidRDefault="003F447C" w:rsidP="003F447C">
      <w:r>
        <w:t>Cette page apparait toujours en première page peu importe les options cochées.</w:t>
      </w:r>
    </w:p>
    <w:p w14:paraId="17F3CFE6" w14:textId="7F7B5EDA" w:rsidR="003F447C" w:rsidRDefault="003F447C" w:rsidP="003F447C"/>
    <w:p w14:paraId="3AF2C928" w14:textId="5B0974BC" w:rsidR="003F447C" w:rsidRDefault="003F447C" w:rsidP="003F447C">
      <w:pPr>
        <w:pStyle w:val="Heading1"/>
      </w:pPr>
      <w:r>
        <w:t>En-tête</w:t>
      </w:r>
    </w:p>
    <w:p w14:paraId="14D02CFC" w14:textId="115A8D7A" w:rsidR="003F447C" w:rsidRDefault="003F447C" w:rsidP="003F447C"/>
    <w:p w14:paraId="64AAE799" w14:textId="0B833941" w:rsidR="003F447C" w:rsidRDefault="003F447C" w:rsidP="003F447C">
      <w:pPr>
        <w:pStyle w:val="Heading2"/>
      </w:pPr>
      <w:r>
        <w:t>Résultats</w:t>
      </w:r>
    </w:p>
    <w:p w14:paraId="44381A1A" w14:textId="374E26B8" w:rsidR="003F447C" w:rsidRDefault="003F447C" w:rsidP="003F447C"/>
    <w:p w14:paraId="4C30416D" w14:textId="37D71C7D" w:rsidR="003F447C" w:rsidRDefault="003F447C" w:rsidP="003F447C">
      <w:r>
        <w:t>Contient les informations suivantes :</w:t>
      </w:r>
    </w:p>
    <w:p w14:paraId="526CB0EA" w14:textId="17450B4D" w:rsidR="003F447C" w:rsidRDefault="003F447C" w:rsidP="003F447C">
      <w:pPr>
        <w:pStyle w:val="ListParagraph"/>
        <w:numPr>
          <w:ilvl w:val="0"/>
          <w:numId w:val="14"/>
        </w:numPr>
      </w:pPr>
      <w:r>
        <w:t>Référence</w:t>
      </w:r>
    </w:p>
    <w:p w14:paraId="4ECF48A9" w14:textId="2CAEA954" w:rsidR="003F447C" w:rsidRDefault="003F447C" w:rsidP="003F447C">
      <w:pPr>
        <w:pStyle w:val="ListParagraph"/>
        <w:numPr>
          <w:ilvl w:val="0"/>
          <w:numId w:val="14"/>
        </w:numPr>
      </w:pPr>
      <w:r>
        <w:t>Saison</w:t>
      </w:r>
    </w:p>
    <w:p w14:paraId="43A2D940" w14:textId="7091D629" w:rsidR="003F447C" w:rsidRDefault="003F447C" w:rsidP="003F447C">
      <w:pPr>
        <w:pStyle w:val="ListParagraph"/>
        <w:numPr>
          <w:ilvl w:val="0"/>
          <w:numId w:val="14"/>
        </w:numPr>
      </w:pPr>
      <w:r>
        <w:t>Ligne</w:t>
      </w:r>
    </w:p>
    <w:p w14:paraId="25D1E2E0" w14:textId="1C32F6E1" w:rsidR="003F447C" w:rsidRDefault="003F447C" w:rsidP="003F447C">
      <w:pPr>
        <w:pStyle w:val="ListParagraph"/>
        <w:numPr>
          <w:ilvl w:val="0"/>
          <w:numId w:val="14"/>
        </w:numPr>
      </w:pPr>
      <w:r>
        <w:t>Famille / Sous-Famille</w:t>
      </w:r>
    </w:p>
    <w:p w14:paraId="6A35D07B" w14:textId="3728705C" w:rsidR="003F447C" w:rsidRDefault="003F447C" w:rsidP="003F447C">
      <w:pPr>
        <w:pStyle w:val="ListParagraph"/>
        <w:numPr>
          <w:ilvl w:val="0"/>
          <w:numId w:val="14"/>
        </w:numPr>
      </w:pPr>
      <w:r>
        <w:lastRenderedPageBreak/>
        <w:t>Ligne de produits</w:t>
      </w:r>
    </w:p>
    <w:p w14:paraId="256B404E" w14:textId="33EB93A8" w:rsidR="003F447C" w:rsidRDefault="003F447C" w:rsidP="003F447C">
      <w:pPr>
        <w:pStyle w:val="ListParagraph"/>
        <w:numPr>
          <w:ilvl w:val="0"/>
          <w:numId w:val="14"/>
        </w:numPr>
      </w:pPr>
      <w:r>
        <w:t>N° Gabarits</w:t>
      </w:r>
    </w:p>
    <w:p w14:paraId="6F8C518B" w14:textId="54392FB7" w:rsidR="003F447C" w:rsidRDefault="003F447C" w:rsidP="003F447C">
      <w:pPr>
        <w:pStyle w:val="ListParagraph"/>
        <w:numPr>
          <w:ilvl w:val="0"/>
          <w:numId w:val="14"/>
        </w:numPr>
      </w:pPr>
      <w:r>
        <w:t>Code de conditionnement</w:t>
      </w:r>
    </w:p>
    <w:p w14:paraId="30E86862" w14:textId="0E0AB630" w:rsidR="003F447C" w:rsidRDefault="003F447C" w:rsidP="003F447C">
      <w:pPr>
        <w:pStyle w:val="ListParagraph"/>
        <w:numPr>
          <w:ilvl w:val="0"/>
          <w:numId w:val="14"/>
        </w:numPr>
      </w:pPr>
      <w:r>
        <w:t>Taille informatique</w:t>
      </w:r>
      <w:r w:rsidR="00F14BC5">
        <w:t xml:space="preserve"> (Taille de base pour Eminence)</w:t>
      </w:r>
    </w:p>
    <w:p w14:paraId="5081920F" w14:textId="1737C1C1" w:rsidR="003F447C" w:rsidRDefault="003F447C" w:rsidP="003F447C">
      <w:pPr>
        <w:pStyle w:val="ListParagraph"/>
        <w:numPr>
          <w:ilvl w:val="0"/>
          <w:numId w:val="14"/>
        </w:numPr>
      </w:pPr>
      <w:r>
        <w:t>Taille conso</w:t>
      </w:r>
      <w:r w:rsidR="00F14BC5">
        <w:t xml:space="preserve"> (Libellé de la taille de base pour le consommateur)</w:t>
      </w:r>
    </w:p>
    <w:p w14:paraId="3E36A3A7" w14:textId="2837CF8A" w:rsidR="003F447C" w:rsidRDefault="003F447C" w:rsidP="003F447C">
      <w:pPr>
        <w:pStyle w:val="ListParagraph"/>
        <w:numPr>
          <w:ilvl w:val="0"/>
          <w:numId w:val="14"/>
        </w:numPr>
      </w:pPr>
      <w:r>
        <w:t>Numéro de Lot</w:t>
      </w:r>
    </w:p>
    <w:p w14:paraId="0021A386" w14:textId="61BA8349" w:rsidR="003F447C" w:rsidRDefault="003F447C" w:rsidP="003F447C">
      <w:pPr>
        <w:pStyle w:val="ListParagraph"/>
        <w:numPr>
          <w:ilvl w:val="0"/>
          <w:numId w:val="14"/>
        </w:numPr>
      </w:pPr>
      <w:r>
        <w:t>Date de création</w:t>
      </w:r>
    </w:p>
    <w:p w14:paraId="4B4B7584" w14:textId="39FF55BE" w:rsidR="003F447C" w:rsidRPr="003F447C" w:rsidRDefault="003F447C" w:rsidP="003F447C">
      <w:pPr>
        <w:pStyle w:val="ListParagraph"/>
        <w:numPr>
          <w:ilvl w:val="0"/>
          <w:numId w:val="14"/>
        </w:numPr>
      </w:pPr>
      <w:r>
        <w:t>Date d’édition</w:t>
      </w:r>
    </w:p>
    <w:p w14:paraId="74C72B2D" w14:textId="6C6B02FA" w:rsidR="0067484E" w:rsidRPr="00755F85" w:rsidRDefault="00DB554F" w:rsidP="00755F85">
      <w:pPr>
        <w:pStyle w:val="Heading1"/>
      </w:pPr>
      <w:r>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2D11A433"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2A22614B" w14:textId="77777777" w:rsidTr="006C73AA">
        <w:tc>
          <w:tcPr>
            <w:tcW w:w="4531" w:type="dxa"/>
          </w:tcPr>
          <w:p w14:paraId="2B66F8BC" w14:textId="2A94794D" w:rsidR="001A77B3" w:rsidRDefault="00641BC2" w:rsidP="001A77B3">
            <w:pPr>
              <w:spacing w:after="200" w:line="288" w:lineRule="auto"/>
            </w:pPr>
            <w:r>
              <w:t>Affiche un set de cartouches, répart</w:t>
            </w:r>
            <w:r w:rsidR="009E308C">
              <w:t>i</w:t>
            </w:r>
            <w:r>
              <w:t xml:space="preserve"> sur une ou plusieurs pages, contenant des informations sur chacun des composants intervenant dans la confection de l’article.</w:t>
            </w:r>
          </w:p>
          <w:p w14:paraId="62420E2A" w14:textId="6B2E78FF" w:rsidR="00EC3B97" w:rsidRDefault="00EC3B97" w:rsidP="001A77B3">
            <w:pPr>
              <w:spacing w:after="200" w:line="288" w:lineRule="auto"/>
            </w:pPr>
            <w:r>
              <w:t>Un set de cartouches par coloris sélectionné.</w:t>
            </w:r>
          </w:p>
        </w:tc>
        <w:tc>
          <w:tcPr>
            <w:tcW w:w="4531" w:type="dxa"/>
          </w:tcPr>
          <w:p w14:paraId="1B265F4A" w14:textId="38314CB7" w:rsidR="001A77B3" w:rsidRDefault="001A77B3" w:rsidP="001A77B3">
            <w:pPr>
              <w:spacing w:after="200" w:line="288" w:lineRule="auto"/>
              <w:rPr>
                <w:noProof/>
              </w:rPr>
            </w:pPr>
            <w:r>
              <w:rPr>
                <w:noProof/>
                <w:lang w:eastAsia="fr-FR"/>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14" cy="1440000"/>
                          </a:xfrm>
                          <a:prstGeom prst="rect">
                            <a:avLst/>
                          </a:prstGeom>
                        </pic:spPr>
                      </pic:pic>
                    </a:graphicData>
                  </a:graphic>
                </wp:inline>
              </w:drawing>
            </w:r>
            <w:r>
              <w:rPr>
                <w:noProof/>
                <w:lang w:eastAsia="fr-FR"/>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625" cy="1440000"/>
                          </a:xfrm>
                          <a:prstGeom prst="rect">
                            <a:avLst/>
                          </a:prstGeom>
                        </pic:spPr>
                      </pic:pic>
                    </a:graphicData>
                  </a:graphic>
                </wp:inline>
              </w:drawing>
            </w:r>
          </w:p>
        </w:tc>
      </w:tr>
      <w:tr w:rsidR="001A77B3" w14:paraId="4A74E4DE" w14:textId="77777777" w:rsidTr="006C73AA">
        <w:tc>
          <w:tcPr>
            <w:tcW w:w="4531" w:type="dxa"/>
          </w:tcPr>
          <w:p w14:paraId="37C0A595" w14:textId="5C3C4AB6" w:rsidR="001A77B3" w:rsidRDefault="00EC3B97" w:rsidP="001A77B3">
            <w:pPr>
              <w:spacing w:after="200" w:line="288" w:lineRule="auto"/>
            </w:pPr>
            <w:r>
              <w:t>Informations supplémentaires, notamment sur les fils à utiliser et le type de montage utilisé.</w:t>
            </w:r>
          </w:p>
        </w:tc>
        <w:tc>
          <w:tcPr>
            <w:tcW w:w="4531" w:type="dxa"/>
          </w:tcPr>
          <w:p w14:paraId="749D1D2B" w14:textId="018FDAD8" w:rsidR="001A77B3" w:rsidRDefault="001A77B3" w:rsidP="001A77B3">
            <w:pPr>
              <w:spacing w:after="200" w:line="288" w:lineRule="auto"/>
              <w:rPr>
                <w:noProof/>
              </w:rPr>
            </w:pPr>
            <w:r>
              <w:rPr>
                <w:noProof/>
                <w:lang w:eastAsia="fr-FR"/>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52" cy="1440000"/>
                          </a:xfrm>
                          <a:prstGeom prst="rect">
                            <a:avLst/>
                          </a:prstGeom>
                        </pic:spPr>
                      </pic:pic>
                    </a:graphicData>
                  </a:graphic>
                </wp:inline>
              </w:drawing>
            </w:r>
          </w:p>
        </w:tc>
      </w:tr>
    </w:tbl>
    <w:p w14:paraId="63B19923" w14:textId="4F6B68B0"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60A48ADE" w:rsidR="00E146A5" w:rsidRDefault="006D4FB6" w:rsidP="00E146A5">
      <w:pPr>
        <w:pStyle w:val="Heading1"/>
      </w:pPr>
      <w:r>
        <w:lastRenderedPageBreak/>
        <w:t xml:space="preserve">Page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Cette option fait appel au programme PDFCompressor sur 10.1.0.93/compressPdf,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0577D207" w14:textId="60C11149" w:rsidR="003F02B7" w:rsidRDefault="003F02B7" w:rsidP="003F02B7"/>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9CFF5" w14:textId="77777777" w:rsidR="007B4313" w:rsidRDefault="007B4313" w:rsidP="001A77B3">
      <w:pPr>
        <w:spacing w:after="0" w:line="240" w:lineRule="auto"/>
      </w:pPr>
      <w:r>
        <w:separator/>
      </w:r>
    </w:p>
  </w:endnote>
  <w:endnote w:type="continuationSeparator" w:id="0">
    <w:p w14:paraId="755A0E70" w14:textId="77777777" w:rsidR="007B4313" w:rsidRDefault="007B4313"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629C2" w14:textId="77777777" w:rsidR="00184554" w:rsidRDefault="001845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337727"/>
      <w:docPartObj>
        <w:docPartGallery w:val="Page Numbers (Bottom of Page)"/>
        <w:docPartUnique/>
      </w:docPartObj>
    </w:sdtPr>
    <w:sdtEndPr>
      <w:rPr>
        <w:noProof/>
      </w:rPr>
    </w:sdtEndPr>
    <w:sdtContent>
      <w:p w14:paraId="5BFE8735" w14:textId="6745B13D" w:rsidR="00F238FE" w:rsidRDefault="00F23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39F55" w14:textId="7C845A79" w:rsidR="00F238FE" w:rsidRDefault="00F238FE">
    <w:pPr>
      <w:pStyle w:val="Footer"/>
    </w:pPr>
    <w:fldSimple w:instr=" FILENAME  \p  \* MERGEFORMAT ">
      <w:r>
        <w:rPr>
          <w:noProof/>
        </w:rPr>
        <w:t>C:\Users\florou\Desktop\docuDT\Dossiers techniques.docx</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607C3" w14:textId="77777777" w:rsidR="00184554" w:rsidRDefault="00184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660E8" w14:textId="77777777" w:rsidR="007B4313" w:rsidRDefault="007B4313" w:rsidP="001A77B3">
      <w:pPr>
        <w:spacing w:after="0" w:line="240" w:lineRule="auto"/>
      </w:pPr>
      <w:r>
        <w:separator/>
      </w:r>
    </w:p>
  </w:footnote>
  <w:footnote w:type="continuationSeparator" w:id="0">
    <w:p w14:paraId="7EA951CB" w14:textId="77777777" w:rsidR="007B4313" w:rsidRDefault="007B4313" w:rsidP="001A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54F8" w14:textId="77777777" w:rsidR="00184554" w:rsidRDefault="001845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AAAB" w14:textId="304C8C00" w:rsidR="00F238FE" w:rsidRDefault="00184554">
    <w:pPr>
      <w:pStyle w:val="Header"/>
    </w:pPr>
    <w:r>
      <w:t>Dossiers techniques – Spécifications fonctionnelles</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B9CDB" w14:textId="77777777" w:rsidR="00184554" w:rsidRDefault="00184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307CF"/>
    <w:rsid w:val="000A0009"/>
    <w:rsid w:val="000B01B4"/>
    <w:rsid w:val="000C14F4"/>
    <w:rsid w:val="00110E61"/>
    <w:rsid w:val="00146B10"/>
    <w:rsid w:val="00146BAA"/>
    <w:rsid w:val="00161B0B"/>
    <w:rsid w:val="00162039"/>
    <w:rsid w:val="0016205C"/>
    <w:rsid w:val="00184554"/>
    <w:rsid w:val="001954CD"/>
    <w:rsid w:val="001A0846"/>
    <w:rsid w:val="001A56FB"/>
    <w:rsid w:val="001A77B3"/>
    <w:rsid w:val="002047BF"/>
    <w:rsid w:val="0023052B"/>
    <w:rsid w:val="00265AF4"/>
    <w:rsid w:val="00271705"/>
    <w:rsid w:val="002C4BB7"/>
    <w:rsid w:val="0030098A"/>
    <w:rsid w:val="00317563"/>
    <w:rsid w:val="00344DAD"/>
    <w:rsid w:val="00351AED"/>
    <w:rsid w:val="003B6B2C"/>
    <w:rsid w:val="003F02B7"/>
    <w:rsid w:val="003F447C"/>
    <w:rsid w:val="00446C82"/>
    <w:rsid w:val="004611DC"/>
    <w:rsid w:val="00463290"/>
    <w:rsid w:val="005416D0"/>
    <w:rsid w:val="0054367A"/>
    <w:rsid w:val="00566D95"/>
    <w:rsid w:val="00570EA3"/>
    <w:rsid w:val="00641BC2"/>
    <w:rsid w:val="006446BE"/>
    <w:rsid w:val="0067484E"/>
    <w:rsid w:val="00676E2B"/>
    <w:rsid w:val="00690361"/>
    <w:rsid w:val="006945E8"/>
    <w:rsid w:val="006D4FB6"/>
    <w:rsid w:val="006F2931"/>
    <w:rsid w:val="007249D3"/>
    <w:rsid w:val="00755F85"/>
    <w:rsid w:val="00772DFA"/>
    <w:rsid w:val="00797A06"/>
    <w:rsid w:val="007B4313"/>
    <w:rsid w:val="007F5BEC"/>
    <w:rsid w:val="0081719C"/>
    <w:rsid w:val="00874202"/>
    <w:rsid w:val="008B0E70"/>
    <w:rsid w:val="008B1CD9"/>
    <w:rsid w:val="008D439A"/>
    <w:rsid w:val="00907181"/>
    <w:rsid w:val="00976BF1"/>
    <w:rsid w:val="009E308C"/>
    <w:rsid w:val="009F2F9B"/>
    <w:rsid w:val="00A3320E"/>
    <w:rsid w:val="00A841DE"/>
    <w:rsid w:val="00AA113F"/>
    <w:rsid w:val="00B065BC"/>
    <w:rsid w:val="00B70D40"/>
    <w:rsid w:val="00BA5092"/>
    <w:rsid w:val="00BF6900"/>
    <w:rsid w:val="00C50F8D"/>
    <w:rsid w:val="00CE6AF1"/>
    <w:rsid w:val="00CF349D"/>
    <w:rsid w:val="00CF433D"/>
    <w:rsid w:val="00DB554F"/>
    <w:rsid w:val="00E146A5"/>
    <w:rsid w:val="00E2326E"/>
    <w:rsid w:val="00E41331"/>
    <w:rsid w:val="00E70C24"/>
    <w:rsid w:val="00E7274E"/>
    <w:rsid w:val="00EC117A"/>
    <w:rsid w:val="00EC3B97"/>
    <w:rsid w:val="00EC79CA"/>
    <w:rsid w:val="00ED1523"/>
    <w:rsid w:val="00F11F4E"/>
    <w:rsid w:val="00F14BC5"/>
    <w:rsid w:val="00F238FE"/>
    <w:rsid w:val="00F32197"/>
    <w:rsid w:val="00F45ACC"/>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DD43-55B3-4A10-A8FB-EE69F885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17</Pages>
  <Words>1352</Words>
  <Characters>7439</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38</cp:revision>
  <cp:lastPrinted>2019-09-25T08:34:00Z</cp:lastPrinted>
  <dcterms:created xsi:type="dcterms:W3CDTF">2019-09-19T07:17:00Z</dcterms:created>
  <dcterms:modified xsi:type="dcterms:W3CDTF">2019-10-28T12:31:00Z</dcterms:modified>
</cp:coreProperties>
</file>