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r>
        <w:t xml:space="preserve"/>
      </w:r>
    </w:p>
    <w:p>
      <w:pPr>
        <w:spacing w:after="60"/>
        <w:jc w:val="center"/>
      </w:pPr>
      <w:r>
        <w:rPr>
          <w:rFonts w:ascii="Arial" w:cs="Arial" w:eastAsia="Arial" w:hAnsi="Arial"/>
          <w:b/>
          <w:bCs/>
          <w:color w:val="595959"/>
          <w:sz w:val="24"/>
          <w:szCs w:val="24"/>
        </w:rPr>
        <w:t xml:space="preserve">CREDIT AGRICOLE CONSUMER FINANCE</w:t>
      </w:r>
    </w:p>
    <w:p>
      <w:pPr>
        <w:spacing w:after="500"/>
        <w:jc w:val="center"/>
      </w:pPr>
      <w:r>
        <w:rPr>
          <w:rFonts w:ascii="Arial" w:cs="Arial" w:eastAsia="Arial" w:hAnsi="Arial"/>
          <w:i/>
          <w:iCs/>
          <w:color w:val="595959"/>
          <w:sz w:val="20"/>
          <w:szCs w:val="20"/>
        </w:rPr>
        <w:t xml:space="preserve">API Happy : app-notifications-ms</w:t>
      </w:r>
    </w:p>
    <w:p>
      <w:pPr>
        <w:shd w:fill="1F4E79" w:val="clear"/>
        <w:spacing w:after="0"/>
        <w:jc w:val="center"/>
      </w:pPr>
      <w:r>
        <w:rPr>
          <w:rFonts w:ascii="Arial" w:cs="Arial" w:eastAsia="Arial" w:hAnsi="Arial"/>
          <w:b/>
          <w:bCs/>
          <w:color w:val="FFFFFF"/>
          <w:sz w:val="40"/>
          <w:szCs w:val="40"/>
        </w:rPr>
        <w:t xml:space="preserve">ETUDE TECHNIQUE</w:t>
      </w:r>
    </w:p>
    <w:p>
      <w:pPr>
        <w:shd w:fill="2E75B6" w:val="clear"/>
        <w:spacing w:after="600"/>
        <w:jc w:val="center"/>
      </w:pPr>
      <w:r>
        <w:rPr>
          <w:rFonts w:ascii="Arial" w:cs="Arial" w:eastAsia="Arial" w:hAnsi="Arial"/>
          <w:b/>
          <w:bCs/>
          <w:color w:val="FFFFFF"/>
          <w:sz w:val="26"/>
          <w:szCs w:val="26"/>
        </w:rPr>
        <w:t xml:space="preserve">Service de Geolocalisation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20"/>
                <w:szCs w:val="20"/>
              </w:rPr>
              <w:t xml:space="preserve">Projet</w:t>
            </w:r>
          </w:p>
        </w:tc>
        <w:tc>
          <w:tcPr>
            <w:tcW w:type="dxa" w:w="5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20"/>
                <w:szCs w:val="20"/>
              </w:rPr>
              <w:t xml:space="preserve">app-notifications-ms (API Happy)</w:t>
            </w:r>
          </w:p>
        </w:tc>
      </w:tr>
      <w:tr>
        <w:tc>
          <w:tcPr>
            <w:tcW w:type="dxa" w:w="40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20"/>
                <w:szCs w:val="20"/>
              </w:rPr>
              <w:t xml:space="preserve">Fonctionnalite</w:t>
            </w:r>
          </w:p>
        </w:tc>
        <w:tc>
          <w:tcPr>
            <w:tcW w:type="dxa" w:w="53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sz w:val="20"/>
                <w:szCs w:val="20"/>
              </w:rPr>
              <w:t xml:space="preserve">Service de geolocalisation des devices clients</w:t>
            </w:r>
          </w:p>
        </w:tc>
      </w:tr>
      <w:tr>
        <w:tc>
          <w:tcPr>
            <w:tcW w:type="dxa" w:w="40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20"/>
                <w:szCs w:val="20"/>
              </w:rPr>
              <w:t xml:space="preserve">Realise par</w:t>
            </w:r>
          </w:p>
        </w:tc>
        <w:tc>
          <w:tcPr>
            <w:tcW w:type="dxa" w:w="5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20"/>
                <w:szCs w:val="20"/>
              </w:rPr>
              <w:t xml:space="preserve">Rayane KHITOUS, Stagiaire developpeur</w:t>
            </w:r>
          </w:p>
        </w:tc>
      </w:tr>
      <w:tr>
        <w:tc>
          <w:tcPr>
            <w:tcW w:type="dxa" w:w="40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20"/>
                <w:szCs w:val="20"/>
              </w:rPr>
              <w:t xml:space="preserve">Tuteur</w:t>
            </w:r>
          </w:p>
        </w:tc>
        <w:tc>
          <w:tcPr>
            <w:tcW w:type="dxa" w:w="53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sz w:val="20"/>
                <w:szCs w:val="20"/>
              </w:rPr>
              <w:t xml:space="preserve">Yassin BAZOUT</w:t>
            </w:r>
          </w:p>
        </w:tc>
      </w:tr>
      <w:tr>
        <w:tc>
          <w:tcPr>
            <w:tcW w:type="dxa" w:w="40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20"/>
                <w:szCs w:val="20"/>
              </w:rPr>
              <w:t xml:space="preserve">Date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20"/>
                <w:szCs w:val="20"/>
              </w:rPr>
              <w:t xml:space="preserve">22 juin 2026</w:t>
            </w:r>
          </w:p>
        </w:tc>
      </w:tr>
      <w:tr>
        <w:tc>
          <w:tcPr>
            <w:tcW w:type="dxa" w:w="40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20"/>
                <w:szCs w:val="20"/>
              </w:rPr>
              <w:t xml:space="preserve">Version</w:t>
            </w:r>
          </w:p>
        </w:tc>
        <w:tc>
          <w:tcPr>
            <w:tcW w:type="dxa" w:w="53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sz w:val="20"/>
                <w:szCs w:val="20"/>
              </w:rPr>
              <w:t xml:space="preserve">V2 : modele oriente device</w:t>
            </w:r>
          </w:p>
        </w:tc>
      </w:tr>
    </w:tbl>
    <w:p>
      <w:r>
        <w:br w:type="page"/>
      </w:r>
    </w:p>
    <w:p>
      <w:pPr>
        <w:spacing w:after="120"/>
      </w:pPr>
      <w:r>
        <w:rPr>
          <w:rFonts w:ascii="Arial" w:cs="Arial" w:eastAsia="Arial" w:hAnsi="Arial"/>
          <w:b/>
          <w:bCs/>
          <w:color w:val="1F4E79"/>
          <w:sz w:val="28"/>
          <w:szCs w:val="28"/>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hd w:fill="1F4E79" w:val="clear"/>
        <w:spacing w:after="120" w:before="240"/>
        <w:ind w:left="140" w:right="140"/>
      </w:pPr>
      <w:r>
        <w:rPr>
          <w:rFonts w:ascii="Arial" w:cs="Arial" w:eastAsia="Arial" w:hAnsi="Arial"/>
          <w:b/>
          <w:bCs/>
          <w:color w:val="FFFFFF"/>
          <w:sz w:val="28"/>
          <w:szCs w:val="28"/>
        </w:rPr>
        <w:t xml:space="preserve">1 - Introduction</w:t>
      </w:r>
    </w:p>
    <w:p>
      <w:pPr>
        <w:pStyle w:val="Heading2"/>
        <w:pBdr>
          <w:bottom w:val="single" w:color="2E75B6" w:sz="4"/>
        </w:pBdr>
        <w:spacing w:after="90" w:before="200"/>
      </w:pPr>
      <w:r>
        <w:rPr>
          <w:rFonts w:ascii="Arial" w:cs="Arial" w:eastAsia="Arial" w:hAnsi="Arial"/>
          <w:b/>
          <w:bCs/>
          <w:color w:val="1F4E79"/>
          <w:sz w:val="24"/>
          <w:szCs w:val="24"/>
        </w:rPr>
        <w:t xml:space="preserve">1.1 Objectif du service de geolocalisation</w:t>
      </w:r>
    </w:p>
    <w:p>
      <w:pPr>
        <w:spacing w:after="50" w:before="50"/>
      </w:pPr>
      <w:r>
        <w:rPr>
          <w:rFonts w:ascii="Arial" w:cs="Arial" w:eastAsia="Arial" w:hAnsi="Arial"/>
          <w:color w:val="000000"/>
          <w:sz w:val="21"/>
          <w:szCs w:val="21"/>
        </w:rPr>
        <w:t xml:space="preserve">Dans le cadre du microservice app-notifications-ms, un service de geolocalisation doit etre integre. Il permet a l'application mobile d'envoyer la position GPS d'un appareil, de la mettre a jour, de la consulter et de la supprimer. La position est persistee en base de donnees pour un usage futur.</w:t>
      </w:r>
    </w:p>
    <w:p>
      <w:pPr>
        <w:spacing w:after="60" w:before="60"/>
      </w:pPr>
      <w:r>
        <w:t xml:space="preserve"/>
      </w:r>
    </w:p>
    <w:p>
      <w:pPr>
        <w:spacing w:after="50" w:before="50"/>
      </w:pPr>
      <w:r>
        <w:rPr>
          <w:rFonts w:ascii="Arial" w:cs="Arial" w:eastAsia="Arial" w:hAnsi="Arial"/>
          <w:b/>
          <w:bCs/>
          <w:color w:val="000000"/>
          <w:sz w:val="21"/>
          <w:szCs w:val="21"/>
        </w:rPr>
        <w:t xml:space="preserve">Objectifs metier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20"/>
                <w:szCs w:val="20"/>
              </w:rPr>
              <w:t xml:space="preserve">Recevoir</w:t>
            </w:r>
          </w:p>
        </w:tc>
        <w:tc>
          <w:tcPr>
            <w:tcW w:type="dxa" w:w="5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20"/>
                <w:szCs w:val="20"/>
              </w:rPr>
              <w:t xml:space="preserve">La position GPS envoyee par l'appareil mobile d'un client</w:t>
            </w:r>
          </w:p>
        </w:tc>
      </w:tr>
      <w:tr>
        <w:tc>
          <w:tcPr>
            <w:tcW w:type="dxa" w:w="34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20"/>
                <w:szCs w:val="20"/>
              </w:rPr>
              <w:t xml:space="preserve">Persister</w:t>
            </w:r>
          </w:p>
        </w:tc>
        <w:tc>
          <w:tcPr>
            <w:tcW w:type="dxa" w:w="59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sz w:val="20"/>
                <w:szCs w:val="20"/>
              </w:rPr>
              <w:t xml:space="preserve">La position dans une nouvelle table SQL Server (customer_location)</w:t>
            </w:r>
          </w:p>
        </w:tc>
      </w:tr>
      <w:tr>
        <w:tc>
          <w:tcPr>
            <w:tcW w:type="dxa" w:w="34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20"/>
                <w:szCs w:val="20"/>
              </w:rPr>
              <w:t xml:space="preserve">Exposer</w:t>
            </w:r>
          </w:p>
        </w:tc>
        <w:tc>
          <w:tcPr>
            <w:tcW w:type="dxa" w:w="5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20"/>
                <w:szCs w:val="20"/>
              </w:rPr>
              <w:t xml:space="preserve">La position pour les autres applications du SI CACF qui en auraient besoin</w:t>
            </w:r>
          </w:p>
        </w:tc>
      </w:tr>
      <w:tr>
        <w:tc>
          <w:tcPr>
            <w:tcW w:type="dxa" w:w="34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20"/>
                <w:szCs w:val="20"/>
              </w:rPr>
              <w:t xml:space="preserve">Preparer la phase 2</w:t>
            </w:r>
          </w:p>
        </w:tc>
        <w:tc>
          <w:tcPr>
            <w:tcW w:type="dxa" w:w="59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sz w:val="20"/>
                <w:szCs w:val="20"/>
              </w:rPr>
              <w:t xml:space="preserve">Proposition de DAB et agences a proximite via Firebase Cloud Messaging</w:t>
            </w:r>
          </w:p>
        </w:tc>
      </w:tr>
      <w:tr>
        <w:tc>
          <w:tcPr>
            <w:tcW w:type="dxa" w:w="34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20"/>
                <w:szCs w:val="20"/>
              </w:rPr>
              <w:t xml:space="preserve">Respecter le RGPD</w:t>
            </w:r>
          </w:p>
        </w:tc>
        <w:tc>
          <w:tcPr>
            <w:tcW w:type="dxa" w:w="5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20"/>
                <w:szCs w:val="20"/>
              </w:rPr>
              <w:t xml:space="preserve">Consentement avant traitement, et droit a l'effacement (Article 17)</w:t>
            </w:r>
          </w:p>
        </w:tc>
      </w:tr>
    </w:tbl>
    <w:p>
      <w:pPr>
        <w:spacing w:after="60" w:before="60"/>
      </w:pPr>
      <w:r>
        <w:t xml:space="preserve"/>
      </w:r>
    </w:p>
    <w:p>
      <w:pPr>
        <w:pStyle w:val="Heading2"/>
        <w:pBdr>
          <w:bottom w:val="single" w:color="2E75B6" w:sz="4"/>
        </w:pBdr>
        <w:spacing w:after="90" w:before="200"/>
      </w:pPr>
      <w:r>
        <w:rPr>
          <w:rFonts w:ascii="Arial" w:cs="Arial" w:eastAsia="Arial" w:hAnsi="Arial"/>
          <w:b/>
          <w:bCs/>
          <w:color w:val="1F4E79"/>
          <w:sz w:val="24"/>
          <w:szCs w:val="24"/>
        </w:rPr>
        <w:t xml:space="preserve">1.2 Perimetre de cette etude</w:t>
      </w:r>
    </w:p>
    <w:p>
      <w:pPr>
        <w:spacing w:after="50" w:before="50"/>
      </w:pPr>
      <w:r>
        <w:rPr>
          <w:rFonts w:ascii="Arial" w:cs="Arial" w:eastAsia="Arial" w:hAnsi="Arial"/>
          <w:color w:val="000000"/>
          <w:sz w:val="21"/>
          <w:szCs w:val="21"/>
        </w:rPr>
        <w:t xml:space="preserve">Cette etude technique repond aux questions de conception suivantes avant le developpement :</w:t>
      </w:r>
    </w:p>
    <w:p>
      <w:pPr>
        <w:pStyle w:val="ListParagraph"/>
        <w:numPr>
          <w:ilvl w:val="0"/>
          <w:numId w:val="2"/>
        </w:numPr>
        <w:spacing w:after="30" w:before="30"/>
      </w:pPr>
      <w:r>
        <w:rPr>
          <w:rFonts w:ascii="Arial" w:cs="Arial" w:eastAsia="Arial" w:hAnsi="Arial"/>
          <w:sz w:val="21"/>
          <w:szCs w:val="21"/>
        </w:rPr>
        <w:t xml:space="preserve">Quelle architecture : une nouvelle ressource GeoLocationResource avec les couches Resource, Service, Repository et Mapper.</w:t>
      </w:r>
    </w:p>
    <w:p>
      <w:pPr>
        <w:pStyle w:val="ListParagraph"/>
        <w:numPr>
          <w:ilvl w:val="0"/>
          <w:numId w:val="2"/>
        </w:numPr>
        <w:spacing w:after="30" w:before="30"/>
      </w:pPr>
      <w:r>
        <w:rPr>
          <w:rFonts w:ascii="Arial" w:cs="Arial" w:eastAsia="Arial" w:hAnsi="Arial"/>
          <w:sz w:val="21"/>
          <w:szCs w:val="21"/>
        </w:rPr>
        <w:t xml:space="preserve">Quel modele de donnees : une entity CustomerLocation avec une cle composite (customerId, deviceId).</w:t>
      </w:r>
    </w:p>
    <w:p>
      <w:pPr>
        <w:pStyle w:val="ListParagraph"/>
        <w:numPr>
          <w:ilvl w:val="0"/>
          <w:numId w:val="2"/>
        </w:numPr>
        <w:spacing w:after="30" w:before="30"/>
      </w:pPr>
      <w:r>
        <w:rPr>
          <w:rFonts w:ascii="Arial" w:cs="Arial" w:eastAsia="Arial" w:hAnsi="Arial"/>
          <w:sz w:val="21"/>
          <w:szCs w:val="21"/>
        </w:rPr>
        <w:t xml:space="preserve">Quels verbes HTTP : POST pour la creation, PATCH pour la mise a jour, GET pour la consultation, DELETE pour la suppression RGPD.</w:t>
      </w:r>
    </w:p>
    <w:p>
      <w:pPr>
        <w:pStyle w:val="ListParagraph"/>
        <w:numPr>
          <w:ilvl w:val="0"/>
          <w:numId w:val="2"/>
        </w:numPr>
        <w:spacing w:after="30" w:before="30"/>
      </w:pPr>
      <w:r>
        <w:rPr>
          <w:rFonts w:ascii="Arial" w:cs="Arial" w:eastAsia="Arial" w:hAnsi="Arial"/>
          <w:sz w:val="21"/>
          <w:szCs w:val="21"/>
        </w:rPr>
        <w:t xml:space="preserve">Quelles regles metier : validation des coordonnees, tolerance d'horloge NTP, verification du consentement et verification du device.</w:t>
      </w:r>
    </w:p>
    <w:p>
      <w:pPr>
        <w:spacing w:after="60" w:before="60"/>
      </w:pPr>
      <w:r>
        <w:t xml:space="preserve"/>
      </w:r>
    </w:p>
    <w:p>
      <w:pPr>
        <w:spacing w:after="50" w:before="50"/>
      </w:pPr>
      <w:r>
        <w:rPr>
          <w:rFonts w:ascii="Arial" w:cs="Arial" w:eastAsia="Arial" w:hAnsi="Arial"/>
          <w:b/>
          <w:bCs/>
          <w:color w:val="000000"/>
          <w:sz w:val="21"/>
          <w:szCs w:val="21"/>
        </w:rPr>
        <w:t xml:space="preserve">Hors perimetre : </w:t>
      </w:r>
      <w:r>
        <w:rPr>
          <w:rFonts w:ascii="Arial" w:cs="Arial" w:eastAsia="Arial" w:hAnsi="Arial"/>
          <w:color w:val="000000"/>
          <w:sz w:val="21"/>
          <w:szCs w:val="21"/>
        </w:rPr>
        <w:t xml:space="preserve">la phase 2 (calcul de proximite et envoi des notifications) n'est pas traitee dans ce document. Cette etude prepare uniquement la collecte et la restitution des positions.</w:t>
      </w:r>
    </w:p>
    <w:p>
      <w:r>
        <w:br w:type="page"/>
      </w:r>
    </w:p>
    <w:p>
      <w:pPr>
        <w:pStyle w:val="Heading1"/>
        <w:shd w:fill="1F4E79" w:val="clear"/>
        <w:spacing w:after="120" w:before="240"/>
        <w:ind w:left="140" w:right="140"/>
      </w:pPr>
      <w:r>
        <w:rPr>
          <w:rFonts w:ascii="Arial" w:cs="Arial" w:eastAsia="Arial" w:hAnsi="Arial"/>
          <w:b/>
          <w:bCs/>
          <w:color w:val="FFFFFF"/>
          <w:sz w:val="28"/>
          <w:szCs w:val="28"/>
        </w:rPr>
        <w:t xml:space="preserve">2 - Choix Technique : une nouvelle GeoLocationResource</w:t>
      </w:r>
    </w:p>
    <w:p>
      <w:pPr>
        <w:pStyle w:val="Heading2"/>
        <w:pBdr>
          <w:bottom w:val="single" w:color="2E75B6" w:sz="4"/>
        </w:pBdr>
        <w:spacing w:after="90" w:before="200"/>
      </w:pPr>
      <w:r>
        <w:rPr>
          <w:rFonts w:ascii="Arial" w:cs="Arial" w:eastAsia="Arial" w:hAnsi="Arial"/>
          <w:b/>
          <w:bCs/>
          <w:color w:val="1F4E79"/>
          <w:sz w:val="24"/>
          <w:szCs w:val="24"/>
        </w:rPr>
        <w:t xml:space="preserve">2.1 Analyse comparative des options</w:t>
      </w:r>
    </w:p>
    <w:p>
      <w:pPr>
        <w:spacing w:after="50" w:before="50"/>
      </w:pPr>
      <w:r>
        <w:rPr>
          <w:rFonts w:ascii="Arial" w:cs="Arial" w:eastAsia="Arial" w:hAnsi="Arial"/>
          <w:color w:val="000000"/>
          <w:sz w:val="21"/>
          <w:szCs w:val="21"/>
        </w:rPr>
        <w:t xml:space="preserve">Deux options se presentaient pour exposer les endpoints de geolocalisation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20"/>
                <w:szCs w:val="20"/>
              </w:rPr>
              <w:t xml:space="preserve">Option</w:t>
            </w:r>
          </w:p>
        </w:tc>
        <w:tc>
          <w:tcPr>
            <w:tcW w:type="dxa" w:w="636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20"/>
                <w:szCs w:val="20"/>
              </w:rPr>
              <w:t xml:space="preserve">Analyse</w:t>
            </w:r>
          </w:p>
        </w:tc>
      </w:tr>
      <w:tr>
        <w:tc>
          <w:tcPr>
            <w:tcW w:type="dxa" w:w="30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19"/>
                <w:szCs w:val="19"/>
              </w:rPr>
              <w:t xml:space="preserve">Option 1 : Ajouter les endpoints a une ressource existante (ex: NotificationResource)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19"/>
                <w:szCs w:val="19"/>
              </w:rPr>
              <w:t xml:space="preserve">Avantage : pas de nouveau fichier. Inconvenient : couplage fort, melange de deux responsabilites (notifications et geolocalisation), violation du principe de responsabilite unique.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bCs/>
                <w:sz w:val="19"/>
                <w:szCs w:val="19"/>
              </w:rPr>
              <w:t xml:space="preserve">Option 2 (retenue) : Creer une ressource dediee GeoLocationResource</w:t>
            </w:r>
          </w:p>
        </w:tc>
        <w:tc>
          <w:tcPr>
            <w:tcW w:type="dxa" w:w="63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sz w:val="19"/>
                <w:szCs w:val="19"/>
              </w:rPr>
              <w:t xml:space="preserve">Avantage : respecte le principe de responsabilite unique, code isole et facile a maintenir, evolutif pour la phase 2. Inconvenient : un fichier supplementaire, ce qui est negligeable.</w:t>
            </w:r>
          </w:p>
        </w:tc>
      </w:tr>
    </w:tbl>
    <w:p>
      <w:pPr>
        <w:spacing w:after="60" w:before="60"/>
      </w:pPr>
      <w:r>
        <w:t xml:space="preserve"/>
      </w:r>
    </w:p>
    <w:p>
      <w:pPr>
        <w:pStyle w:val="Heading2"/>
        <w:pBdr>
          <w:bottom w:val="single" w:color="2E75B6" w:sz="4"/>
        </w:pBdr>
        <w:spacing w:after="90" w:before="200"/>
      </w:pPr>
      <w:r>
        <w:rPr>
          <w:rFonts w:ascii="Arial" w:cs="Arial" w:eastAsia="Arial" w:hAnsi="Arial"/>
          <w:b/>
          <w:bCs/>
          <w:color w:val="1F4E79"/>
          <w:sz w:val="24"/>
          <w:szCs w:val="24"/>
        </w:rPr>
        <w:t xml:space="preserve">2.2 Justification par le principe de responsabilite unique (SRP)</w:t>
      </w:r>
    </w:p>
    <w:p>
      <w:pPr>
        <w:spacing w:after="50" w:before="50"/>
      </w:pPr>
      <w:r>
        <w:rPr>
          <w:rFonts w:ascii="Arial" w:cs="Arial" w:eastAsia="Arial" w:hAnsi="Arial"/>
          <w:color w:val="000000"/>
          <w:sz w:val="21"/>
          <w:szCs w:val="21"/>
        </w:rPr>
        <w:t xml:space="preserve">Le principe de responsabilite unique (Single Responsibility Principle) stipule qu'une classe ne doit avoir qu'une seule raison de changer. NotificationResource gere les notifications. Lui ajouter la geolocalisation lui donnerait une seconde responsabilite et la rendrait plus difficile a faire evoluer.</w:t>
      </w:r>
    </w:p>
    <w:p>
      <w:pPr>
        <w:spacing w:after="60" w:before="60"/>
      </w:pPr>
      <w:r>
        <w:t xml:space="preserve"/>
      </w:r>
    </w:p>
    <w:p>
      <w:pPr>
        <w:spacing w:after="50" w:before="50"/>
      </w:pPr>
      <w:r>
        <w:rPr>
          <w:rFonts w:ascii="Arial" w:cs="Arial" w:eastAsia="Arial" w:hAnsi="Arial"/>
          <w:color w:val="000000"/>
          <w:sz w:val="21"/>
          <w:szCs w:val="21"/>
        </w:rPr>
        <w:t xml:space="preserve">Une ressource dediee GeoLocationResource garde chaque responsabilite isolee. C'est coherent avec l'architecture du projet, qui separe deja CustomerResource, AccountResource et NotificationResource. La geolocalisation merite la meme separation.</w:t>
      </w:r>
    </w:p>
    <w:p>
      <w:r>
        <w:br w:type="page"/>
      </w:r>
    </w:p>
    <w:p>
      <w:pPr>
        <w:pStyle w:val="Heading1"/>
        <w:shd w:fill="1F4E79" w:val="clear"/>
        <w:spacing w:after="120" w:before="240"/>
        <w:ind w:left="140" w:right="140"/>
      </w:pPr>
      <w:r>
        <w:rPr>
          <w:rFonts w:ascii="Arial" w:cs="Arial" w:eastAsia="Arial" w:hAnsi="Arial"/>
          <w:b/>
          <w:bCs/>
          <w:color w:val="FFFFFF"/>
          <w:sz w:val="28"/>
          <w:szCs w:val="28"/>
        </w:rPr>
        <w:t xml:space="preserve">3 - Les Endpoints REST : POST, PATCH, GET et DELETE</w:t>
      </w:r>
    </w:p>
    <w:p>
      <w:pPr>
        <w:pStyle w:val="Heading2"/>
        <w:pBdr>
          <w:bottom w:val="single" w:color="2E75B6" w:sz="4"/>
        </w:pBdr>
        <w:spacing w:after="90" w:before="200"/>
      </w:pPr>
      <w:r>
        <w:rPr>
          <w:rFonts w:ascii="Arial" w:cs="Arial" w:eastAsia="Arial" w:hAnsi="Arial"/>
          <w:b/>
          <w:bCs/>
          <w:color w:val="1F4E79"/>
          <w:sz w:val="24"/>
          <w:szCs w:val="24"/>
        </w:rPr>
        <w:t xml:space="preserve">3.1 Vue d'ensemble des quatre endpoints</w:t>
      </w:r>
    </w:p>
    <w:p>
      <w:pPr>
        <w:spacing w:after="50" w:before="50"/>
      </w:pPr>
      <w:r>
        <w:rPr>
          <w:rFonts w:ascii="Arial" w:cs="Arial" w:eastAsia="Arial" w:hAnsi="Arial"/>
          <w:color w:val="000000"/>
          <w:sz w:val="21"/>
          <w:szCs w:val="21"/>
        </w:rPr>
        <w:t xml:space="preserve">La ressource GeoLocationResource expose quatre endpoints. Le customerId et le deviceId sont presents dans l'URL pour les quatre operations, ce qui identifie precisement le device concerne d'un client donne.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760"/>
        <w:gridCol w:w="330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19"/>
                <w:szCs w:val="19"/>
              </w:rPr>
              <w:t xml:space="preserve">Methode</w:t>
            </w:r>
          </w:p>
        </w:tc>
        <w:tc>
          <w:tcPr>
            <w:tcW w:type="dxa" w:w="476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19"/>
                <w:szCs w:val="19"/>
              </w:rPr>
              <w:t xml:space="preserve">URI</w:t>
            </w:r>
          </w:p>
        </w:tc>
        <w:tc>
          <w:tcPr>
            <w:tcW w:type="dxa" w:w="330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19"/>
                <w:szCs w:val="19"/>
              </w:rPr>
              <w:t xml:space="preserve">Role</w:t>
            </w:r>
          </w:p>
        </w:tc>
      </w:tr>
      <w:tr>
        <w:tc>
          <w:tcPr>
            <w:tcW w:type="dxa" w:w="13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19"/>
                <w:szCs w:val="19"/>
              </w:rPr>
              <w:t xml:space="preserve">POST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val="false"/>
                <w:bCs w:val="false"/>
                <w:sz w:val="19"/>
                <w:szCs w:val="19"/>
              </w:rPr>
              <w:t xml:space="preserve">/customers/{customerId}/devices/{deviceId}/position</w:t>
            </w:r>
          </w:p>
        </w:tc>
        <w:tc>
          <w:tcPr>
            <w:tcW w:type="dxa" w:w="33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val="false"/>
                <w:bCs w:val="false"/>
                <w:sz w:val="19"/>
                <w:szCs w:val="19"/>
              </w:rPr>
              <w:t xml:space="preserve">Creer la premiere position d'un device</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bCs/>
                <w:sz w:val="19"/>
                <w:szCs w:val="19"/>
              </w:rPr>
              <w:t xml:space="preserve">PATCH</w:t>
            </w:r>
          </w:p>
        </w:tc>
        <w:tc>
          <w:tcPr>
            <w:tcW w:type="dxa" w:w="47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b w:val="false"/>
                <w:bCs w:val="false"/>
                <w:sz w:val="19"/>
                <w:szCs w:val="19"/>
              </w:rPr>
              <w:t xml:space="preserve">/customers/{customerId}/devices/{deviceId}/position</w:t>
            </w:r>
          </w:p>
        </w:tc>
        <w:tc>
          <w:tcPr>
            <w:tcW w:type="dxa" w:w="33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b w:val="false"/>
                <w:bCs w:val="false"/>
                <w:sz w:val="19"/>
                <w:szCs w:val="19"/>
              </w:rPr>
              <w:t xml:space="preserve">Mettre a jour la position d'un device</w:t>
            </w:r>
          </w:p>
        </w:tc>
      </w:tr>
      <w:tr>
        <w:tc>
          <w:tcPr>
            <w:tcW w:type="dxa" w:w="13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19"/>
                <w:szCs w:val="19"/>
              </w:rPr>
              <w:t xml:space="preserve">GET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val="false"/>
                <w:bCs w:val="false"/>
                <w:sz w:val="19"/>
                <w:szCs w:val="19"/>
              </w:rPr>
              <w:t xml:space="preserve">/customers/{customerId}/devices/{deviceId}/position</w:t>
            </w:r>
          </w:p>
        </w:tc>
        <w:tc>
          <w:tcPr>
            <w:tcW w:type="dxa" w:w="33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val="false"/>
                <w:bCs w:val="false"/>
                <w:sz w:val="19"/>
                <w:szCs w:val="19"/>
              </w:rPr>
              <w:t xml:space="preserve">Recuperer la position actuelle d'un device</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bCs/>
                <w:sz w:val="19"/>
                <w:szCs w:val="19"/>
              </w:rPr>
              <w:t xml:space="preserve">DELETE</w:t>
            </w:r>
          </w:p>
        </w:tc>
        <w:tc>
          <w:tcPr>
            <w:tcW w:type="dxa" w:w="47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b w:val="false"/>
                <w:bCs w:val="false"/>
                <w:sz w:val="19"/>
                <w:szCs w:val="19"/>
              </w:rPr>
              <w:t xml:space="preserve">/customers/{customerId}/devices/{deviceId}/position</w:t>
            </w:r>
          </w:p>
        </w:tc>
        <w:tc>
          <w:tcPr>
            <w:tcW w:type="dxa" w:w="33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b w:val="false"/>
                <w:bCs w:val="false"/>
                <w:sz w:val="19"/>
                <w:szCs w:val="19"/>
              </w:rPr>
              <w:t xml:space="preserve">Supprimer la position d'un device (RGPD)</w:t>
            </w:r>
          </w:p>
        </w:tc>
      </w:tr>
    </w:tbl>
    <w:p>
      <w:pPr>
        <w:spacing w:after="60" w:before="60"/>
      </w:pPr>
      <w:r>
        <w:t xml:space="preserve"/>
      </w:r>
    </w:p>
    <w:p>
      <w:pPr>
        <w:spacing w:after="50" w:before="50"/>
      </w:pPr>
      <w:r>
        <w:rPr>
          <w:rFonts w:ascii="Arial" w:cs="Arial" w:eastAsia="Arial" w:hAnsi="Arial"/>
          <w:b/>
          <w:bCs/>
          <w:color w:val="000000"/>
          <w:sz w:val="21"/>
          <w:szCs w:val="21"/>
        </w:rPr>
        <w:t xml:space="preserve">Choix du chemin : </w:t>
      </w:r>
      <w:r>
        <w:rPr>
          <w:rFonts w:ascii="Arial" w:cs="Arial" w:eastAsia="Arial" w:hAnsi="Arial"/>
          <w:color w:val="000000"/>
          <w:sz w:val="21"/>
          <w:szCs w:val="21"/>
        </w:rPr>
        <w:t xml:space="preserve">le chemin hierarchique /customers/{customerId}/devices/{deviceId}/position suit la convention deja utilisee dans le projet pour /customers/{customerId}/accounts/{id}/alert. Il identifie un device au sein d'un client, ce qui est coherent avec la table device_tokens dont la cle unique est la combinaison (customer_id, device_id).</w:t>
      </w:r>
    </w:p>
    <w:p>
      <w:pPr>
        <w:spacing w:after="60" w:before="60"/>
      </w:pPr>
      <w:r>
        <w:t xml:space="preserve"/>
      </w:r>
    </w:p>
    <w:p>
      <w:pPr>
        <w:pStyle w:val="Heading2"/>
        <w:pBdr>
          <w:bottom w:val="single" w:color="2E75B6" w:sz="4"/>
        </w:pBdr>
        <w:spacing w:after="90" w:before="200"/>
      </w:pPr>
      <w:r>
        <w:rPr>
          <w:rFonts w:ascii="Arial" w:cs="Arial" w:eastAsia="Arial" w:hAnsi="Arial"/>
          <w:b/>
          <w:bCs/>
          <w:color w:val="1F4E79"/>
          <w:sz w:val="24"/>
          <w:szCs w:val="24"/>
        </w:rPr>
        <w:t xml:space="preserve">3.2 Pourquoi POST pour la creation</w:t>
      </w:r>
    </w:p>
    <w:p>
      <w:pPr>
        <w:spacing w:after="50" w:before="50"/>
      </w:pPr>
      <w:r>
        <w:rPr>
          <w:rFonts w:ascii="Arial" w:cs="Arial" w:eastAsia="Arial" w:hAnsi="Arial"/>
          <w:color w:val="000000"/>
          <w:sz w:val="21"/>
          <w:szCs w:val="21"/>
        </w:rPr>
        <w:t xml:space="preserve">POST est le verbe REST pour creer une ressource. Le mobile l'appelle lors du tout premier envoi de position pour un device. Le customerId et le deviceId viennent de l'URL, et le corps de la requete contient uniquement les donnees GPS (latitude, longitude, capturedAt, accuracy). Si une position existe deja pour ce device, le service renvoie une erreur 409 Conflict et invite a utiliser PATCH.</w:t>
      </w:r>
    </w:p>
    <w:p>
      <w:pPr>
        <w:spacing w:after="60" w:before="60"/>
      </w:pPr>
      <w:r>
        <w:t xml:space="preserve"/>
      </w:r>
    </w:p>
    <w:p>
      <w:pPr>
        <w:pStyle w:val="Heading2"/>
        <w:pBdr>
          <w:bottom w:val="single" w:color="2E75B6" w:sz="4"/>
        </w:pBdr>
        <w:spacing w:after="90" w:before="200"/>
      </w:pPr>
      <w:r>
        <w:rPr>
          <w:rFonts w:ascii="Arial" w:cs="Arial" w:eastAsia="Arial" w:hAnsi="Arial"/>
          <w:b/>
          <w:bCs/>
          <w:color w:val="1F4E79"/>
          <w:sz w:val="24"/>
          <w:szCs w:val="24"/>
        </w:rPr>
        <w:t xml:space="preserve">3.3 Pourquoi PATCH pour la mise a jour</w:t>
      </w:r>
    </w:p>
    <w:p>
      <w:pPr>
        <w:spacing w:after="50" w:before="50"/>
      </w:pPr>
      <w:r>
        <w:rPr>
          <w:rFonts w:ascii="Arial" w:cs="Arial" w:eastAsia="Arial" w:hAnsi="Arial"/>
          <w:color w:val="000000"/>
          <w:sz w:val="21"/>
          <w:szCs w:val="21"/>
        </w:rPr>
        <w:t xml:space="preserve">PATCH est le verbe REST pour modifier partiellement une ressource existante. Le mobile l'appelle a chaque nouvelle position. Le service recupere la position existante en base et met a jour uniquement les champs GPS. La meme URL que POST est utilisee, seul le verbe HTTP change, ce qui est conforme a la philosophie REST.</w:t>
      </w:r>
    </w:p>
    <w:p>
      <w:pPr>
        <w:spacing w:after="60" w:before="60"/>
      </w:pPr>
      <w:r>
        <w:t xml:space="preserve"/>
      </w:r>
    </w:p>
    <w:p>
      <w:pPr>
        <w:pStyle w:val="Heading2"/>
        <w:pBdr>
          <w:bottom w:val="single" w:color="2E75B6" w:sz="4"/>
        </w:pBdr>
        <w:spacing w:after="90" w:before="200"/>
      </w:pPr>
      <w:r>
        <w:rPr>
          <w:rFonts w:ascii="Arial" w:cs="Arial" w:eastAsia="Arial" w:hAnsi="Arial"/>
          <w:b/>
          <w:bCs/>
          <w:color w:val="1F4E79"/>
          <w:sz w:val="24"/>
          <w:szCs w:val="24"/>
        </w:rPr>
        <w:t xml:space="preserve">3.4 Pourquoi GET pour la consultation</w:t>
      </w:r>
    </w:p>
    <w:p>
      <w:pPr>
        <w:spacing w:after="50" w:before="50"/>
      </w:pPr>
      <w:r>
        <w:rPr>
          <w:rFonts w:ascii="Arial" w:cs="Arial" w:eastAsia="Arial" w:hAnsi="Arial"/>
          <w:color w:val="000000"/>
          <w:sz w:val="21"/>
          <w:szCs w:val="21"/>
        </w:rPr>
        <w:t xml:space="preserve">GET permet aux autres applications du SI CACF de recuperer la derniere position connue d'un device. C'est une operation de lecture seule qui ne modifie aucune donnee. Elle renvoie l'ensemble des informations de position disponibles.</w:t>
      </w:r>
    </w:p>
    <w:p>
      <w:pPr>
        <w:spacing w:after="60" w:before="60"/>
      </w:pPr>
      <w:r>
        <w:t xml:space="preserve"/>
      </w:r>
    </w:p>
    <w:p>
      <w:pPr>
        <w:pStyle w:val="Heading2"/>
        <w:pBdr>
          <w:bottom w:val="single" w:color="2E75B6" w:sz="4"/>
        </w:pBdr>
        <w:spacing w:after="90" w:before="200"/>
      </w:pPr>
      <w:r>
        <w:rPr>
          <w:rFonts w:ascii="Arial" w:cs="Arial" w:eastAsia="Arial" w:hAnsi="Arial"/>
          <w:b/>
          <w:bCs/>
          <w:color w:val="1F4E79"/>
          <w:sz w:val="24"/>
          <w:szCs w:val="24"/>
        </w:rPr>
        <w:t xml:space="preserve">3.5 Pourquoi DELETE pour la suppression (RGPD)</w:t>
      </w:r>
    </w:p>
    <w:p>
      <w:pPr>
        <w:spacing w:after="50" w:before="50"/>
      </w:pPr>
      <w:r>
        <w:rPr>
          <w:rFonts w:ascii="Arial" w:cs="Arial" w:eastAsia="Arial" w:hAnsi="Arial"/>
          <w:color w:val="000000"/>
          <w:sz w:val="21"/>
          <w:szCs w:val="21"/>
        </w:rPr>
        <w:t xml:space="preserve">DELETE permet de supprimer definitivement la position d'un device. Cet endpoint est requis pour la conformite au RGPD. L'Article 17 du RGPD impose le droit a l'effacement : un client peut demander la suppression de ses donnees personnelles, et la position GPS en fait partie. La suppression renvoie un code 204 No Content.</w:t>
      </w:r>
    </w:p>
    <w:p>
      <w:r>
        <w:br w:type="page"/>
      </w:r>
    </w:p>
    <w:p>
      <w:pPr>
        <w:pStyle w:val="Heading1"/>
        <w:shd w:fill="1F4E79" w:val="clear"/>
        <w:spacing w:after="120" w:before="240"/>
        <w:ind w:left="140" w:right="140"/>
      </w:pPr>
      <w:r>
        <w:rPr>
          <w:rFonts w:ascii="Arial" w:cs="Arial" w:eastAsia="Arial" w:hAnsi="Arial"/>
          <w:b/>
          <w:bCs/>
          <w:color w:val="FFFFFF"/>
          <w:sz w:val="28"/>
          <w:szCs w:val="28"/>
        </w:rPr>
        <w:t xml:space="preserve">4 - Modelisation des Classes Model</w:t>
      </w:r>
    </w:p>
    <w:p>
      <w:pPr>
        <w:pStyle w:val="Heading2"/>
        <w:pBdr>
          <w:bottom w:val="single" w:color="2E75B6" w:sz="4"/>
        </w:pBdr>
        <w:spacing w:after="90" w:before="200"/>
      </w:pPr>
      <w:r>
        <w:rPr>
          <w:rFonts w:ascii="Arial" w:cs="Arial" w:eastAsia="Arial" w:hAnsi="Arial"/>
          <w:b/>
          <w:bCs/>
          <w:color w:val="1F4E79"/>
          <w:sz w:val="24"/>
          <w:szCs w:val="24"/>
        </w:rPr>
        <w:t xml:space="preserve">4.1 L'Entity JPA : CustomerLocation</w:t>
      </w:r>
    </w:p>
    <w:p>
      <w:pPr>
        <w:spacing w:after="50" w:before="50"/>
      </w:pPr>
      <w:r>
        <w:rPr>
          <w:rFonts w:ascii="Arial" w:cs="Arial" w:eastAsia="Arial" w:hAnsi="Arial"/>
          <w:color w:val="000000"/>
          <w:sz w:val="21"/>
          <w:szCs w:val="21"/>
        </w:rPr>
        <w:t xml:space="preserve">L'entity CustomerLocation represente la table customer_location. Elle utilise une cle primaire composite (customerId, deviceId), declaree via une classe @IdClass, exactement comme AccountEntity le fait deja dans le projet avec @IdClass(AccountEntityId.class).</w:t>
      </w:r>
    </w:p>
    <w:p>
      <w:pPr>
        <w:spacing w:after="60" w:before="60"/>
      </w:pPr>
      <w:r>
        <w:t xml:space="preserve"/>
      </w:r>
    </w:p>
    <w:p>
      <w:pPr>
        <w:spacing w:after="50" w:before="50"/>
      </w:pPr>
      <w:r>
        <w:rPr>
          <w:rFonts w:ascii="Arial" w:cs="Arial" w:eastAsia="Arial" w:hAnsi="Arial"/>
          <w:b/>
          <w:bCs/>
          <w:color w:val="000000"/>
          <w:sz w:val="21"/>
          <w:szCs w:val="21"/>
        </w:rPr>
        <w:t xml:space="preserve">Pourquoi une cle composite : </w:t>
      </w:r>
      <w:r>
        <w:rPr>
          <w:rFonts w:ascii="Arial" w:cs="Arial" w:eastAsia="Arial" w:hAnsi="Arial"/>
          <w:color w:val="000000"/>
          <w:sz w:val="21"/>
          <w:szCs w:val="21"/>
        </w:rPr>
        <w:t xml:space="preserve">la combinaison customerId et deviceId identifie de maniere unique une position. C'est coherent avec la contrainte d'unicite de la table device_tokens. Aucun champ id auto-genere n'est necessaire car le couple (customerId, deviceId) joue lui-meme le role de cle primaire.</w:t>
      </w:r>
    </w:p>
    <w:p>
      <w:pPr>
        <w:spacing w:after="60" w:before="60"/>
      </w:pPr>
      <w:r>
        <w:t xml:space="preserve"/>
      </w:r>
    </w:p>
    <w:p>
      <w:pPr>
        <w:spacing w:after="50" w:before="50"/>
      </w:pPr>
      <w:r>
        <w:rPr>
          <w:rFonts w:ascii="Arial" w:cs="Arial" w:eastAsia="Arial" w:hAnsi="Arial"/>
          <w:b/>
          <w:bCs/>
          <w:color w:val="000000"/>
          <w:sz w:val="21"/>
          <w:szCs w:val="21"/>
        </w:rPr>
        <w:t xml:space="preserve">Champs de l'entity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20"/>
                <w:szCs w:val="20"/>
              </w:rPr>
              <w:t xml:space="preserve">Champ</w:t>
            </w:r>
          </w:p>
        </w:tc>
        <w:tc>
          <w:tcPr>
            <w:tcW w:type="dxa" w:w="636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20"/>
                <w:szCs w:val="20"/>
              </w:rPr>
              <w:t xml:space="preserve">Type, contrainte et role</w:t>
            </w:r>
          </w:p>
        </w:tc>
      </w:tr>
      <w:tr>
        <w:tc>
          <w:tcPr>
            <w:tcW w:type="dxa" w:w="30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19"/>
                <w:szCs w:val="19"/>
              </w:rPr>
              <w:t xml:space="preserve">customerId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19"/>
                <w:szCs w:val="19"/>
              </w:rPr>
              <w:t xml:space="preserve">String, @Id (partie 1 de la cle composite), @Column(name=customer_id). Vient de l'URL. Identifie le client proprietaire.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bCs/>
                <w:sz w:val="19"/>
                <w:szCs w:val="19"/>
              </w:rPr>
              <w:t xml:space="preserve">deviceId</w:t>
            </w:r>
          </w:p>
        </w:tc>
        <w:tc>
          <w:tcPr>
            <w:tcW w:type="dxa" w:w="63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sz w:val="19"/>
                <w:szCs w:val="19"/>
              </w:rPr>
              <w:t xml:space="preserve">String, @Id (partie 2 de la cle composite), @Column(name=device_id). Vient de l'URL. Identifie le device du client.</w:t>
            </w:r>
          </w:p>
        </w:tc>
      </w:tr>
      <w:tr>
        <w:tc>
          <w:tcPr>
            <w:tcW w:type="dxa" w:w="30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19"/>
                <w:szCs w:val="19"/>
              </w:rPr>
              <w:t xml:space="preserve">latitude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19"/>
                <w:szCs w:val="19"/>
              </w:rPr>
              <w:t xml:space="preserve">Double. Coordonnee GPS Nord/Sud, comprise entre -90.0 et +90.0.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bCs/>
                <w:sz w:val="19"/>
                <w:szCs w:val="19"/>
              </w:rPr>
              <w:t xml:space="preserve">longitude</w:t>
            </w:r>
          </w:p>
        </w:tc>
        <w:tc>
          <w:tcPr>
            <w:tcW w:type="dxa" w:w="63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sz w:val="19"/>
                <w:szCs w:val="19"/>
              </w:rPr>
              <w:t xml:space="preserve">Double. Coordonnee GPS Est/Ouest, comprise entre -180.0 et +180.0.</w:t>
            </w:r>
          </w:p>
        </w:tc>
      </w:tr>
      <w:tr>
        <w:tc>
          <w:tcPr>
            <w:tcW w:type="dxa" w:w="30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19"/>
                <w:szCs w:val="19"/>
              </w:rPr>
              <w:t xml:space="preserve">capturedAt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19"/>
                <w:szCs w:val="19"/>
              </w:rPr>
              <w:t xml:space="preserve">LocalDateTime. Horodatage de capture GPS cote mobile.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bCs/>
                <w:sz w:val="19"/>
                <w:szCs w:val="19"/>
              </w:rPr>
              <w:t xml:space="preserve">lastUpdated</w:t>
            </w:r>
          </w:p>
        </w:tc>
        <w:tc>
          <w:tcPr>
            <w:tcW w:type="dxa" w:w="63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sz w:val="19"/>
                <w:szCs w:val="19"/>
              </w:rPr>
              <w:t xml:space="preserve">LocalDateTime. Horodatage serveur genere avec LocalDateTime.now(). Jamais fourni par le mobile.</w:t>
            </w:r>
          </w:p>
        </w:tc>
      </w:tr>
      <w:tr>
        <w:tc>
          <w:tcPr>
            <w:tcW w:type="dxa" w:w="30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19"/>
                <w:szCs w:val="19"/>
              </w:rPr>
              <w:t xml:space="preserve">accuracyMeters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19"/>
                <w:szCs w:val="19"/>
              </w:rPr>
              <w:t xml:space="preserve">Double, nullable. Precision GPS en metres. Non fournie par tous les appareils.</w:t>
            </w:r>
          </w:p>
        </w:tc>
      </w:tr>
    </w:tbl>
    <w:p>
      <w:pPr>
        <w:spacing w:after="60" w:before="60"/>
      </w:pPr>
      <w:r>
        <w:t xml:space="preserve"/>
      </w:r>
    </w:p>
    <w:p>
      <w:pPr>
        <w:spacing w:after="50" w:before="50"/>
      </w:pPr>
      <w:r>
        <w:rPr>
          <w:rFonts w:ascii="Arial" w:cs="Arial" w:eastAsia="Arial" w:hAnsi="Arial"/>
          <w:b/>
          <w:bCs/>
          <w:color w:val="000000"/>
          <w:sz w:val="21"/>
          <w:szCs w:val="21"/>
        </w:rPr>
        <w:t xml:space="preserve">La classe de cle composite CustomerLocationId : </w:t>
      </w:r>
      <w:r>
        <w:rPr>
          <w:rFonts w:ascii="Arial" w:cs="Arial" w:eastAsia="Arial" w:hAnsi="Arial"/>
          <w:color w:val="000000"/>
          <w:sz w:val="21"/>
          <w:szCs w:val="21"/>
        </w:rPr>
        <w:t xml:space="preserve">comme pour AccountEntityId, une petite classe implementant Serializable contient les deux champs customerId et deviceId, avec leurs methodes equals et hashCode. JPA s'en sert pour identifier chaque ligne.</w:t>
      </w:r>
    </w:p>
    <w:p>
      <w:pPr>
        <w:spacing w:after="60" w:before="60"/>
      </w:pPr>
      <w:r>
        <w:t xml:space="preserve"/>
      </w:r>
    </w:p>
    <w:p>
      <w:pPr>
        <w:pStyle w:val="Heading2"/>
        <w:pBdr>
          <w:bottom w:val="single" w:color="2E75B6" w:sz="4"/>
        </w:pBdr>
        <w:spacing w:after="90" w:before="200"/>
      </w:pPr>
      <w:r>
        <w:rPr>
          <w:rFonts w:ascii="Arial" w:cs="Arial" w:eastAsia="Arial" w:hAnsi="Arial"/>
          <w:b/>
          <w:bCs/>
          <w:color w:val="1F4E79"/>
          <w:sz w:val="24"/>
          <w:szCs w:val="24"/>
        </w:rPr>
        <w:t xml:space="preserve">4.2 Les DTO de requete</w:t>
      </w:r>
    </w:p>
    <w:p>
      <w:pPr>
        <w:spacing w:after="50" w:before="50"/>
      </w:pPr>
      <w:r>
        <w:rPr>
          <w:rFonts w:ascii="Arial" w:cs="Arial" w:eastAsia="Arial" w:hAnsi="Arial"/>
          <w:color w:val="000000"/>
          <w:sz w:val="21"/>
          <w:szCs w:val="21"/>
        </w:rPr>
        <w:t xml:space="preserve">Comme le customerId et le deviceId sont desormais dans l'URL, le corps des requetes POST et PATCH ne contient plus que les donnees GPS. Deux DTO sont prevus, coherents avec la convention du projet qui separe le DTO de creation du DTO de patch (comme AccountToPatch).</w:t>
      </w:r>
    </w:p>
    <w:p>
      <w:pPr>
        <w:spacing w:after="60" w:before="60"/>
      </w:pPr>
      <w:r>
        <w:t xml:space="preserve"/>
      </w:r>
    </w:p>
    <w:p>
      <w:pPr>
        <w:pStyle w:val="Heading3"/>
        <w:spacing w:after="70" w:before="160"/>
      </w:pPr>
      <w:r>
        <w:rPr>
          <w:rFonts w:ascii="Arial" w:cs="Arial" w:eastAsia="Arial" w:hAnsi="Arial"/>
          <w:b/>
          <w:bCs/>
          <w:color w:val="2E75B6"/>
          <w:sz w:val="22"/>
          <w:szCs w:val="22"/>
        </w:rPr>
        <w:t xml:space="preserve">GeoLocationRequestDTO (pour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20"/>
                <w:szCs w:val="20"/>
              </w:rPr>
              <w:t xml:space="preserve">Champ</w:t>
            </w:r>
          </w:p>
        </w:tc>
        <w:tc>
          <w:tcPr>
            <w:tcW w:type="dxa" w:w="636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20"/>
                <w:szCs w:val="20"/>
              </w:rPr>
              <w:t xml:space="preserve">Type, validation</w:t>
            </w:r>
          </w:p>
        </w:tc>
      </w:tr>
      <w:tr>
        <w:tc>
          <w:tcPr>
            <w:tcW w:type="dxa" w:w="30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19"/>
                <w:szCs w:val="19"/>
              </w:rPr>
              <w:t xml:space="preserve">latitude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19"/>
                <w:szCs w:val="19"/>
              </w:rPr>
              <w:t xml:space="preserve">Double, @NotNull, @DecimalMin(-90.0), @DecimalMax(90.0)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bCs/>
                <w:sz w:val="19"/>
                <w:szCs w:val="19"/>
              </w:rPr>
              <w:t xml:space="preserve">longitude</w:t>
            </w:r>
          </w:p>
        </w:tc>
        <w:tc>
          <w:tcPr>
            <w:tcW w:type="dxa" w:w="63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sz w:val="19"/>
                <w:szCs w:val="19"/>
              </w:rPr>
              <w:t xml:space="preserve">Double, @NotNull, @DecimalMin(-180.0), @DecimalMax(180.0)</w:t>
            </w:r>
          </w:p>
        </w:tc>
      </w:tr>
      <w:tr>
        <w:tc>
          <w:tcPr>
            <w:tcW w:type="dxa" w:w="30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19"/>
                <w:szCs w:val="19"/>
              </w:rPr>
              <w:t xml:space="preserve">capturedAt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19"/>
                <w:szCs w:val="19"/>
              </w:rPr>
              <w:t xml:space="preserve">LocalDateTime, @NotNull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bCs/>
                <w:sz w:val="19"/>
                <w:szCs w:val="19"/>
              </w:rPr>
              <w:t xml:space="preserve">accuracy</w:t>
            </w:r>
          </w:p>
        </w:tc>
        <w:tc>
          <w:tcPr>
            <w:tcW w:type="dxa" w:w="63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sz w:val="19"/>
                <w:szCs w:val="19"/>
              </w:rPr>
              <w:t xml:space="preserve">Double, optionnel</w:t>
            </w:r>
          </w:p>
        </w:tc>
      </w:tr>
    </w:tbl>
    <w:p>
      <w:pPr>
        <w:spacing w:after="60" w:before="60"/>
      </w:pPr>
      <w:r>
        <w:t xml:space="preserve"/>
      </w:r>
    </w:p>
    <w:p>
      <w:pPr>
        <w:pStyle w:val="Heading3"/>
        <w:spacing w:after="70" w:before="160"/>
      </w:pPr>
      <w:r>
        <w:rPr>
          <w:rFonts w:ascii="Arial" w:cs="Arial" w:eastAsia="Arial" w:hAnsi="Arial"/>
          <w:b/>
          <w:bCs/>
          <w:color w:val="2E75B6"/>
          <w:sz w:val="22"/>
          <w:szCs w:val="22"/>
        </w:rPr>
        <w:t xml:space="preserve">GeoLocationPatchDTO (pour PATCH)</w:t>
      </w:r>
    </w:p>
    <w:p>
      <w:pPr>
        <w:spacing w:after="50" w:before="50"/>
      </w:pPr>
      <w:r>
        <w:rPr>
          <w:rFonts w:ascii="Arial" w:cs="Arial" w:eastAsia="Arial" w:hAnsi="Arial"/>
          <w:color w:val="000000"/>
          <w:sz w:val="21"/>
          <w:szCs w:val="21"/>
        </w:rPr>
        <w:t xml:space="preserve">Memes champs que le DTO de creation (latitude, longitude, capturedAt, accuracy), puisque le customerId et le deviceId sont dans l'URL pour les deux operations.</w:t>
      </w:r>
    </w:p>
    <w:p>
      <w:pPr>
        <w:spacing w:after="60" w:before="60"/>
      </w:pPr>
      <w:r>
        <w:t xml:space="preserve"/>
      </w:r>
    </w:p>
    <w:p>
      <w:pPr>
        <w:pStyle w:val="Heading2"/>
        <w:pBdr>
          <w:bottom w:val="single" w:color="2E75B6" w:sz="4"/>
        </w:pBdr>
        <w:spacing w:after="90" w:before="200"/>
      </w:pPr>
      <w:r>
        <w:rPr>
          <w:rFonts w:ascii="Arial" w:cs="Arial" w:eastAsia="Arial" w:hAnsi="Arial"/>
          <w:b/>
          <w:bCs/>
          <w:color w:val="1F4E79"/>
          <w:sz w:val="24"/>
          <w:szCs w:val="24"/>
        </w:rPr>
        <w:t xml:space="preserve">4.3 Le DTO de reponse (POST et PATCH)</w:t>
      </w:r>
    </w:p>
    <w:p>
      <w:pPr>
        <w:spacing w:after="50" w:before="50"/>
      </w:pPr>
      <w:r>
        <w:rPr>
          <w:rFonts w:ascii="Arial" w:cs="Arial" w:eastAsia="Arial" w:hAnsi="Arial"/>
          <w:color w:val="000000"/>
          <w:sz w:val="21"/>
          <w:szCs w:val="21"/>
        </w:rPr>
        <w:t xml:space="preserve">GeoLocationResponseDTO confirme l'enregistrement au mobile. Le statut indique s'il s'agit d'une creation ou d'une mise a jour, via un enum imbrique (comme les enums du projet).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20"/>
                <w:szCs w:val="20"/>
              </w:rPr>
              <w:t xml:space="preserve">Champ</w:t>
            </w:r>
          </w:p>
        </w:tc>
        <w:tc>
          <w:tcPr>
            <w:tcW w:type="dxa" w:w="636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19"/>
                <w:szCs w:val="19"/>
              </w:rPr>
              <w:t xml:space="preserve">customerId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19"/>
                <w:szCs w:val="19"/>
              </w:rPr>
              <w:t xml:space="preserve">Confirmation de l'identifiant client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bCs/>
                <w:sz w:val="19"/>
                <w:szCs w:val="19"/>
              </w:rPr>
              <w:t xml:space="preserve">deviceId</w:t>
            </w:r>
          </w:p>
        </w:tc>
        <w:tc>
          <w:tcPr>
            <w:tcW w:type="dxa" w:w="63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sz w:val="19"/>
                <w:szCs w:val="19"/>
              </w:rPr>
              <w:t xml:space="preserve">Confirmation de l'identifiant device</w:t>
            </w:r>
          </w:p>
        </w:tc>
      </w:tr>
      <w:tr>
        <w:tc>
          <w:tcPr>
            <w:tcW w:type="dxa" w:w="30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19"/>
                <w:szCs w:val="19"/>
              </w:rPr>
              <w:t xml:space="preserve">savedAt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19"/>
                <w:szCs w:val="19"/>
              </w:rPr>
              <w:t xml:space="preserve">Horodatage serveur d'enregistrement. Correspond a lastUpdated en base.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bCs/>
                <w:sz w:val="19"/>
                <w:szCs w:val="19"/>
              </w:rPr>
              <w:t xml:space="preserve">status</w:t>
            </w:r>
          </w:p>
        </w:tc>
        <w:tc>
          <w:tcPr>
            <w:tcW w:type="dxa" w:w="63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sz w:val="19"/>
                <w:szCs w:val="19"/>
              </w:rPr>
              <w:t xml:space="preserve">Enum CREATED (POST reussi) ou UPDATED (PATCH reussi)</w:t>
            </w:r>
          </w:p>
        </w:tc>
      </w:tr>
    </w:tbl>
    <w:p>
      <w:pPr>
        <w:spacing w:after="60" w:before="60"/>
      </w:pPr>
      <w:r>
        <w:t xml:space="preserve"/>
      </w:r>
    </w:p>
    <w:p>
      <w:pPr>
        <w:pStyle w:val="Heading2"/>
        <w:pBdr>
          <w:bottom w:val="single" w:color="2E75B6" w:sz="4"/>
        </w:pBdr>
        <w:spacing w:after="90" w:before="200"/>
      </w:pPr>
      <w:r>
        <w:rPr>
          <w:rFonts w:ascii="Arial" w:cs="Arial" w:eastAsia="Arial" w:hAnsi="Arial"/>
          <w:b/>
          <w:bCs/>
          <w:color w:val="1F4E79"/>
          <w:sz w:val="24"/>
          <w:szCs w:val="24"/>
        </w:rPr>
        <w:t xml:space="preserve">4.4 Le DTO de reponse (GET)</w:t>
      </w:r>
    </w:p>
    <w:p>
      <w:pPr>
        <w:spacing w:after="50" w:before="50"/>
      </w:pPr>
      <w:r>
        <w:rPr>
          <w:rFonts w:ascii="Arial" w:cs="Arial" w:eastAsia="Arial" w:hAnsi="Arial"/>
          <w:color w:val="000000"/>
          <w:sz w:val="21"/>
          <w:szCs w:val="21"/>
        </w:rPr>
        <w:t xml:space="preserve">GeoLocationGetResponseDTO renvoie l'ensemble des informations de position pour une consultation.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20"/>
                <w:szCs w:val="20"/>
              </w:rPr>
              <w:t xml:space="preserve">Champ</w:t>
            </w:r>
          </w:p>
        </w:tc>
        <w:tc>
          <w:tcPr>
            <w:tcW w:type="dxa" w:w="636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19"/>
                <w:szCs w:val="19"/>
              </w:rPr>
              <w:t xml:space="preserve">customerId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19"/>
                <w:szCs w:val="19"/>
              </w:rPr>
              <w:t xml:space="preserve">Identifiant du client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bCs/>
                <w:sz w:val="19"/>
                <w:szCs w:val="19"/>
              </w:rPr>
              <w:t xml:space="preserve">deviceId</w:t>
            </w:r>
          </w:p>
        </w:tc>
        <w:tc>
          <w:tcPr>
            <w:tcW w:type="dxa" w:w="63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sz w:val="19"/>
                <w:szCs w:val="19"/>
              </w:rPr>
              <w:t xml:space="preserve">Identifiant du device</w:t>
            </w:r>
          </w:p>
        </w:tc>
      </w:tr>
      <w:tr>
        <w:tc>
          <w:tcPr>
            <w:tcW w:type="dxa" w:w="30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19"/>
                <w:szCs w:val="19"/>
              </w:rPr>
              <w:t xml:space="preserve">latitude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19"/>
                <w:szCs w:val="19"/>
              </w:rPr>
              <w:t xml:space="preserve">Derniere latitude connue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bCs/>
                <w:sz w:val="19"/>
                <w:szCs w:val="19"/>
              </w:rPr>
              <w:t xml:space="preserve">longitude</w:t>
            </w:r>
          </w:p>
        </w:tc>
        <w:tc>
          <w:tcPr>
            <w:tcW w:type="dxa" w:w="63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sz w:val="19"/>
                <w:szCs w:val="19"/>
              </w:rPr>
              <w:t xml:space="preserve">Derniere longitude connue</w:t>
            </w:r>
          </w:p>
        </w:tc>
      </w:tr>
      <w:tr>
        <w:tc>
          <w:tcPr>
            <w:tcW w:type="dxa" w:w="30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19"/>
                <w:szCs w:val="19"/>
              </w:rPr>
              <w:t xml:space="preserve">capturedAt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19"/>
                <w:szCs w:val="19"/>
              </w:rPr>
              <w:t xml:space="preserve">Horodatage de capture GPS cote mobile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bCs/>
                <w:sz w:val="19"/>
                <w:szCs w:val="19"/>
              </w:rPr>
              <w:t xml:space="preserve">savedAt</w:t>
            </w:r>
          </w:p>
        </w:tc>
        <w:tc>
          <w:tcPr>
            <w:tcW w:type="dxa" w:w="63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sz w:val="19"/>
                <w:szCs w:val="19"/>
              </w:rPr>
              <w:t xml:space="preserve">Horodatage serveur d'enregistrement</w:t>
            </w:r>
          </w:p>
        </w:tc>
      </w:tr>
      <w:tr>
        <w:tc>
          <w:tcPr>
            <w:tcW w:type="dxa" w:w="30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19"/>
                <w:szCs w:val="19"/>
              </w:rPr>
              <w:t xml:space="preserve">accuracyMeters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19"/>
                <w:szCs w:val="19"/>
              </w:rPr>
              <w:t xml:space="preserve">Precision GPS en metres, peut etre null</w:t>
            </w:r>
          </w:p>
        </w:tc>
      </w:tr>
    </w:tbl>
    <w:p>
      <w:pPr>
        <w:spacing w:after="60" w:before="60"/>
      </w:pPr>
      <w:r>
        <w:t xml:space="preserve"/>
      </w:r>
    </w:p>
    <w:p>
      <w:pPr>
        <w:pStyle w:val="Heading2"/>
        <w:pBdr>
          <w:bottom w:val="single" w:color="2E75B6" w:sz="4"/>
        </w:pBdr>
        <w:spacing w:after="90" w:before="200"/>
      </w:pPr>
      <w:r>
        <w:rPr>
          <w:rFonts w:ascii="Arial" w:cs="Arial" w:eastAsia="Arial" w:hAnsi="Arial"/>
          <w:b/>
          <w:bCs/>
          <w:color w:val="1F4E79"/>
          <w:sz w:val="24"/>
          <w:szCs w:val="24"/>
        </w:rPr>
        <w:t xml:space="preserve">4.5 Le Mapper : GeoLocationMapper</w:t>
      </w:r>
    </w:p>
    <w:p>
      <w:pPr>
        <w:spacing w:after="50" w:before="50"/>
      </w:pPr>
      <w:r>
        <w:rPr>
          <w:rFonts w:ascii="Arial" w:cs="Arial" w:eastAsia="Arial" w:hAnsi="Arial"/>
          <w:color w:val="000000"/>
          <w:sz w:val="21"/>
          <w:szCs w:val="21"/>
        </w:rPr>
        <w:t xml:space="preserve">Le mapper convertit entre l'entity et les DTO. Comme AccountMapper, c'est une classe abstraite annotee @Mapper(componentModel=spring), car elle contient une logique custom via @AfterMapping pour positionner lastUpdated cote serveur.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20"/>
                <w:szCs w:val="20"/>
              </w:rPr>
              <w:t xml:space="preserve">Methode</w:t>
            </w:r>
          </w:p>
        </w:tc>
        <w:tc>
          <w:tcPr>
            <w:tcW w:type="dxa" w:w="636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19"/>
                <w:szCs w:val="19"/>
              </w:rPr>
              <w:t xml:space="preserve">toEntity(GeoLocationRequestDTO) -&gt; CustomerLocation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19"/>
                <w:szCs w:val="19"/>
              </w:rPr>
              <w:t xml:space="preserve">Mappe latitude, longitude, capturedAt et accuracy. @AfterMapping ajoute lastUpdated = now(). Le customerId et le deviceId ne sont pas mappes ici, ils sont positionnes par le Service a partir de l'URL.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bCs/>
                <w:sz w:val="19"/>
                <w:szCs w:val="19"/>
              </w:rPr>
              <w:t xml:space="preserve">toDto(CustomerLocation) -&gt; GeoLocationResponseDTO</w:t>
            </w:r>
          </w:p>
        </w:tc>
        <w:tc>
          <w:tcPr>
            <w:tcW w:type="dxa" w:w="63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sz w:val="19"/>
                <w:szCs w:val="19"/>
              </w:rPr>
              <w:t xml:space="preserve">Mappe customerId et deviceId, et renomme lastUpdated en savedAt. Le status est ajoute par le Service.</w:t>
            </w:r>
          </w:p>
        </w:tc>
      </w:tr>
      <w:tr>
        <w:tc>
          <w:tcPr>
            <w:tcW w:type="dxa" w:w="30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19"/>
                <w:szCs w:val="19"/>
              </w:rPr>
              <w:t xml:space="preserve">toGetDto(CustomerLocation) -&gt; GeoLocationGetResponseDTO</w:t>
            </w:r>
          </w:p>
        </w:tc>
        <w:tc>
          <w:tcPr>
            <w:tcW w:type="dxa" w:w="6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19"/>
                <w:szCs w:val="19"/>
              </w:rPr>
              <w:t xml:space="preserve">Mappe tous les champs de position pour la reponse du GET.</w:t>
            </w:r>
          </w:p>
        </w:tc>
      </w:tr>
    </w:tbl>
    <w:p>
      <w:r>
        <w:br w:type="page"/>
      </w:r>
    </w:p>
    <w:p>
      <w:pPr>
        <w:pStyle w:val="Heading1"/>
        <w:shd w:fill="1F4E79" w:val="clear"/>
        <w:spacing w:after="120" w:before="240"/>
        <w:ind w:left="140" w:right="140"/>
      </w:pPr>
      <w:r>
        <w:rPr>
          <w:rFonts w:ascii="Arial" w:cs="Arial" w:eastAsia="Arial" w:hAnsi="Arial"/>
          <w:b/>
          <w:bCs/>
          <w:color w:val="FFFFFF"/>
          <w:sz w:val="28"/>
          <w:szCs w:val="28"/>
        </w:rPr>
        <w:t xml:space="preserve">5 - Deroulement Detaille des Methodes</w:t>
      </w:r>
    </w:p>
    <w:p>
      <w:pPr>
        <w:pStyle w:val="Heading2"/>
        <w:pBdr>
          <w:bottom w:val="single" w:color="2E75B6" w:sz="4"/>
        </w:pBdr>
        <w:spacing w:after="90" w:before="200"/>
      </w:pPr>
      <w:r>
        <w:rPr>
          <w:rFonts w:ascii="Arial" w:cs="Arial" w:eastAsia="Arial" w:hAnsi="Arial"/>
          <w:b/>
          <w:bCs/>
          <w:color w:val="1F4E79"/>
          <w:sz w:val="24"/>
          <w:szCs w:val="24"/>
        </w:rPr>
        <w:t xml:space="preserve">5.1 GeoLocationResource (4 methodes)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Consolas" w:cs="Consolas" w:eastAsia="Consolas" w:hAnsi="Consolas"/>
                <w:b/>
                <w:bCs/>
                <w:color w:val="FFFFFF"/>
                <w:sz w:val="20"/>
                <w:szCs w:val="20"/>
              </w:rPr>
              <w:t xml:space="preserve">Methode 1 : createPosition(@PathParam customerId, @PathParam deviceId, @Valid GeoLocationRequestDTO dto) -&gt; Response   @POST</w:t>
            </w:r>
          </w:p>
        </w:tc>
      </w:tr>
      <w:tr>
        <w:tc>
          <w:tcPr>
            <w:tcW w:type="dxa" w:w="9360"/>
            <w:tcBorders>
              <w:top w:val="single" w:color="CCCCCC" w:sz="1"/>
              <w:left w:val="single" w:color="CCCCCC" w:sz="1"/>
              <w:bottom w:val="single" w:color="CCCCCC" w:sz="1"/>
              <w:right w:val="single" w:color="CCCCCC" w:sz="1"/>
            </w:tcBorders>
            <w:tcMar>
              <w:top w:type="dxa" w:w="70"/>
              <w:left w:type="dxa" w:w="150"/>
              <w:bottom w:type="dxa" w:w="70"/>
              <w:right w:type="dxa" w:w="120"/>
            </w:tcMar>
          </w:tcPr>
          <w:p>
            <w:r>
              <w:rPr>
                <w:rFonts w:ascii="Arial" w:cs="Arial" w:eastAsia="Arial" w:hAnsi="Arial"/>
                <w:b/>
                <w:bCs/>
                <w:sz w:val="20"/>
                <w:szCs w:val="20"/>
              </w:rPr>
              <w:t xml:space="preserve">Role : </w:t>
            </w:r>
            <w:r>
              <w:rPr>
                <w:rFonts w:ascii="Arial" w:cs="Arial" w:eastAsia="Arial" w:hAnsi="Arial"/>
                <w:sz w:val="20"/>
                <w:szCs w:val="20"/>
              </w:rPr>
              <w:t xml:space="preserve">Recevoir la requete HTTP POST de creation et orchestrer le traitement.</w:t>
            </w:r>
          </w:p>
        </w:tc>
      </w:tr>
      <w:tr>
        <w:tc>
          <w:tcPr>
            <w:tcW w:type="dxa" w:w="936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color w:val="1F4E79"/>
                <w:sz w:val="20"/>
                <w:szCs w:val="20"/>
              </w:rPr>
              <w:t xml:space="preserve">Etapes :</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1. </w:t>
            </w:r>
            <w:r>
              <w:rPr>
                <w:rFonts w:ascii="Arial" w:cs="Arial" w:eastAsia="Arial" w:hAnsi="Arial"/>
                <w:sz w:val="20"/>
                <w:szCs w:val="20"/>
              </w:rPr>
              <w:t xml:space="preserve">JAX-RS extrait customerId et deviceId depuis l'URL via @PathParam.</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2. </w:t>
            </w:r>
            <w:r>
              <w:rPr>
                <w:rFonts w:ascii="Arial" w:cs="Arial" w:eastAsia="Arial" w:hAnsi="Arial"/>
                <w:sz w:val="20"/>
                <w:szCs w:val="20"/>
              </w:rPr>
              <w:t xml:space="preserve">JAX-RS et Jackson deserialisent automatiquement le corps JSON en GeoLocationRequestDTO.</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3. </w:t>
            </w:r>
            <w:r>
              <w:rPr>
                <w:rFonts w:ascii="Arial" w:cs="Arial" w:eastAsia="Arial" w:hAnsi="Arial"/>
                <w:sz w:val="20"/>
                <w:szCs w:val="20"/>
              </w:rPr>
              <w:t xml:space="preserve">@Valid declenche la validation automatique (latitude, longitude, capturedAt). Si violation, HTTP 400 sans appeler le Service.</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4. </w:t>
            </w:r>
            <w:r>
              <w:rPr>
                <w:rFonts w:ascii="Arial" w:cs="Arial" w:eastAsia="Arial" w:hAnsi="Arial"/>
                <w:sz w:val="20"/>
                <w:szCs w:val="20"/>
              </w:rPr>
              <w:t xml:space="preserve">La methode appelle geoLocationService.createPosition(customerId, deviceId, dto).</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5. </w:t>
            </w:r>
            <w:r>
              <w:rPr>
                <w:rFonts w:ascii="Arial" w:cs="Arial" w:eastAsia="Arial" w:hAnsi="Arial"/>
                <w:sz w:val="20"/>
                <w:szCs w:val="20"/>
              </w:rPr>
              <w:t xml:space="preserve">Recoit le GeoLocationResponseDTO du Service avec status = CREATED.</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6. </w:t>
            </w:r>
            <w:r>
              <w:rPr>
                <w:rFonts w:ascii="Arial" w:cs="Arial" w:eastAsia="Arial" w:hAnsi="Arial"/>
                <w:sz w:val="20"/>
                <w:szCs w:val="20"/>
              </w:rPr>
              <w:t xml:space="preserve">Retourne Response.ok(responseDto).build(), soit HTTP 200 OK.</w:t>
            </w:r>
          </w:p>
        </w:tc>
      </w:tr>
      <w:tr>
        <w:tc>
          <w:tcPr>
            <w:tcW w:type="dxa" w:w="9360"/>
            <w:tcBorders>
              <w:top w:val="single" w:color="CCCCCC" w:sz="1"/>
              <w:left w:val="single" w:color="CCCCCC" w:sz="1"/>
              <w:bottom w:val="single" w:color="CCCCCC" w:sz="1"/>
              <w:right w:val="single" w:color="CCCCCC" w:sz="1"/>
            </w:tcBorders>
            <w:shd w:fill="FCE4D6" w:val="clear"/>
            <w:tcMar>
              <w:top w:type="dxa" w:w="70"/>
              <w:left w:type="dxa" w:w="150"/>
              <w:bottom w:type="dxa" w:w="70"/>
              <w:right w:type="dxa" w:w="120"/>
            </w:tcMar>
          </w:tcPr>
          <w:p>
            <w:r>
              <w:rPr>
                <w:rFonts w:ascii="Arial" w:cs="Arial" w:eastAsia="Arial" w:hAnsi="Arial"/>
                <w:b/>
                <w:bCs/>
                <w:color w:val="C0392B"/>
                <w:sz w:val="20"/>
                <w:szCs w:val="20"/>
              </w:rPr>
              <w:t xml:space="preserve">Erreurs : </w:t>
            </w:r>
            <w:r>
              <w:rPr>
                <w:rFonts w:ascii="Arial" w:cs="Arial" w:eastAsia="Arial" w:hAnsi="Arial"/>
                <w:color w:val="C0392B"/>
                <w:sz w:val="20"/>
                <w:szCs w:val="20"/>
              </w:rPr>
              <w:t xml:space="preserve">HTTP 400 si la validation @Valid echoue. Geree automatiquement avant l'appel au Service.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Consolas" w:cs="Consolas" w:eastAsia="Consolas" w:hAnsi="Consolas"/>
                <w:b/>
                <w:bCs/>
                <w:color w:val="FFFFFF"/>
                <w:sz w:val="20"/>
                <w:szCs w:val="20"/>
              </w:rPr>
              <w:t xml:space="preserve">Methode 2 : updatePosition(@PathParam customerId, @PathParam deviceId, @Valid GeoLocationPatchDTO dto) -&gt; Response   @PATCH</w:t>
            </w:r>
          </w:p>
        </w:tc>
      </w:tr>
      <w:tr>
        <w:tc>
          <w:tcPr>
            <w:tcW w:type="dxa" w:w="9360"/>
            <w:tcBorders>
              <w:top w:val="single" w:color="CCCCCC" w:sz="1"/>
              <w:left w:val="single" w:color="CCCCCC" w:sz="1"/>
              <w:bottom w:val="single" w:color="CCCCCC" w:sz="1"/>
              <w:right w:val="single" w:color="CCCCCC" w:sz="1"/>
            </w:tcBorders>
            <w:tcMar>
              <w:top w:type="dxa" w:w="70"/>
              <w:left w:type="dxa" w:w="150"/>
              <w:bottom w:type="dxa" w:w="70"/>
              <w:right w:type="dxa" w:w="120"/>
            </w:tcMar>
          </w:tcPr>
          <w:p>
            <w:r>
              <w:rPr>
                <w:rFonts w:ascii="Arial" w:cs="Arial" w:eastAsia="Arial" w:hAnsi="Arial"/>
                <w:b/>
                <w:bCs/>
                <w:sz w:val="20"/>
                <w:szCs w:val="20"/>
              </w:rPr>
              <w:t xml:space="preserve">Role : </w:t>
            </w:r>
            <w:r>
              <w:rPr>
                <w:rFonts w:ascii="Arial" w:cs="Arial" w:eastAsia="Arial" w:hAnsi="Arial"/>
                <w:sz w:val="20"/>
                <w:szCs w:val="20"/>
              </w:rPr>
              <w:t xml:space="preserve">Recevoir la requete HTTP PATCH de mise a jour et orchestrer le traitement.</w:t>
            </w:r>
          </w:p>
        </w:tc>
      </w:tr>
      <w:tr>
        <w:tc>
          <w:tcPr>
            <w:tcW w:type="dxa" w:w="936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color w:val="1F4E79"/>
                <w:sz w:val="20"/>
                <w:szCs w:val="20"/>
              </w:rPr>
              <w:t xml:space="preserve">Etapes :</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1. </w:t>
            </w:r>
            <w:r>
              <w:rPr>
                <w:rFonts w:ascii="Arial" w:cs="Arial" w:eastAsia="Arial" w:hAnsi="Arial"/>
                <w:sz w:val="20"/>
                <w:szCs w:val="20"/>
              </w:rPr>
              <w:t xml:space="preserve">JAX-RS extrait customerId et deviceId depuis l'URL via @PathParam.</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2. </w:t>
            </w:r>
            <w:r>
              <w:rPr>
                <w:rFonts w:ascii="Arial" w:cs="Arial" w:eastAsia="Arial" w:hAnsi="Arial"/>
                <w:sz w:val="20"/>
                <w:szCs w:val="20"/>
              </w:rPr>
              <w:t xml:space="preserve">JAX-RS et Jackson deserialisent le corps JSON en GeoLocationPatchDTO.</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3. </w:t>
            </w:r>
            <w:r>
              <w:rPr>
                <w:rFonts w:ascii="Arial" w:cs="Arial" w:eastAsia="Arial" w:hAnsi="Arial"/>
                <w:sz w:val="20"/>
                <w:szCs w:val="20"/>
              </w:rPr>
              <w:t xml:space="preserve">@Valid valide les donnees GPS. Si violation, HTTP 400.</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4. </w:t>
            </w:r>
            <w:r>
              <w:rPr>
                <w:rFonts w:ascii="Arial" w:cs="Arial" w:eastAsia="Arial" w:hAnsi="Arial"/>
                <w:sz w:val="20"/>
                <w:szCs w:val="20"/>
              </w:rPr>
              <w:t xml:space="preserve">La methode appelle geoLocationService.updatePosition(customerId, deviceId, dto).</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5. </w:t>
            </w:r>
            <w:r>
              <w:rPr>
                <w:rFonts w:ascii="Arial" w:cs="Arial" w:eastAsia="Arial" w:hAnsi="Arial"/>
                <w:sz w:val="20"/>
                <w:szCs w:val="20"/>
              </w:rPr>
              <w:t xml:space="preserve">Recoit le GeoLocationResponseDTO du Service avec status = UPDATED.</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6. </w:t>
            </w:r>
            <w:r>
              <w:rPr>
                <w:rFonts w:ascii="Arial" w:cs="Arial" w:eastAsia="Arial" w:hAnsi="Arial"/>
                <w:sz w:val="20"/>
                <w:szCs w:val="20"/>
              </w:rPr>
              <w:t xml:space="preserve">Retourne Response.ok(responseDto).build(), soit HTTP 200 OK.</w:t>
            </w:r>
          </w:p>
        </w:tc>
      </w:tr>
      <w:tr>
        <w:tc>
          <w:tcPr>
            <w:tcW w:type="dxa" w:w="9360"/>
            <w:tcBorders>
              <w:top w:val="single" w:color="CCCCCC" w:sz="1"/>
              <w:left w:val="single" w:color="CCCCCC" w:sz="1"/>
              <w:bottom w:val="single" w:color="CCCCCC" w:sz="1"/>
              <w:right w:val="single" w:color="CCCCCC" w:sz="1"/>
            </w:tcBorders>
            <w:shd w:fill="FCE4D6" w:val="clear"/>
            <w:tcMar>
              <w:top w:type="dxa" w:w="70"/>
              <w:left w:type="dxa" w:w="150"/>
              <w:bottom w:type="dxa" w:w="70"/>
              <w:right w:type="dxa" w:w="120"/>
            </w:tcMar>
          </w:tcPr>
          <w:p>
            <w:r>
              <w:rPr>
                <w:rFonts w:ascii="Arial" w:cs="Arial" w:eastAsia="Arial" w:hAnsi="Arial"/>
                <w:b/>
                <w:bCs/>
                <w:color w:val="C0392B"/>
                <w:sz w:val="20"/>
                <w:szCs w:val="20"/>
              </w:rPr>
              <w:t xml:space="preserve">Erreurs : </w:t>
            </w:r>
            <w:r>
              <w:rPr>
                <w:rFonts w:ascii="Arial" w:cs="Arial" w:eastAsia="Arial" w:hAnsi="Arial"/>
                <w:color w:val="C0392B"/>
                <w:sz w:val="20"/>
                <w:szCs w:val="20"/>
              </w:rPr>
              <w:t xml:space="preserve">HTTP 400 si la validation @Valid echoue.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Consolas" w:cs="Consolas" w:eastAsia="Consolas" w:hAnsi="Consolas"/>
                <w:b/>
                <w:bCs/>
                <w:color w:val="FFFFFF"/>
                <w:sz w:val="20"/>
                <w:szCs w:val="20"/>
              </w:rPr>
              <w:t xml:space="preserve">Methode 3 : getPosition(@PathParam customerId, @PathParam deviceId) -&gt; Response   @GET</w:t>
            </w:r>
          </w:p>
        </w:tc>
      </w:tr>
      <w:tr>
        <w:tc>
          <w:tcPr>
            <w:tcW w:type="dxa" w:w="9360"/>
            <w:tcBorders>
              <w:top w:val="single" w:color="CCCCCC" w:sz="1"/>
              <w:left w:val="single" w:color="CCCCCC" w:sz="1"/>
              <w:bottom w:val="single" w:color="CCCCCC" w:sz="1"/>
              <w:right w:val="single" w:color="CCCCCC" w:sz="1"/>
            </w:tcBorders>
            <w:tcMar>
              <w:top w:type="dxa" w:w="70"/>
              <w:left w:type="dxa" w:w="150"/>
              <w:bottom w:type="dxa" w:w="70"/>
              <w:right w:type="dxa" w:w="120"/>
            </w:tcMar>
          </w:tcPr>
          <w:p>
            <w:r>
              <w:rPr>
                <w:rFonts w:ascii="Arial" w:cs="Arial" w:eastAsia="Arial" w:hAnsi="Arial"/>
                <w:b/>
                <w:bCs/>
                <w:sz w:val="20"/>
                <w:szCs w:val="20"/>
              </w:rPr>
              <w:t xml:space="preserve">Role : </w:t>
            </w:r>
            <w:r>
              <w:rPr>
                <w:rFonts w:ascii="Arial" w:cs="Arial" w:eastAsia="Arial" w:hAnsi="Arial"/>
                <w:sz w:val="20"/>
                <w:szCs w:val="20"/>
              </w:rPr>
              <w:t xml:space="preserve">Recuperer la position d'un device. Destine aux autres applications du SI CACF.</w:t>
            </w:r>
          </w:p>
        </w:tc>
      </w:tr>
      <w:tr>
        <w:tc>
          <w:tcPr>
            <w:tcW w:type="dxa" w:w="936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color w:val="1F4E79"/>
                <w:sz w:val="20"/>
                <w:szCs w:val="20"/>
              </w:rPr>
              <w:t xml:space="preserve">Etapes :</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1. </w:t>
            </w:r>
            <w:r>
              <w:rPr>
                <w:rFonts w:ascii="Arial" w:cs="Arial" w:eastAsia="Arial" w:hAnsi="Arial"/>
                <w:sz w:val="20"/>
                <w:szCs w:val="20"/>
              </w:rPr>
              <w:t xml:space="preserve">JAX-RS extrait customerId et deviceId depuis l'URL via @PathParam.</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2. </w:t>
            </w:r>
            <w:r>
              <w:rPr>
                <w:rFonts w:ascii="Arial" w:cs="Arial" w:eastAsia="Arial" w:hAnsi="Arial"/>
                <w:sz w:val="20"/>
                <w:szCs w:val="20"/>
              </w:rPr>
              <w:t xml:space="preserve">La methode appelle geoLocationService.getPosition(customerId, deviceId).</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3. </w:t>
            </w:r>
            <w:r>
              <w:rPr>
                <w:rFonts w:ascii="Arial" w:cs="Arial" w:eastAsia="Arial" w:hAnsi="Arial"/>
                <w:sz w:val="20"/>
                <w:szCs w:val="20"/>
              </w:rPr>
              <w:t xml:space="preserve">Recoit le GeoLocationGetResponseDTO avec toutes les informations de position.</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4. </w:t>
            </w:r>
            <w:r>
              <w:rPr>
                <w:rFonts w:ascii="Arial" w:cs="Arial" w:eastAsia="Arial" w:hAnsi="Arial"/>
                <w:sz w:val="20"/>
                <w:szCs w:val="20"/>
              </w:rPr>
              <w:t xml:space="preserve">Retourne Response.ok(dto).build(), soit HTTP 200 OK.</w:t>
            </w:r>
          </w:p>
        </w:tc>
      </w:tr>
      <w:tr>
        <w:tc>
          <w:tcPr>
            <w:tcW w:type="dxa" w:w="9360"/>
            <w:tcBorders>
              <w:top w:val="single" w:color="CCCCCC" w:sz="1"/>
              <w:left w:val="single" w:color="CCCCCC" w:sz="1"/>
              <w:bottom w:val="single" w:color="CCCCCC" w:sz="1"/>
              <w:right w:val="single" w:color="CCCCCC" w:sz="1"/>
            </w:tcBorders>
            <w:shd w:fill="FCE4D6" w:val="clear"/>
            <w:tcMar>
              <w:top w:type="dxa" w:w="70"/>
              <w:left w:type="dxa" w:w="150"/>
              <w:bottom w:type="dxa" w:w="70"/>
              <w:right w:type="dxa" w:w="120"/>
            </w:tcMar>
          </w:tcPr>
          <w:p>
            <w:r>
              <w:rPr>
                <w:rFonts w:ascii="Arial" w:cs="Arial" w:eastAsia="Arial" w:hAnsi="Arial"/>
                <w:b/>
                <w:bCs/>
                <w:color w:val="C0392B"/>
                <w:sz w:val="20"/>
                <w:szCs w:val="20"/>
              </w:rPr>
              <w:t xml:space="preserve">Erreurs : </w:t>
            </w:r>
            <w:r>
              <w:rPr>
                <w:rFonts w:ascii="Arial" w:cs="Arial" w:eastAsia="Arial" w:hAnsi="Arial"/>
                <w:color w:val="C0392B"/>
                <w:sz w:val="20"/>
                <w:szCs w:val="20"/>
              </w:rPr>
              <w:t xml:space="preserve">HTTP 404 si aucune position n'existe pour ce customerId et ce deviceId.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Consolas" w:cs="Consolas" w:eastAsia="Consolas" w:hAnsi="Consolas"/>
                <w:b/>
                <w:bCs/>
                <w:color w:val="FFFFFF"/>
                <w:sz w:val="20"/>
                <w:szCs w:val="20"/>
              </w:rPr>
              <w:t xml:space="preserve">Methode 4 : deletePosition(@PathParam customerId, @PathParam deviceId) -&gt; Response   @DELETE</w:t>
            </w:r>
          </w:p>
        </w:tc>
      </w:tr>
      <w:tr>
        <w:tc>
          <w:tcPr>
            <w:tcW w:type="dxa" w:w="9360"/>
            <w:tcBorders>
              <w:top w:val="single" w:color="CCCCCC" w:sz="1"/>
              <w:left w:val="single" w:color="CCCCCC" w:sz="1"/>
              <w:bottom w:val="single" w:color="CCCCCC" w:sz="1"/>
              <w:right w:val="single" w:color="CCCCCC" w:sz="1"/>
            </w:tcBorders>
            <w:tcMar>
              <w:top w:type="dxa" w:w="70"/>
              <w:left w:type="dxa" w:w="150"/>
              <w:bottom w:type="dxa" w:w="70"/>
              <w:right w:type="dxa" w:w="120"/>
            </w:tcMar>
          </w:tcPr>
          <w:p>
            <w:r>
              <w:rPr>
                <w:rFonts w:ascii="Arial" w:cs="Arial" w:eastAsia="Arial" w:hAnsi="Arial"/>
                <w:b/>
                <w:bCs/>
                <w:sz w:val="20"/>
                <w:szCs w:val="20"/>
              </w:rPr>
              <w:t xml:space="preserve">Role : </w:t>
            </w:r>
            <w:r>
              <w:rPr>
                <w:rFonts w:ascii="Arial" w:cs="Arial" w:eastAsia="Arial" w:hAnsi="Arial"/>
                <w:sz w:val="20"/>
                <w:szCs w:val="20"/>
              </w:rPr>
              <w:t xml:space="preserve">Supprimer la position d'un device pour la conformite RGPD (Article 17).</w:t>
            </w:r>
          </w:p>
        </w:tc>
      </w:tr>
      <w:tr>
        <w:tc>
          <w:tcPr>
            <w:tcW w:type="dxa" w:w="936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color w:val="1F4E79"/>
                <w:sz w:val="20"/>
                <w:szCs w:val="20"/>
              </w:rPr>
              <w:t xml:space="preserve">Etapes :</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1. </w:t>
            </w:r>
            <w:r>
              <w:rPr>
                <w:rFonts w:ascii="Arial" w:cs="Arial" w:eastAsia="Arial" w:hAnsi="Arial"/>
                <w:sz w:val="20"/>
                <w:szCs w:val="20"/>
              </w:rPr>
              <w:t xml:space="preserve">JAX-RS extrait customerId et deviceId depuis l'URL via @PathParam.</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2. </w:t>
            </w:r>
            <w:r>
              <w:rPr>
                <w:rFonts w:ascii="Arial" w:cs="Arial" w:eastAsia="Arial" w:hAnsi="Arial"/>
                <w:sz w:val="20"/>
                <w:szCs w:val="20"/>
              </w:rPr>
              <w:t xml:space="preserve">La methode appelle geoLocationService.deletePosition(customerId, deviceId).</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3. </w:t>
            </w:r>
            <w:r>
              <w:rPr>
                <w:rFonts w:ascii="Arial" w:cs="Arial" w:eastAsia="Arial" w:hAnsi="Arial"/>
                <w:sz w:val="20"/>
                <w:szCs w:val="20"/>
              </w:rPr>
              <w:t xml:space="preserve">Retourne Response.noContent().build(), soit HTTP 204 No Content.</w:t>
            </w:r>
          </w:p>
        </w:tc>
      </w:tr>
      <w:tr>
        <w:tc>
          <w:tcPr>
            <w:tcW w:type="dxa" w:w="9360"/>
            <w:tcBorders>
              <w:top w:val="single" w:color="CCCCCC" w:sz="1"/>
              <w:left w:val="single" w:color="CCCCCC" w:sz="1"/>
              <w:bottom w:val="single" w:color="CCCCCC" w:sz="1"/>
              <w:right w:val="single" w:color="CCCCCC" w:sz="1"/>
            </w:tcBorders>
            <w:shd w:fill="FCE4D6" w:val="clear"/>
            <w:tcMar>
              <w:top w:type="dxa" w:w="70"/>
              <w:left w:type="dxa" w:w="150"/>
              <w:bottom w:type="dxa" w:w="70"/>
              <w:right w:type="dxa" w:w="120"/>
            </w:tcMar>
          </w:tcPr>
          <w:p>
            <w:r>
              <w:rPr>
                <w:rFonts w:ascii="Arial" w:cs="Arial" w:eastAsia="Arial" w:hAnsi="Arial"/>
                <w:b/>
                <w:bCs/>
                <w:color w:val="C0392B"/>
                <w:sz w:val="20"/>
                <w:szCs w:val="20"/>
              </w:rPr>
              <w:t xml:space="preserve">Erreurs : </w:t>
            </w:r>
            <w:r>
              <w:rPr>
                <w:rFonts w:ascii="Arial" w:cs="Arial" w:eastAsia="Arial" w:hAnsi="Arial"/>
                <w:color w:val="C0392B"/>
                <w:sz w:val="20"/>
                <w:szCs w:val="20"/>
              </w:rPr>
              <w:t xml:space="preserve">HTTP 404 si aucune position n'existe pour ce customerId et ce deviceId.</w:t>
            </w:r>
          </w:p>
        </w:tc>
      </w:tr>
    </w:tbl>
    <w:p>
      <w:pPr>
        <w:spacing w:after="60" w:before="60"/>
      </w:pPr>
      <w:r>
        <w:t xml:space="preserve"/>
      </w:r>
    </w:p>
    <w:p>
      <w:pPr>
        <w:pStyle w:val="Heading2"/>
        <w:pBdr>
          <w:bottom w:val="single" w:color="2E75B6" w:sz="4"/>
        </w:pBdr>
        <w:spacing w:after="90" w:before="200"/>
      </w:pPr>
      <w:r>
        <w:rPr>
          <w:rFonts w:ascii="Arial" w:cs="Arial" w:eastAsia="Arial" w:hAnsi="Arial"/>
          <w:b/>
          <w:bCs/>
          <w:color w:val="1F4E79"/>
          <w:sz w:val="24"/>
          <w:szCs w:val="24"/>
        </w:rPr>
        <w:t xml:space="preserve">5.2 GeoLocationService (5 methodes)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Consolas" w:cs="Consolas" w:eastAsia="Consolas" w:hAnsi="Consolas"/>
                <w:b/>
                <w:bCs/>
                <w:color w:val="FFFFFF"/>
                <w:sz w:val="20"/>
                <w:szCs w:val="20"/>
              </w:rPr>
              <w:t xml:space="preserve">Methode 1 : createPosition(String customerId, String deviceId, GeoLocationRequestDTO dto) -&gt; GeoLocationResponseDTO</w:t>
            </w:r>
          </w:p>
        </w:tc>
      </w:tr>
      <w:tr>
        <w:tc>
          <w:tcPr>
            <w:tcW w:type="dxa" w:w="9360"/>
            <w:tcBorders>
              <w:top w:val="single" w:color="CCCCCC" w:sz="1"/>
              <w:left w:val="single" w:color="CCCCCC" w:sz="1"/>
              <w:bottom w:val="single" w:color="CCCCCC" w:sz="1"/>
              <w:right w:val="single" w:color="CCCCCC" w:sz="1"/>
            </w:tcBorders>
            <w:tcMar>
              <w:top w:type="dxa" w:w="70"/>
              <w:left w:type="dxa" w:w="150"/>
              <w:bottom w:type="dxa" w:w="70"/>
              <w:right w:type="dxa" w:w="120"/>
            </w:tcMar>
          </w:tcPr>
          <w:p>
            <w:r>
              <w:rPr>
                <w:rFonts w:ascii="Arial" w:cs="Arial" w:eastAsia="Arial" w:hAnsi="Arial"/>
                <w:b/>
                <w:bCs/>
                <w:sz w:val="20"/>
                <w:szCs w:val="20"/>
              </w:rPr>
              <w:t xml:space="preserve">Role : </w:t>
            </w:r>
            <w:r>
              <w:rPr>
                <w:rFonts w:ascii="Arial" w:cs="Arial" w:eastAsia="Arial" w:hAnsi="Arial"/>
                <w:sz w:val="20"/>
                <w:szCs w:val="20"/>
              </w:rPr>
              <w:t xml:space="preserve">Appliquer les regles metier et creer la position.</w:t>
            </w:r>
          </w:p>
        </w:tc>
      </w:tr>
      <w:tr>
        <w:tc>
          <w:tcPr>
            <w:tcW w:type="dxa" w:w="936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color w:val="1F4E79"/>
                <w:sz w:val="20"/>
                <w:szCs w:val="20"/>
              </w:rPr>
              <w:t xml:space="preserve">Etapes :</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1. </w:t>
            </w:r>
            <w:r>
              <w:rPr>
                <w:rFonts w:ascii="Arial" w:cs="Arial" w:eastAsia="Arial" w:hAnsi="Arial"/>
                <w:sz w:val="20"/>
                <w:szCs w:val="20"/>
              </w:rPr>
              <w:t xml:space="preserve">Verifie le consentement geoloc du client via consentService.hasGeolocationConsent(customerId). Si le consentement n'est pas donne, lever une erreur HTTP 403 Forbidden.</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2. </w:t>
            </w:r>
            <w:r>
              <w:rPr>
                <w:rFonts w:ascii="Arial" w:cs="Arial" w:eastAsia="Arial" w:hAnsi="Arial"/>
                <w:sz w:val="20"/>
                <w:szCs w:val="20"/>
              </w:rPr>
              <w:t xml:space="preserve">Appelle validateCapturedAt(dto.getCapturedAt()) qui rejette si l'horodatage depasse maintenant plus 2 minutes de tolerance (decalage NTP).</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3. </w:t>
            </w:r>
            <w:r>
              <w:rPr>
                <w:rFonts w:ascii="Arial" w:cs="Arial" w:eastAsia="Arial" w:hAnsi="Arial"/>
                <w:sz w:val="20"/>
                <w:szCs w:val="20"/>
              </w:rPr>
              <w:t xml:space="preserve">Verifie que le device existe via deviceTokenRepository.existsByCustomerIdAndDeviceId(customerId, deviceId). Si false, lever HappyNotFoundException, soit HTTP 404 (device inconnu).</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4. </w:t>
            </w:r>
            <w:r>
              <w:rPr>
                <w:rFonts w:ascii="Arial" w:cs="Arial" w:eastAsia="Arial" w:hAnsi="Arial"/>
                <w:sz w:val="20"/>
                <w:szCs w:val="20"/>
              </w:rPr>
              <w:t xml:space="preserve">Verifie qu'aucune position n'existe deja via geoLocationRepository.existsByCustomerIdAndDeviceId(customerId, deviceId). Si true, lever une erreur HTTP 409 Conflict (utiliser PATCH).</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5. </w:t>
            </w:r>
            <w:r>
              <w:rPr>
                <w:rFonts w:ascii="Arial" w:cs="Arial" w:eastAsia="Arial" w:hAnsi="Arial"/>
                <w:sz w:val="20"/>
                <w:szCs w:val="20"/>
              </w:rPr>
              <w:t xml:space="preserve">Convertit le DTO en entity via geoLocationMapper.toEntity(dto), puis positionne entity.setCustomerId(customerId) et entity.setDeviceId(deviceId) depuis l'URL. Le champ lastUpdated est ajoute par le mapper.</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6. </w:t>
            </w:r>
            <w:r>
              <w:rPr>
                <w:rFonts w:ascii="Arial" w:cs="Arial" w:eastAsia="Arial" w:hAnsi="Arial"/>
                <w:sz w:val="20"/>
                <w:szCs w:val="20"/>
              </w:rPr>
              <w:t xml:space="preserve">Sauvegarde via geoLocationRepository.save(entity).</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7. </w:t>
            </w:r>
            <w:r>
              <w:rPr>
                <w:rFonts w:ascii="Arial" w:cs="Arial" w:eastAsia="Arial" w:hAnsi="Arial"/>
                <w:sz w:val="20"/>
                <w:szCs w:val="20"/>
              </w:rPr>
              <w:t xml:space="preserve">Convertit l'entity sauvegardee via geoLocationMapper.toDto(saved), ajoute status = CREATED et retourne le DTO.</w:t>
            </w:r>
          </w:p>
        </w:tc>
      </w:tr>
      <w:tr>
        <w:tc>
          <w:tcPr>
            <w:tcW w:type="dxa" w:w="9360"/>
            <w:tcBorders>
              <w:top w:val="single" w:color="CCCCCC" w:sz="1"/>
              <w:left w:val="single" w:color="CCCCCC" w:sz="1"/>
              <w:bottom w:val="single" w:color="CCCCCC" w:sz="1"/>
              <w:right w:val="single" w:color="CCCCCC" w:sz="1"/>
            </w:tcBorders>
            <w:shd w:fill="FCE4D6" w:val="clear"/>
            <w:tcMar>
              <w:top w:type="dxa" w:w="70"/>
              <w:left w:type="dxa" w:w="150"/>
              <w:bottom w:type="dxa" w:w="70"/>
              <w:right w:type="dxa" w:w="120"/>
            </w:tcMar>
          </w:tcPr>
          <w:p>
            <w:r>
              <w:rPr>
                <w:rFonts w:ascii="Arial" w:cs="Arial" w:eastAsia="Arial" w:hAnsi="Arial"/>
                <w:b/>
                <w:bCs/>
                <w:color w:val="C0392B"/>
                <w:sz w:val="20"/>
                <w:szCs w:val="20"/>
              </w:rPr>
              <w:t xml:space="preserve">Erreurs : </w:t>
            </w:r>
            <w:r>
              <w:rPr>
                <w:rFonts w:ascii="Arial" w:cs="Arial" w:eastAsia="Arial" w:hAnsi="Arial"/>
                <w:color w:val="C0392B"/>
                <w:sz w:val="20"/>
                <w:szCs w:val="20"/>
              </w:rPr>
              <w:t xml:space="preserve">HTTP 403 si pas de consentement. HTTP 400 si capturedAt trop dans le futur. HTTP 404 si device inconnu. HTTP 409 si position deja existante. HTTP 500 si echec SQL Server.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Consolas" w:cs="Consolas" w:eastAsia="Consolas" w:hAnsi="Consolas"/>
                <w:b/>
                <w:bCs/>
                <w:color w:val="FFFFFF"/>
                <w:sz w:val="20"/>
                <w:szCs w:val="20"/>
              </w:rPr>
              <w:t xml:space="preserve">Methode 2 : updatePosition(String customerId, String deviceId, GeoLocationPatchDTO dto) -&gt; GeoLocationResponseDTO</w:t>
            </w:r>
          </w:p>
        </w:tc>
      </w:tr>
      <w:tr>
        <w:tc>
          <w:tcPr>
            <w:tcW w:type="dxa" w:w="9360"/>
            <w:tcBorders>
              <w:top w:val="single" w:color="CCCCCC" w:sz="1"/>
              <w:left w:val="single" w:color="CCCCCC" w:sz="1"/>
              <w:bottom w:val="single" w:color="CCCCCC" w:sz="1"/>
              <w:right w:val="single" w:color="CCCCCC" w:sz="1"/>
            </w:tcBorders>
            <w:tcMar>
              <w:top w:type="dxa" w:w="70"/>
              <w:left w:type="dxa" w:w="150"/>
              <w:bottom w:type="dxa" w:w="70"/>
              <w:right w:type="dxa" w:w="120"/>
            </w:tcMar>
          </w:tcPr>
          <w:p>
            <w:r>
              <w:rPr>
                <w:rFonts w:ascii="Arial" w:cs="Arial" w:eastAsia="Arial" w:hAnsi="Arial"/>
                <w:b/>
                <w:bCs/>
                <w:sz w:val="20"/>
                <w:szCs w:val="20"/>
              </w:rPr>
              <w:t xml:space="preserve">Role : </w:t>
            </w:r>
            <w:r>
              <w:rPr>
                <w:rFonts w:ascii="Arial" w:cs="Arial" w:eastAsia="Arial" w:hAnsi="Arial"/>
                <w:sz w:val="20"/>
                <w:szCs w:val="20"/>
              </w:rPr>
              <w:t xml:space="preserve">Appliquer les regles metier et mettre a jour la position existante.</w:t>
            </w:r>
          </w:p>
        </w:tc>
      </w:tr>
      <w:tr>
        <w:tc>
          <w:tcPr>
            <w:tcW w:type="dxa" w:w="936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color w:val="1F4E79"/>
                <w:sz w:val="20"/>
                <w:szCs w:val="20"/>
              </w:rPr>
              <w:t xml:space="preserve">Etapes :</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1. </w:t>
            </w:r>
            <w:r>
              <w:rPr>
                <w:rFonts w:ascii="Arial" w:cs="Arial" w:eastAsia="Arial" w:hAnsi="Arial"/>
                <w:sz w:val="20"/>
                <w:szCs w:val="20"/>
              </w:rPr>
              <w:t xml:space="preserve">Verifie le consentement geoloc via consentService.hasGeolocationConsent(customerId). Si non donne, HTTP 403 Forbidden.</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2. </w:t>
            </w:r>
            <w:r>
              <w:rPr>
                <w:rFonts w:ascii="Arial" w:cs="Arial" w:eastAsia="Arial" w:hAnsi="Arial"/>
                <w:sz w:val="20"/>
                <w:szCs w:val="20"/>
              </w:rPr>
              <w:t xml:space="preserve">Appelle validateCapturedAt(dto.getCapturedAt()) avec la tolerance de 2 minutes.</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3. </w:t>
            </w:r>
            <w:r>
              <w:rPr>
                <w:rFonts w:ascii="Arial" w:cs="Arial" w:eastAsia="Arial" w:hAnsi="Arial"/>
                <w:sz w:val="20"/>
                <w:szCs w:val="20"/>
              </w:rPr>
              <w:t xml:space="preserve">Recupere la position existante via geoLocationRepository.findByCustomerIdAndDeviceId(customerId, deviceId) qui retourne un Optional. Si vide, lever HappyNotFoundException, soit HTTP 404.</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4. </w:t>
            </w:r>
            <w:r>
              <w:rPr>
                <w:rFonts w:ascii="Arial" w:cs="Arial" w:eastAsia="Arial" w:hAnsi="Arial"/>
                <w:sz w:val="20"/>
                <w:szCs w:val="20"/>
              </w:rPr>
              <w:t xml:space="preserve">Met a jour les champs GPS de l'entity existante (latitude, longitude, capturedAt, accuracyMeters) et positionne lastUpdated = now().</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5. </w:t>
            </w:r>
            <w:r>
              <w:rPr>
                <w:rFonts w:ascii="Arial" w:cs="Arial" w:eastAsia="Arial" w:hAnsi="Arial"/>
                <w:sz w:val="20"/>
                <w:szCs w:val="20"/>
              </w:rPr>
              <w:t xml:space="preserve">Sauvegarde via geoLocationRepository.save(entity).</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6. </w:t>
            </w:r>
            <w:r>
              <w:rPr>
                <w:rFonts w:ascii="Arial" w:cs="Arial" w:eastAsia="Arial" w:hAnsi="Arial"/>
                <w:sz w:val="20"/>
                <w:szCs w:val="20"/>
              </w:rPr>
              <w:t xml:space="preserve">Convertit via geoLocationMapper.toDto(saved), ajoute status = UPDATED et retourne le DTO.</w:t>
            </w:r>
          </w:p>
        </w:tc>
      </w:tr>
      <w:tr>
        <w:tc>
          <w:tcPr>
            <w:tcW w:type="dxa" w:w="9360"/>
            <w:tcBorders>
              <w:top w:val="single" w:color="CCCCCC" w:sz="1"/>
              <w:left w:val="single" w:color="CCCCCC" w:sz="1"/>
              <w:bottom w:val="single" w:color="CCCCCC" w:sz="1"/>
              <w:right w:val="single" w:color="CCCCCC" w:sz="1"/>
            </w:tcBorders>
            <w:shd w:fill="FCE4D6" w:val="clear"/>
            <w:tcMar>
              <w:top w:type="dxa" w:w="70"/>
              <w:left w:type="dxa" w:w="150"/>
              <w:bottom w:type="dxa" w:w="70"/>
              <w:right w:type="dxa" w:w="120"/>
            </w:tcMar>
          </w:tcPr>
          <w:p>
            <w:r>
              <w:rPr>
                <w:rFonts w:ascii="Arial" w:cs="Arial" w:eastAsia="Arial" w:hAnsi="Arial"/>
                <w:b/>
                <w:bCs/>
                <w:color w:val="C0392B"/>
                <w:sz w:val="20"/>
                <w:szCs w:val="20"/>
              </w:rPr>
              <w:t xml:space="preserve">Erreurs : </w:t>
            </w:r>
            <w:r>
              <w:rPr>
                <w:rFonts w:ascii="Arial" w:cs="Arial" w:eastAsia="Arial" w:hAnsi="Arial"/>
                <w:color w:val="C0392B"/>
                <w:sz w:val="20"/>
                <w:szCs w:val="20"/>
              </w:rPr>
              <w:t xml:space="preserve">HTTP 403 si pas de consentement. HTTP 400 si capturedAt trop dans le futur. HTTP 404 si aucune position existante. HTTP 500 si echec SQL Server.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Consolas" w:cs="Consolas" w:eastAsia="Consolas" w:hAnsi="Consolas"/>
                <w:b/>
                <w:bCs/>
                <w:color w:val="FFFFFF"/>
                <w:sz w:val="20"/>
                <w:szCs w:val="20"/>
              </w:rPr>
              <w:t xml:space="preserve">Methode 3 : getPosition(String customerId, String deviceId) -&gt; GeoLocationGetResponseDTO</w:t>
            </w:r>
          </w:p>
        </w:tc>
      </w:tr>
      <w:tr>
        <w:tc>
          <w:tcPr>
            <w:tcW w:type="dxa" w:w="9360"/>
            <w:tcBorders>
              <w:top w:val="single" w:color="CCCCCC" w:sz="1"/>
              <w:left w:val="single" w:color="CCCCCC" w:sz="1"/>
              <w:bottom w:val="single" w:color="CCCCCC" w:sz="1"/>
              <w:right w:val="single" w:color="CCCCCC" w:sz="1"/>
            </w:tcBorders>
            <w:tcMar>
              <w:top w:type="dxa" w:w="70"/>
              <w:left w:type="dxa" w:w="150"/>
              <w:bottom w:type="dxa" w:w="70"/>
              <w:right w:type="dxa" w:w="120"/>
            </w:tcMar>
          </w:tcPr>
          <w:p>
            <w:r>
              <w:rPr>
                <w:rFonts w:ascii="Arial" w:cs="Arial" w:eastAsia="Arial" w:hAnsi="Arial"/>
                <w:b/>
                <w:bCs/>
                <w:sz w:val="20"/>
                <w:szCs w:val="20"/>
              </w:rPr>
              <w:t xml:space="preserve">Role : </w:t>
            </w:r>
            <w:r>
              <w:rPr>
                <w:rFonts w:ascii="Arial" w:cs="Arial" w:eastAsia="Arial" w:hAnsi="Arial"/>
                <w:sz w:val="20"/>
                <w:szCs w:val="20"/>
              </w:rPr>
              <w:t xml:space="preserve">Recuperer la position d'un device.</w:t>
            </w:r>
          </w:p>
        </w:tc>
      </w:tr>
      <w:tr>
        <w:tc>
          <w:tcPr>
            <w:tcW w:type="dxa" w:w="936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color w:val="1F4E79"/>
                <w:sz w:val="20"/>
                <w:szCs w:val="20"/>
              </w:rPr>
              <w:t xml:space="preserve">Etapes :</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1. </w:t>
            </w:r>
            <w:r>
              <w:rPr>
                <w:rFonts w:ascii="Arial" w:cs="Arial" w:eastAsia="Arial" w:hAnsi="Arial"/>
                <w:sz w:val="20"/>
                <w:szCs w:val="20"/>
              </w:rPr>
              <w:t xml:space="preserve">Appelle geoLocationRepository.findByCustomerIdAndDeviceId(customerId, deviceId) qui retourne un Optional.</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2. </w:t>
            </w:r>
            <w:r>
              <w:rPr>
                <w:rFonts w:ascii="Arial" w:cs="Arial" w:eastAsia="Arial" w:hAnsi="Arial"/>
                <w:sz w:val="20"/>
                <w:szCs w:val="20"/>
              </w:rPr>
              <w:t xml:space="preserve">Si l'Optional est vide, lever HappyNotFoundException, soit HTTP 404.</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3. </w:t>
            </w:r>
            <w:r>
              <w:rPr>
                <w:rFonts w:ascii="Arial" w:cs="Arial" w:eastAsia="Arial" w:hAnsi="Arial"/>
                <w:sz w:val="20"/>
                <w:szCs w:val="20"/>
              </w:rPr>
              <w:t xml:space="preserve">Si present, convertit l'entity via geoLocationMapper.toGetDto(entity) et retourne le DTO.</w:t>
            </w:r>
          </w:p>
        </w:tc>
      </w:tr>
      <w:tr>
        <w:tc>
          <w:tcPr>
            <w:tcW w:type="dxa" w:w="9360"/>
            <w:tcBorders>
              <w:top w:val="single" w:color="CCCCCC" w:sz="1"/>
              <w:left w:val="single" w:color="CCCCCC" w:sz="1"/>
              <w:bottom w:val="single" w:color="CCCCCC" w:sz="1"/>
              <w:right w:val="single" w:color="CCCCCC" w:sz="1"/>
            </w:tcBorders>
            <w:shd w:fill="FCE4D6" w:val="clear"/>
            <w:tcMar>
              <w:top w:type="dxa" w:w="70"/>
              <w:left w:type="dxa" w:w="150"/>
              <w:bottom w:type="dxa" w:w="70"/>
              <w:right w:type="dxa" w:w="120"/>
            </w:tcMar>
          </w:tcPr>
          <w:p>
            <w:r>
              <w:rPr>
                <w:rFonts w:ascii="Arial" w:cs="Arial" w:eastAsia="Arial" w:hAnsi="Arial"/>
                <w:b/>
                <w:bCs/>
                <w:color w:val="C0392B"/>
                <w:sz w:val="20"/>
                <w:szCs w:val="20"/>
              </w:rPr>
              <w:t xml:space="preserve">Erreurs : </w:t>
            </w:r>
            <w:r>
              <w:rPr>
                <w:rFonts w:ascii="Arial" w:cs="Arial" w:eastAsia="Arial" w:hAnsi="Arial"/>
                <w:color w:val="C0392B"/>
                <w:sz w:val="20"/>
                <w:szCs w:val="20"/>
              </w:rPr>
              <w:t xml:space="preserve">HTTP 404 si aucune position. HTTP 500 si echec SQL Server.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Consolas" w:cs="Consolas" w:eastAsia="Consolas" w:hAnsi="Consolas"/>
                <w:b/>
                <w:bCs/>
                <w:color w:val="FFFFFF"/>
                <w:sz w:val="20"/>
                <w:szCs w:val="20"/>
              </w:rPr>
              <w:t xml:space="preserve">Methode 4 : deletePosition(String customerId, String deviceId) -&gt; void</w:t>
            </w:r>
          </w:p>
        </w:tc>
      </w:tr>
      <w:tr>
        <w:tc>
          <w:tcPr>
            <w:tcW w:type="dxa" w:w="9360"/>
            <w:tcBorders>
              <w:top w:val="single" w:color="CCCCCC" w:sz="1"/>
              <w:left w:val="single" w:color="CCCCCC" w:sz="1"/>
              <w:bottom w:val="single" w:color="CCCCCC" w:sz="1"/>
              <w:right w:val="single" w:color="CCCCCC" w:sz="1"/>
            </w:tcBorders>
            <w:tcMar>
              <w:top w:type="dxa" w:w="70"/>
              <w:left w:type="dxa" w:w="150"/>
              <w:bottom w:type="dxa" w:w="70"/>
              <w:right w:type="dxa" w:w="120"/>
            </w:tcMar>
          </w:tcPr>
          <w:p>
            <w:r>
              <w:rPr>
                <w:rFonts w:ascii="Arial" w:cs="Arial" w:eastAsia="Arial" w:hAnsi="Arial"/>
                <w:b/>
                <w:bCs/>
                <w:sz w:val="20"/>
                <w:szCs w:val="20"/>
              </w:rPr>
              <w:t xml:space="preserve">Role : </w:t>
            </w:r>
            <w:r>
              <w:rPr>
                <w:rFonts w:ascii="Arial" w:cs="Arial" w:eastAsia="Arial" w:hAnsi="Arial"/>
                <w:sz w:val="20"/>
                <w:szCs w:val="20"/>
              </w:rPr>
              <w:t xml:space="preserve">Supprimer la position d'un device en conformite RGPD.</w:t>
            </w:r>
          </w:p>
        </w:tc>
      </w:tr>
      <w:tr>
        <w:tc>
          <w:tcPr>
            <w:tcW w:type="dxa" w:w="936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color w:val="1F4E79"/>
                <w:sz w:val="20"/>
                <w:szCs w:val="20"/>
              </w:rPr>
              <w:t xml:space="preserve">Etapes :</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1. </w:t>
            </w:r>
            <w:r>
              <w:rPr>
                <w:rFonts w:ascii="Arial" w:cs="Arial" w:eastAsia="Arial" w:hAnsi="Arial"/>
                <w:sz w:val="20"/>
                <w:szCs w:val="20"/>
              </w:rPr>
              <w:t xml:space="preserve">Verifie l'existence via geoLocationRepository.findByCustomerIdAndDeviceId(customerId, deviceId). Si l'Optional est vide, lever HappyNotFoundException, soit HTTP 404.</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2. </w:t>
            </w:r>
            <w:r>
              <w:rPr>
                <w:rFonts w:ascii="Arial" w:cs="Arial" w:eastAsia="Arial" w:hAnsi="Arial"/>
                <w:sz w:val="20"/>
                <w:szCs w:val="20"/>
              </w:rPr>
              <w:t xml:space="preserve">Supprime via geoLocationRepository.deleteByCustomerIdAndDeviceId(customerId, deviceId).</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3. </w:t>
            </w:r>
            <w:r>
              <w:rPr>
                <w:rFonts w:ascii="Arial" w:cs="Arial" w:eastAsia="Arial" w:hAnsi="Arial"/>
                <w:sz w:val="20"/>
                <w:szCs w:val="20"/>
              </w:rPr>
              <w:t xml:space="preserve">Retourne void. La Resource renvoie alors HTTP 204 No Content.</w:t>
            </w:r>
          </w:p>
        </w:tc>
      </w:tr>
      <w:tr>
        <w:tc>
          <w:tcPr>
            <w:tcW w:type="dxa" w:w="9360"/>
            <w:tcBorders>
              <w:top w:val="single" w:color="CCCCCC" w:sz="1"/>
              <w:left w:val="single" w:color="CCCCCC" w:sz="1"/>
              <w:bottom w:val="single" w:color="CCCCCC" w:sz="1"/>
              <w:right w:val="single" w:color="CCCCCC" w:sz="1"/>
            </w:tcBorders>
            <w:shd w:fill="FCE4D6" w:val="clear"/>
            <w:tcMar>
              <w:top w:type="dxa" w:w="70"/>
              <w:left w:type="dxa" w:w="150"/>
              <w:bottom w:type="dxa" w:w="70"/>
              <w:right w:type="dxa" w:w="120"/>
            </w:tcMar>
          </w:tcPr>
          <w:p>
            <w:r>
              <w:rPr>
                <w:rFonts w:ascii="Arial" w:cs="Arial" w:eastAsia="Arial" w:hAnsi="Arial"/>
                <w:b/>
                <w:bCs/>
                <w:color w:val="C0392B"/>
                <w:sz w:val="20"/>
                <w:szCs w:val="20"/>
              </w:rPr>
              <w:t xml:space="preserve">Erreurs : </w:t>
            </w:r>
            <w:r>
              <w:rPr>
                <w:rFonts w:ascii="Arial" w:cs="Arial" w:eastAsia="Arial" w:hAnsi="Arial"/>
                <w:color w:val="C0392B"/>
                <w:sz w:val="20"/>
                <w:szCs w:val="20"/>
              </w:rPr>
              <w:t xml:space="preserve">HTTP 404 si aucune position. HTTP 500 si echec SQL Server.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Consolas" w:cs="Consolas" w:eastAsia="Consolas" w:hAnsi="Consolas"/>
                <w:b/>
                <w:bCs/>
                <w:color w:val="FFFFFF"/>
                <w:sz w:val="20"/>
                <w:szCs w:val="20"/>
              </w:rPr>
              <w:t xml:space="preserve">Methode 5 : validateCapturedAt(LocalDateTime capturedAt) -&gt; void   (privee)</w:t>
            </w:r>
          </w:p>
        </w:tc>
      </w:tr>
      <w:tr>
        <w:tc>
          <w:tcPr>
            <w:tcW w:type="dxa" w:w="9360"/>
            <w:tcBorders>
              <w:top w:val="single" w:color="CCCCCC" w:sz="1"/>
              <w:left w:val="single" w:color="CCCCCC" w:sz="1"/>
              <w:bottom w:val="single" w:color="CCCCCC" w:sz="1"/>
              <w:right w:val="single" w:color="CCCCCC" w:sz="1"/>
            </w:tcBorders>
            <w:tcMar>
              <w:top w:type="dxa" w:w="70"/>
              <w:left w:type="dxa" w:w="150"/>
              <w:bottom w:type="dxa" w:w="70"/>
              <w:right w:type="dxa" w:w="120"/>
            </w:tcMar>
          </w:tcPr>
          <w:p>
            <w:r>
              <w:rPr>
                <w:rFonts w:ascii="Arial" w:cs="Arial" w:eastAsia="Arial" w:hAnsi="Arial"/>
                <w:b/>
                <w:bCs/>
                <w:sz w:val="20"/>
                <w:szCs w:val="20"/>
              </w:rPr>
              <w:t xml:space="preserve">Role : </w:t>
            </w:r>
            <w:r>
              <w:rPr>
                <w:rFonts w:ascii="Arial" w:cs="Arial" w:eastAsia="Arial" w:hAnsi="Arial"/>
                <w:sz w:val="20"/>
                <w:szCs w:val="20"/>
              </w:rPr>
              <w:t xml:space="preserve">Valider que l'horodatage de capture n'est pas dans le futur, en tolerant le decalage d'horloge.</w:t>
            </w:r>
          </w:p>
        </w:tc>
      </w:tr>
      <w:tr>
        <w:tc>
          <w:tcPr>
            <w:tcW w:type="dxa" w:w="936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color w:val="1F4E79"/>
                <w:sz w:val="20"/>
                <w:szCs w:val="20"/>
              </w:rPr>
              <w:t xml:space="preserve">Etapes :</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1. </w:t>
            </w:r>
            <w:r>
              <w:rPr>
                <w:rFonts w:ascii="Arial" w:cs="Arial" w:eastAsia="Arial" w:hAnsi="Arial"/>
                <w:sz w:val="20"/>
                <w:szCs w:val="20"/>
              </w:rPr>
              <w:t xml:space="preserve">Compare capturedAt a LocalDateTime.now() augmente de 2 minutes de tolerance.</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2. </w:t>
            </w:r>
            <w:r>
              <w:rPr>
                <w:rFonts w:ascii="Arial" w:cs="Arial" w:eastAsia="Arial" w:hAnsi="Arial"/>
                <w:sz w:val="20"/>
                <w:szCs w:val="20"/>
              </w:rPr>
              <w:t xml:space="preserve">Si capturedAt depasse cette limite, lever une erreur HTTP 400 (horodatage impossible).</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3. </w:t>
            </w:r>
            <w:r>
              <w:rPr>
                <w:rFonts w:ascii="Arial" w:cs="Arial" w:eastAsia="Arial" w:hAnsi="Arial"/>
                <w:sz w:val="20"/>
                <w:szCs w:val="20"/>
              </w:rPr>
              <w:t xml:space="preserve">La tolerance de 2 minutes absorbe le decalage d'horloge NTP du mobile et evite de rejeter des positions valides.</w:t>
            </w:r>
          </w:p>
        </w:tc>
      </w:tr>
      <w:tr>
        <w:tc>
          <w:tcPr>
            <w:tcW w:type="dxa" w:w="9360"/>
            <w:tcBorders>
              <w:top w:val="single" w:color="CCCCCC" w:sz="1"/>
              <w:left w:val="single" w:color="CCCCCC" w:sz="1"/>
              <w:bottom w:val="single" w:color="CCCCCC" w:sz="1"/>
              <w:right w:val="single" w:color="CCCCCC" w:sz="1"/>
            </w:tcBorders>
            <w:shd w:fill="FCE4D6" w:val="clear"/>
            <w:tcMar>
              <w:top w:type="dxa" w:w="70"/>
              <w:left w:type="dxa" w:w="150"/>
              <w:bottom w:type="dxa" w:w="70"/>
              <w:right w:type="dxa" w:w="120"/>
            </w:tcMar>
          </w:tcPr>
          <w:p>
            <w:r>
              <w:rPr>
                <w:rFonts w:ascii="Arial" w:cs="Arial" w:eastAsia="Arial" w:hAnsi="Arial"/>
                <w:b/>
                <w:bCs/>
                <w:color w:val="C0392B"/>
                <w:sz w:val="20"/>
                <w:szCs w:val="20"/>
              </w:rPr>
              <w:t xml:space="preserve">Erreurs : </w:t>
            </w:r>
            <w:r>
              <w:rPr>
                <w:rFonts w:ascii="Arial" w:cs="Arial" w:eastAsia="Arial" w:hAnsi="Arial"/>
                <w:color w:val="C0392B"/>
                <w:sz w:val="20"/>
                <w:szCs w:val="20"/>
              </w:rPr>
              <w:t xml:space="preserve">HTTP 400 si capturedAt est au-dela de maintenant plus 2 minutes.</w:t>
            </w:r>
          </w:p>
        </w:tc>
      </w:tr>
    </w:tbl>
    <w:p>
      <w:pPr>
        <w:spacing w:after="60" w:before="60"/>
      </w:pPr>
      <w:r>
        <w:t xml:space="preserve"/>
      </w:r>
    </w:p>
    <w:p>
      <w:pPr>
        <w:pStyle w:val="Heading2"/>
        <w:pBdr>
          <w:bottom w:val="single" w:color="2E75B6" w:sz="4"/>
        </w:pBdr>
        <w:spacing w:after="90" w:before="200"/>
      </w:pPr>
      <w:r>
        <w:rPr>
          <w:rFonts w:ascii="Arial" w:cs="Arial" w:eastAsia="Arial" w:hAnsi="Arial"/>
          <w:b/>
          <w:bCs/>
          <w:color w:val="1F4E79"/>
          <w:sz w:val="24"/>
          <w:szCs w:val="24"/>
        </w:rPr>
        <w:t xml:space="preserve">5.3 GeoLocationRepository (3 methodes)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Consolas" w:cs="Consolas" w:eastAsia="Consolas" w:hAnsi="Consolas"/>
                <w:b/>
                <w:bCs/>
                <w:color w:val="FFFFFF"/>
                <w:sz w:val="20"/>
                <w:szCs w:val="20"/>
              </w:rPr>
              <w:t xml:space="preserve">Methode 1 : existsByCustomerIdAndDeviceId(String customerId, String deviceId) -&gt; boolean</w:t>
            </w:r>
          </w:p>
        </w:tc>
      </w:tr>
      <w:tr>
        <w:tc>
          <w:tcPr>
            <w:tcW w:type="dxa" w:w="9360"/>
            <w:tcBorders>
              <w:top w:val="single" w:color="CCCCCC" w:sz="1"/>
              <w:left w:val="single" w:color="CCCCCC" w:sz="1"/>
              <w:bottom w:val="single" w:color="CCCCCC" w:sz="1"/>
              <w:right w:val="single" w:color="CCCCCC" w:sz="1"/>
            </w:tcBorders>
            <w:tcMar>
              <w:top w:type="dxa" w:w="70"/>
              <w:left w:type="dxa" w:w="150"/>
              <w:bottom w:type="dxa" w:w="70"/>
              <w:right w:type="dxa" w:w="120"/>
            </w:tcMar>
          </w:tcPr>
          <w:p>
            <w:r>
              <w:rPr>
                <w:rFonts w:ascii="Arial" w:cs="Arial" w:eastAsia="Arial" w:hAnsi="Arial"/>
                <w:b/>
                <w:bCs/>
                <w:sz w:val="20"/>
                <w:szCs w:val="20"/>
              </w:rPr>
              <w:t xml:space="preserve">Role : </w:t>
            </w:r>
            <w:r>
              <w:rPr>
                <w:rFonts w:ascii="Arial" w:cs="Arial" w:eastAsia="Arial" w:hAnsi="Arial"/>
                <w:sz w:val="20"/>
                <w:szCs w:val="20"/>
              </w:rPr>
              <w:t xml:space="preserve">Verifier si une position existe deja pour ce device.</w:t>
            </w:r>
          </w:p>
        </w:tc>
      </w:tr>
      <w:tr>
        <w:tc>
          <w:tcPr>
            <w:tcW w:type="dxa" w:w="936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color w:val="1F4E79"/>
                <w:sz w:val="20"/>
                <w:szCs w:val="20"/>
              </w:rPr>
              <w:t xml:space="preserve">Etapes :</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1. </w:t>
            </w:r>
            <w:r>
              <w:rPr>
                <w:rFonts w:ascii="Arial" w:cs="Arial" w:eastAsia="Arial" w:hAnsi="Arial"/>
                <w:sz w:val="20"/>
                <w:szCs w:val="20"/>
              </w:rPr>
              <w:t xml:space="preserve">Spring Data JPA genere automatiquement : SELECT COUNT(*) &gt; 0 FROM customer_location WHERE customer_id = ? AND device_id = ?</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2. </w:t>
            </w:r>
            <w:r>
              <w:rPr>
                <w:rFonts w:ascii="Arial" w:cs="Arial" w:eastAsia="Arial" w:hAnsi="Arial"/>
                <w:sz w:val="20"/>
                <w:szCs w:val="20"/>
              </w:rPr>
              <w:t xml:space="preserve">Retourne true si une ligne existe, false sinon.</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3. </w:t>
            </w:r>
            <w:r>
              <w:rPr>
                <w:rFonts w:ascii="Arial" w:cs="Arial" w:eastAsia="Arial" w:hAnsi="Arial"/>
                <w:sz w:val="20"/>
                <w:szCs w:val="20"/>
              </w:rPr>
              <w:t xml:space="preserve">Utilisee dans createPosition() pour empecher les doublons (sinon HTTP 409).</w:t>
            </w:r>
          </w:p>
        </w:tc>
      </w:tr>
      <w:tr>
        <w:tc>
          <w:tcPr>
            <w:tcW w:type="dxa" w:w="9360"/>
            <w:tcBorders>
              <w:top w:val="single" w:color="CCCCCC" w:sz="1"/>
              <w:left w:val="single" w:color="CCCCCC" w:sz="1"/>
              <w:bottom w:val="single" w:color="CCCCCC" w:sz="1"/>
              <w:right w:val="single" w:color="CCCCCC" w:sz="1"/>
            </w:tcBorders>
            <w:shd w:fill="FCE4D6" w:val="clear"/>
            <w:tcMar>
              <w:top w:type="dxa" w:w="70"/>
              <w:left w:type="dxa" w:w="150"/>
              <w:bottom w:type="dxa" w:w="70"/>
              <w:right w:type="dxa" w:w="120"/>
            </w:tcMar>
          </w:tcPr>
          <w:p>
            <w:r>
              <w:rPr>
                <w:rFonts w:ascii="Arial" w:cs="Arial" w:eastAsia="Arial" w:hAnsi="Arial"/>
                <w:b/>
                <w:bCs/>
                <w:color w:val="C0392B"/>
                <w:sz w:val="20"/>
                <w:szCs w:val="20"/>
              </w:rPr>
              <w:t xml:space="preserve">Erreurs : </w:t>
            </w:r>
            <w:r>
              <w:rPr>
                <w:rFonts w:ascii="Arial" w:cs="Arial" w:eastAsia="Arial" w:hAnsi="Arial"/>
                <w:color w:val="C0392B"/>
                <w:sz w:val="20"/>
                <w:szCs w:val="20"/>
              </w:rPr>
              <w:t xml:space="preserve">Aucune exception metier. ServerError si echec SQL Server.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Consolas" w:cs="Consolas" w:eastAsia="Consolas" w:hAnsi="Consolas"/>
                <w:b/>
                <w:bCs/>
                <w:color w:val="FFFFFF"/>
                <w:sz w:val="20"/>
                <w:szCs w:val="20"/>
              </w:rPr>
              <w:t xml:space="preserve">Methode 2 : findByCustomerIdAndDeviceId(String customerId, String deviceId) -&gt; Optional&lt;CustomerLocation&gt;</w:t>
            </w:r>
          </w:p>
        </w:tc>
      </w:tr>
      <w:tr>
        <w:tc>
          <w:tcPr>
            <w:tcW w:type="dxa" w:w="9360"/>
            <w:tcBorders>
              <w:top w:val="single" w:color="CCCCCC" w:sz="1"/>
              <w:left w:val="single" w:color="CCCCCC" w:sz="1"/>
              <w:bottom w:val="single" w:color="CCCCCC" w:sz="1"/>
              <w:right w:val="single" w:color="CCCCCC" w:sz="1"/>
            </w:tcBorders>
            <w:tcMar>
              <w:top w:type="dxa" w:w="70"/>
              <w:left w:type="dxa" w:w="150"/>
              <w:bottom w:type="dxa" w:w="70"/>
              <w:right w:type="dxa" w:w="120"/>
            </w:tcMar>
          </w:tcPr>
          <w:p>
            <w:r>
              <w:rPr>
                <w:rFonts w:ascii="Arial" w:cs="Arial" w:eastAsia="Arial" w:hAnsi="Arial"/>
                <w:b/>
                <w:bCs/>
                <w:sz w:val="20"/>
                <w:szCs w:val="20"/>
              </w:rPr>
              <w:t xml:space="preserve">Role : </w:t>
            </w:r>
            <w:r>
              <w:rPr>
                <w:rFonts w:ascii="Arial" w:cs="Arial" w:eastAsia="Arial" w:hAnsi="Arial"/>
                <w:sz w:val="20"/>
                <w:szCs w:val="20"/>
              </w:rPr>
              <w:t xml:space="preserve">Recuperer la position d'un device.</w:t>
            </w:r>
          </w:p>
        </w:tc>
      </w:tr>
      <w:tr>
        <w:tc>
          <w:tcPr>
            <w:tcW w:type="dxa" w:w="936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color w:val="1F4E79"/>
                <w:sz w:val="20"/>
                <w:szCs w:val="20"/>
              </w:rPr>
              <w:t xml:space="preserve">Etapes :</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1. </w:t>
            </w:r>
            <w:r>
              <w:rPr>
                <w:rFonts w:ascii="Arial" w:cs="Arial" w:eastAsia="Arial" w:hAnsi="Arial"/>
                <w:sz w:val="20"/>
                <w:szCs w:val="20"/>
              </w:rPr>
              <w:t xml:space="preserve">Spring Data JPA genere automatiquement : SELECT * FROM customer_location WHERE customer_id = ? AND device_id = ?</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2. </w:t>
            </w:r>
            <w:r>
              <w:rPr>
                <w:rFonts w:ascii="Arial" w:cs="Arial" w:eastAsia="Arial" w:hAnsi="Arial"/>
                <w:sz w:val="20"/>
                <w:szCs w:val="20"/>
              </w:rPr>
              <w:t xml:space="preserve">Retourne un Optional, present si trouve, vide sinon.</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3. </w:t>
            </w:r>
            <w:r>
              <w:rPr>
                <w:rFonts w:ascii="Arial" w:cs="Arial" w:eastAsia="Arial" w:hAnsi="Arial"/>
                <w:sz w:val="20"/>
                <w:szCs w:val="20"/>
              </w:rPr>
              <w:t xml:space="preserve">L'Optional force le code appelant a gerer le cas non trouve et evite les NullPointerException.</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4. </w:t>
            </w:r>
            <w:r>
              <w:rPr>
                <w:rFonts w:ascii="Arial" w:cs="Arial" w:eastAsia="Arial" w:hAnsi="Arial"/>
                <w:sz w:val="20"/>
                <w:szCs w:val="20"/>
              </w:rPr>
              <w:t xml:space="preserve">Utilisee dans updatePosition(), getPosition() et deletePosition().</w:t>
            </w:r>
          </w:p>
        </w:tc>
      </w:tr>
      <w:tr>
        <w:tc>
          <w:tcPr>
            <w:tcW w:type="dxa" w:w="9360"/>
            <w:tcBorders>
              <w:top w:val="single" w:color="CCCCCC" w:sz="1"/>
              <w:left w:val="single" w:color="CCCCCC" w:sz="1"/>
              <w:bottom w:val="single" w:color="CCCCCC" w:sz="1"/>
              <w:right w:val="single" w:color="CCCCCC" w:sz="1"/>
            </w:tcBorders>
            <w:shd w:fill="FCE4D6" w:val="clear"/>
            <w:tcMar>
              <w:top w:type="dxa" w:w="70"/>
              <w:left w:type="dxa" w:w="150"/>
              <w:bottom w:type="dxa" w:w="70"/>
              <w:right w:type="dxa" w:w="120"/>
            </w:tcMar>
          </w:tcPr>
          <w:p>
            <w:r>
              <w:rPr>
                <w:rFonts w:ascii="Arial" w:cs="Arial" w:eastAsia="Arial" w:hAnsi="Arial"/>
                <w:b/>
                <w:bCs/>
                <w:color w:val="C0392B"/>
                <w:sz w:val="20"/>
                <w:szCs w:val="20"/>
              </w:rPr>
              <w:t xml:space="preserve">Erreurs : </w:t>
            </w:r>
            <w:r>
              <w:rPr>
                <w:rFonts w:ascii="Arial" w:cs="Arial" w:eastAsia="Arial" w:hAnsi="Arial"/>
                <w:color w:val="C0392B"/>
                <w:sz w:val="20"/>
                <w:szCs w:val="20"/>
              </w:rPr>
              <w:t xml:space="preserve">Aucune exception metier. ServerError si echec SQL Server.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Consolas" w:cs="Consolas" w:eastAsia="Consolas" w:hAnsi="Consolas"/>
                <w:b/>
                <w:bCs/>
                <w:color w:val="FFFFFF"/>
                <w:sz w:val="20"/>
                <w:szCs w:val="20"/>
              </w:rPr>
              <w:t xml:space="preserve">Methode 3 : deleteByCustomerIdAndDeviceId(String customerId, String deviceId) -&gt; void</w:t>
            </w:r>
          </w:p>
        </w:tc>
      </w:tr>
      <w:tr>
        <w:tc>
          <w:tcPr>
            <w:tcW w:type="dxa" w:w="9360"/>
            <w:tcBorders>
              <w:top w:val="single" w:color="CCCCCC" w:sz="1"/>
              <w:left w:val="single" w:color="CCCCCC" w:sz="1"/>
              <w:bottom w:val="single" w:color="CCCCCC" w:sz="1"/>
              <w:right w:val="single" w:color="CCCCCC" w:sz="1"/>
            </w:tcBorders>
            <w:tcMar>
              <w:top w:type="dxa" w:w="70"/>
              <w:left w:type="dxa" w:w="150"/>
              <w:bottom w:type="dxa" w:w="70"/>
              <w:right w:type="dxa" w:w="120"/>
            </w:tcMar>
          </w:tcPr>
          <w:p>
            <w:r>
              <w:rPr>
                <w:rFonts w:ascii="Arial" w:cs="Arial" w:eastAsia="Arial" w:hAnsi="Arial"/>
                <w:b/>
                <w:bCs/>
                <w:sz w:val="20"/>
                <w:szCs w:val="20"/>
              </w:rPr>
              <w:t xml:space="preserve">Role : </w:t>
            </w:r>
            <w:r>
              <w:rPr>
                <w:rFonts w:ascii="Arial" w:cs="Arial" w:eastAsia="Arial" w:hAnsi="Arial"/>
                <w:sz w:val="20"/>
                <w:szCs w:val="20"/>
              </w:rPr>
              <w:t xml:space="preserve">Supprimer la position d'un device pour le RGPD.</w:t>
            </w:r>
          </w:p>
        </w:tc>
      </w:tr>
      <w:tr>
        <w:tc>
          <w:tcPr>
            <w:tcW w:type="dxa" w:w="936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color w:val="1F4E79"/>
                <w:sz w:val="20"/>
                <w:szCs w:val="20"/>
              </w:rPr>
              <w:t xml:space="preserve">Etapes :</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1. </w:t>
            </w:r>
            <w:r>
              <w:rPr>
                <w:rFonts w:ascii="Arial" w:cs="Arial" w:eastAsia="Arial" w:hAnsi="Arial"/>
                <w:sz w:val="20"/>
                <w:szCs w:val="20"/>
              </w:rPr>
              <w:t xml:space="preserve">Spring Data JPA genere automatiquement : DELETE FROM customer_location WHERE customer_id = ? AND device_id = ?</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2. </w:t>
            </w:r>
            <w:r>
              <w:rPr>
                <w:rFonts w:ascii="Arial" w:cs="Arial" w:eastAsia="Arial" w:hAnsi="Arial"/>
                <w:sz w:val="20"/>
                <w:szCs w:val="20"/>
              </w:rPr>
              <w:t xml:space="preserve">Operation irreversible, la position est definitivement supprimee.</w:t>
            </w:r>
          </w:p>
        </w:tc>
      </w:tr>
      <w:tr>
        <w:tc>
          <w:tcPr>
            <w:tcW w:type="dxa" w:w="9360"/>
            <w:tcBorders>
              <w:top w:val="single" w:color="CCCCCC" w:sz="1"/>
              <w:left w:val="single" w:color="CCCCCC" w:sz="1"/>
              <w:bottom w:val="single" w:color="CCCCCC" w:sz="1"/>
              <w:right w:val="single" w:color="CCCCCC" w:sz="1"/>
            </w:tcBorders>
            <w:tcMar>
              <w:top w:type="dxa" w:w="45"/>
              <w:left w:type="dxa" w:w="200"/>
              <w:bottom w:type="dxa" w:w="45"/>
              <w:right w:type="dxa" w:w="120"/>
            </w:tcMar>
          </w:tcPr>
          <w:p>
            <w:r>
              <w:rPr>
                <w:rFonts w:ascii="Arial" w:cs="Arial" w:eastAsia="Arial" w:hAnsi="Arial"/>
                <w:b/>
                <w:bCs/>
                <w:sz w:val="20"/>
                <w:szCs w:val="20"/>
              </w:rPr>
              <w:t xml:space="preserve">3. </w:t>
            </w:r>
            <w:r>
              <w:rPr>
                <w:rFonts w:ascii="Arial" w:cs="Arial" w:eastAsia="Arial" w:hAnsi="Arial"/>
                <w:sz w:val="20"/>
                <w:szCs w:val="20"/>
              </w:rPr>
              <w:t xml:space="preserve">Toujours appelee apres verification de l'existence dans le Service.</w:t>
            </w:r>
          </w:p>
        </w:tc>
      </w:tr>
      <w:tr>
        <w:tc>
          <w:tcPr>
            <w:tcW w:type="dxa" w:w="9360"/>
            <w:tcBorders>
              <w:top w:val="single" w:color="CCCCCC" w:sz="1"/>
              <w:left w:val="single" w:color="CCCCCC" w:sz="1"/>
              <w:bottom w:val="single" w:color="CCCCCC" w:sz="1"/>
              <w:right w:val="single" w:color="CCCCCC" w:sz="1"/>
            </w:tcBorders>
            <w:shd w:fill="FCE4D6" w:val="clear"/>
            <w:tcMar>
              <w:top w:type="dxa" w:w="70"/>
              <w:left w:type="dxa" w:w="150"/>
              <w:bottom w:type="dxa" w:w="70"/>
              <w:right w:type="dxa" w:w="120"/>
            </w:tcMar>
          </w:tcPr>
          <w:p>
            <w:r>
              <w:rPr>
                <w:rFonts w:ascii="Arial" w:cs="Arial" w:eastAsia="Arial" w:hAnsi="Arial"/>
                <w:b/>
                <w:bCs/>
                <w:color w:val="C0392B"/>
                <w:sz w:val="20"/>
                <w:szCs w:val="20"/>
              </w:rPr>
              <w:t xml:space="preserve">Erreurs : </w:t>
            </w:r>
            <w:r>
              <w:rPr>
                <w:rFonts w:ascii="Arial" w:cs="Arial" w:eastAsia="Arial" w:hAnsi="Arial"/>
                <w:color w:val="C0392B"/>
                <w:sz w:val="20"/>
                <w:szCs w:val="20"/>
              </w:rPr>
              <w:t xml:space="preserve">Aucune exception metier. ServerError si echec SQL Server.</w:t>
            </w:r>
          </w:p>
        </w:tc>
      </w:tr>
    </w:tbl>
    <w:p>
      <w:pPr>
        <w:spacing w:after="60" w:before="60"/>
      </w:pPr>
      <w:r>
        <w:t xml:space="preserve"/>
      </w:r>
    </w:p>
    <w:p>
      <w:pPr>
        <w:pStyle w:val="Heading2"/>
        <w:pBdr>
          <w:bottom w:val="single" w:color="2E75B6" w:sz="4"/>
        </w:pBdr>
        <w:spacing w:after="90" w:before="200"/>
      </w:pPr>
      <w:r>
        <w:rPr>
          <w:rFonts w:ascii="Arial" w:cs="Arial" w:eastAsia="Arial" w:hAnsi="Arial"/>
          <w:b/>
          <w:bCs/>
          <w:color w:val="1F4E79"/>
          <w:sz w:val="24"/>
          <w:szCs w:val="24"/>
        </w:rPr>
        <w:t xml:space="preserve">5.4 GeoLocationMapper (3 methodes)</w:t>
      </w:r>
    </w:p>
    <w:p>
      <w:pPr>
        <w:spacing w:after="50" w:before="50"/>
      </w:pPr>
      <w:r>
        <w:rPr>
          <w:rFonts w:ascii="Arial" w:cs="Arial" w:eastAsia="Arial" w:hAnsi="Arial"/>
          <w:color w:val="000000"/>
          <w:sz w:val="21"/>
          <w:szCs w:val="21"/>
        </w:rPr>
        <w:t xml:space="preserve">Voir la section 4.5. Le mapper expose toEntity (DTO de creation vers entity), toDto (entity vers reponse POST/PATCH) et toGetDto (entity vers reponse GET). La methode @AfterMapping positionne lastUpdated = now() apres chaque conversion vers une entity.</w:t>
      </w:r>
    </w:p>
    <w:p>
      <w:r>
        <w:br w:type="page"/>
      </w:r>
    </w:p>
    <w:p>
      <w:pPr>
        <w:pStyle w:val="Heading1"/>
        <w:shd w:fill="1F4E79" w:val="clear"/>
        <w:spacing w:after="120" w:before="240"/>
        <w:ind w:left="140" w:right="140"/>
      </w:pPr>
      <w:r>
        <w:rPr>
          <w:rFonts w:ascii="Arial" w:cs="Arial" w:eastAsia="Arial" w:hAnsi="Arial"/>
          <w:b/>
          <w:bCs/>
          <w:color w:val="FFFFFF"/>
          <w:sz w:val="28"/>
          <w:szCs w:val="28"/>
        </w:rPr>
        <w:t xml:space="preserve">6 - Gestion des Erreurs et Cas Limites</w:t>
      </w:r>
    </w:p>
    <w:p>
      <w:pPr>
        <w:pStyle w:val="Heading2"/>
        <w:pBdr>
          <w:bottom w:val="single" w:color="2E75B6" w:sz="4"/>
        </w:pBdr>
        <w:spacing w:after="90" w:before="200"/>
      </w:pPr>
      <w:r>
        <w:rPr>
          <w:rFonts w:ascii="Arial" w:cs="Arial" w:eastAsia="Arial" w:hAnsi="Arial"/>
          <w:b/>
          <w:bCs/>
          <w:color w:val="1F4E79"/>
          <w:sz w:val="24"/>
          <w:szCs w:val="24"/>
        </w:rPr>
        <w:t xml:space="preserve">6.1 Tableau complet des erreurs</w:t>
      </w:r>
    </w:p>
    <w:p>
      <w:pPr>
        <w:spacing w:after="50" w:before="50"/>
      </w:pPr>
      <w:r>
        <w:rPr>
          <w:rFonts w:ascii="Arial" w:cs="Arial" w:eastAsia="Arial" w:hAnsi="Arial"/>
          <w:color w:val="000000"/>
          <w:sz w:val="21"/>
          <w:szCs w:val="21"/>
        </w:rPr>
        <w:t xml:space="preserve">La Resource n'a pas besoin de try/catch. Les exceptions levees par le Service remontent et sont interceptees par ExceptionUtil, le gestionnaire global d'erreurs du projet, qui renvoie le bon code HTTP.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60"/>
        <w:gridCol w:w="300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19"/>
                <w:szCs w:val="19"/>
              </w:rPr>
              <w:t xml:space="preserve">Code HTTP</w:t>
            </w:r>
          </w:p>
        </w:tc>
        <w:tc>
          <w:tcPr>
            <w:tcW w:type="dxa" w:w="526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19"/>
                <w:szCs w:val="19"/>
              </w:rPr>
              <w:t xml:space="preserve">Cas</w:t>
            </w:r>
          </w:p>
        </w:tc>
        <w:tc>
          <w:tcPr>
            <w:tcW w:type="dxa" w:w="300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19"/>
                <w:szCs w:val="19"/>
              </w:rPr>
              <w:t xml:space="preserve">Origine</w:t>
            </w:r>
          </w:p>
        </w:tc>
      </w:tr>
      <w:tr>
        <w:tc>
          <w:tcPr>
            <w:tcW w:type="dxa" w:w="11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19"/>
                <w:szCs w:val="19"/>
              </w:rPr>
              <w:t xml:space="preserve">400</w:t>
            </w:r>
          </w:p>
        </w:tc>
        <w:tc>
          <w:tcPr>
            <w:tcW w:type="dxa" w:w="52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val="false"/>
                <w:bCs w:val="false"/>
                <w:sz w:val="19"/>
                <w:szCs w:val="19"/>
              </w:rPr>
              <w:t xml:space="preserve">Latitude ou longitude hors bornes, ou champ obligatoire manquant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val="false"/>
                <w:bCs w:val="false"/>
                <w:sz w:val="19"/>
                <w:szCs w:val="19"/>
              </w:rPr>
              <w:t xml:space="preserve">@DecimalMin, @DecimalMax, @NotNull (via @Valid)</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bCs/>
                <w:sz w:val="19"/>
                <w:szCs w:val="19"/>
              </w:rPr>
              <w:t xml:space="preserve">400</w:t>
            </w:r>
          </w:p>
        </w:tc>
        <w:tc>
          <w:tcPr>
            <w:tcW w:type="dxa" w:w="52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b w:val="false"/>
                <w:bCs w:val="false"/>
                <w:sz w:val="19"/>
                <w:szCs w:val="19"/>
              </w:rPr>
              <w:t xml:space="preserve">capturedAt au-dela de maintenant plus 2 minutes</w:t>
            </w:r>
          </w:p>
        </w:tc>
        <w:tc>
          <w:tcPr>
            <w:tcW w:type="dxa" w:w="30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b w:val="false"/>
                <w:bCs w:val="false"/>
                <w:sz w:val="19"/>
                <w:szCs w:val="19"/>
              </w:rPr>
              <w:t xml:space="preserve">validateCapturedAt (ClientError)</w:t>
            </w:r>
          </w:p>
        </w:tc>
      </w:tr>
      <w:tr>
        <w:tc>
          <w:tcPr>
            <w:tcW w:type="dxa" w:w="11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19"/>
                <w:szCs w:val="19"/>
              </w:rPr>
              <w:t xml:space="preserve">400</w:t>
            </w:r>
          </w:p>
        </w:tc>
        <w:tc>
          <w:tcPr>
            <w:tcW w:type="dxa" w:w="52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val="false"/>
                <w:bCs w:val="false"/>
                <w:sz w:val="19"/>
                <w:szCs w:val="19"/>
              </w:rPr>
              <w:t xml:space="preserve">Corps JSON malforme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val="false"/>
                <w:bCs w:val="false"/>
                <w:sz w:val="19"/>
                <w:szCs w:val="19"/>
              </w:rPr>
              <w:t xml:space="preserve">Jackson (deserialisation)</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bCs/>
                <w:sz w:val="19"/>
                <w:szCs w:val="19"/>
              </w:rPr>
              <w:t xml:space="preserve">403</w:t>
            </w:r>
          </w:p>
        </w:tc>
        <w:tc>
          <w:tcPr>
            <w:tcW w:type="dxa" w:w="52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b w:val="false"/>
                <w:bCs w:val="false"/>
                <w:sz w:val="19"/>
                <w:szCs w:val="19"/>
              </w:rPr>
              <w:t xml:space="preserve">Le client n'a pas donne son consentement geoloc</w:t>
            </w:r>
          </w:p>
        </w:tc>
        <w:tc>
          <w:tcPr>
            <w:tcW w:type="dxa" w:w="30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b w:val="false"/>
                <w:bCs w:val="false"/>
                <w:sz w:val="19"/>
                <w:szCs w:val="19"/>
              </w:rPr>
              <w:t xml:space="preserve">ConsentService</w:t>
            </w:r>
          </w:p>
        </w:tc>
      </w:tr>
      <w:tr>
        <w:tc>
          <w:tcPr>
            <w:tcW w:type="dxa" w:w="11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19"/>
                <w:szCs w:val="19"/>
              </w:rPr>
              <w:t xml:space="preserve">404</w:t>
            </w:r>
          </w:p>
        </w:tc>
        <w:tc>
          <w:tcPr>
            <w:tcW w:type="dxa" w:w="52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val="false"/>
                <w:bCs w:val="false"/>
                <w:sz w:val="19"/>
                <w:szCs w:val="19"/>
              </w:rPr>
              <w:t xml:space="preserve">Device inconnu (absent de device_tokens)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val="false"/>
                <w:bCs w:val="false"/>
                <w:sz w:val="19"/>
                <w:szCs w:val="19"/>
              </w:rPr>
              <w:t xml:space="preserve">DeviceTokenRepository (HappyNotFoundException)</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bCs/>
                <w:sz w:val="19"/>
                <w:szCs w:val="19"/>
              </w:rPr>
              <w:t xml:space="preserve">404</w:t>
            </w:r>
          </w:p>
        </w:tc>
        <w:tc>
          <w:tcPr>
            <w:tcW w:type="dxa" w:w="52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b w:val="false"/>
                <w:bCs w:val="false"/>
                <w:sz w:val="19"/>
                <w:szCs w:val="19"/>
              </w:rPr>
              <w:t xml:space="preserve">Aucune position pour ce device (PATCH, GET, DELETE)</w:t>
            </w:r>
          </w:p>
        </w:tc>
        <w:tc>
          <w:tcPr>
            <w:tcW w:type="dxa" w:w="30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b w:val="false"/>
                <w:bCs w:val="false"/>
                <w:sz w:val="19"/>
                <w:szCs w:val="19"/>
              </w:rPr>
              <w:t xml:space="preserve">GeoLocationRepository (HappyNotFoundException)</w:t>
            </w:r>
          </w:p>
        </w:tc>
      </w:tr>
      <w:tr>
        <w:tc>
          <w:tcPr>
            <w:tcW w:type="dxa" w:w="11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19"/>
                <w:szCs w:val="19"/>
              </w:rPr>
              <w:t xml:space="preserve">409</w:t>
            </w:r>
          </w:p>
        </w:tc>
        <w:tc>
          <w:tcPr>
            <w:tcW w:type="dxa" w:w="52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val="false"/>
                <w:bCs w:val="false"/>
                <w:sz w:val="19"/>
                <w:szCs w:val="19"/>
              </w:rPr>
              <w:t xml:space="preserve">POST alors qu'une position existe deja</w:t>
            </w:r>
          </w:p>
        </w:tc>
        <w:tc>
          <w:tcPr>
            <w:tcW w:type="dxa" w:w="3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val="false"/>
                <w:bCs w:val="false"/>
                <w:sz w:val="19"/>
                <w:szCs w:val="19"/>
              </w:rPr>
              <w:t xml:space="preserve">GeoLocationService (Conflict)</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bCs/>
                <w:sz w:val="19"/>
                <w:szCs w:val="19"/>
              </w:rPr>
              <w:t xml:space="preserve">500</w:t>
            </w:r>
          </w:p>
        </w:tc>
        <w:tc>
          <w:tcPr>
            <w:tcW w:type="dxa" w:w="52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b w:val="false"/>
                <w:bCs w:val="false"/>
                <w:sz w:val="19"/>
                <w:szCs w:val="19"/>
              </w:rPr>
              <w:t xml:space="preserve">Echec technique SQL Server</w:t>
            </w:r>
          </w:p>
        </w:tc>
        <w:tc>
          <w:tcPr>
            <w:tcW w:type="dxa" w:w="30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b w:val="false"/>
                <w:bCs w:val="false"/>
                <w:sz w:val="19"/>
                <w:szCs w:val="19"/>
              </w:rPr>
              <w:t xml:space="preserve">ServerError</w:t>
            </w:r>
          </w:p>
        </w:tc>
      </w:tr>
    </w:tbl>
    <w:p>
      <w:pPr>
        <w:spacing w:after="60" w:before="60"/>
      </w:pPr>
      <w:r>
        <w:t xml:space="preserve"/>
      </w:r>
    </w:p>
    <w:p>
      <w:pPr>
        <w:pStyle w:val="Heading2"/>
        <w:pBdr>
          <w:bottom w:val="single" w:color="2E75B6" w:sz="4"/>
        </w:pBdr>
        <w:spacing w:after="90" w:before="200"/>
      </w:pPr>
      <w:r>
        <w:rPr>
          <w:rFonts w:ascii="Arial" w:cs="Arial" w:eastAsia="Arial" w:hAnsi="Arial"/>
          <w:b/>
          <w:bCs/>
          <w:color w:val="1F4E79"/>
          <w:sz w:val="24"/>
          <w:szCs w:val="24"/>
        </w:rPr>
        <w:t xml:space="preserve">6.2 Cas limites importants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20"/>
                <w:szCs w:val="20"/>
              </w:rPr>
              <w:t xml:space="preserve">Cas limite</w:t>
            </w:r>
          </w:p>
        </w:tc>
        <w:tc>
          <w:tcPr>
            <w:tcW w:type="dxa" w:w="636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20"/>
                <w:szCs w:val="20"/>
              </w:rPr>
              <w:t xml:space="preserve">Traitement</w:t>
            </w:r>
          </w:p>
        </w:tc>
      </w:tr>
      <w:tr>
        <w:tc>
          <w:tcPr>
            <w:tcW w:type="dxa" w:w="30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19"/>
                <w:szCs w:val="19"/>
              </w:rPr>
              <w:t xml:space="preserve">Coordonnees (0, 0) (Null Island)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19"/>
                <w:szCs w:val="19"/>
              </w:rPr>
              <w:t xml:space="preserve">Techniquement valides car dans les bornes. Acceptees. Ce point se situe dans l'ocean Atlantique.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bCs/>
                <w:sz w:val="19"/>
                <w:szCs w:val="19"/>
              </w:rPr>
              <w:t xml:space="preserve">Precision GPS tres elevee (ex: 5000 m)</w:t>
            </w:r>
          </w:p>
        </w:tc>
        <w:tc>
          <w:tcPr>
            <w:tcW w:type="dxa" w:w="63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sz w:val="19"/>
                <w:szCs w:val="19"/>
              </w:rPr>
              <w:t xml:space="preserve">La position est stockee quand meme. Le champ accuracyMeters permettra de la filtrer en phase 2 si elle est trop imprecise.</w:t>
            </w:r>
          </w:p>
        </w:tc>
      </w:tr>
      <w:tr>
        <w:tc>
          <w:tcPr>
            <w:tcW w:type="dxa" w:w="30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19"/>
                <w:szCs w:val="19"/>
              </w:rPr>
              <w:t xml:space="preserve">capturedAt legerement dans le futur</w:t>
            </w:r>
          </w:p>
        </w:tc>
        <w:tc>
          <w:tcPr>
            <w:tcW w:type="dxa" w:w="6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19"/>
                <w:szCs w:val="19"/>
              </w:rPr>
              <w:t xml:space="preserve">Tolere jusqu'a 2 minutes pour absorber le decalage d'horloge NTP. Au-dela, rejete avec HTTP 400.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bCs/>
                <w:sz w:val="19"/>
                <w:szCs w:val="19"/>
              </w:rPr>
              <w:t xml:space="preserve">Consentement revoque apres coup</w:t>
            </w:r>
          </w:p>
        </w:tc>
        <w:tc>
          <w:tcPr>
            <w:tcW w:type="dxa" w:w="63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sz w:val="19"/>
                <w:szCs w:val="19"/>
              </w:rPr>
              <w:t xml:space="preserve">Les nouvelles positions ne sont plus acceptees (HTTP 403). Les positions deja stockees doivent etre supprimees via DELETE, conformement au RGPD.</w:t>
            </w:r>
          </w:p>
        </w:tc>
      </w:tr>
    </w:tbl>
    <w:p>
      <w:r>
        <w:br w:type="page"/>
      </w:r>
    </w:p>
    <w:p>
      <w:pPr>
        <w:pStyle w:val="Heading1"/>
        <w:shd w:fill="1F4E79" w:val="clear"/>
        <w:spacing w:after="120" w:before="240"/>
        <w:ind w:left="140" w:right="140"/>
      </w:pPr>
      <w:r>
        <w:rPr>
          <w:rFonts w:ascii="Arial" w:cs="Arial" w:eastAsia="Arial" w:hAnsi="Arial"/>
          <w:b/>
          <w:bCs/>
          <w:color w:val="FFFFFF"/>
          <w:sz w:val="28"/>
          <w:szCs w:val="28"/>
        </w:rPr>
        <w:t xml:space="preserve">7 - Diagrammes de Sequence</w:t>
      </w:r>
    </w:p>
    <w:p>
      <w:pPr>
        <w:spacing w:after="50" w:before="50"/>
      </w:pPr>
      <w:r>
        <w:rPr>
          <w:rFonts w:ascii="Arial" w:cs="Arial" w:eastAsia="Arial" w:hAnsi="Arial"/>
          <w:color w:val="000000"/>
          <w:sz w:val="21"/>
          <w:szCs w:val="21"/>
        </w:rPr>
        <w:t xml:space="preserve">Les flux complets sont illustres par deux diagrammes de sequence, un pour la creation (POST) et un pour la mise a jour (PATCH). Chaque diagramme fait intervenir les participants Mobile, GeoLocationResource, GeoLocationService, GeoLocationRepository et GeoLocationMapper, et detaille les cas d'erreur (validation, consentement, device inconnu, conflit, position introuvable, echec base).</w:t>
      </w:r>
    </w:p>
    <w:p>
      <w:pPr>
        <w:spacing w:after="60" w:before="60"/>
      </w:pPr>
      <w:r>
        <w:t xml:space="preserve"/>
      </w:r>
    </w:p>
    <w:p>
      <w:pPr>
        <w:pStyle w:val="Heading2"/>
        <w:pBdr>
          <w:bottom w:val="single" w:color="2E75B6" w:sz="4"/>
        </w:pBdr>
        <w:spacing w:after="90" w:before="200"/>
      </w:pPr>
      <w:r>
        <w:rPr>
          <w:rFonts w:ascii="Arial" w:cs="Arial" w:eastAsia="Arial" w:hAnsi="Arial"/>
          <w:b/>
          <w:bCs/>
          <w:color w:val="1F4E79"/>
          <w:sz w:val="24"/>
          <w:szCs w:val="24"/>
        </w:rPr>
        <w:t xml:space="preserve">7.1 Flux POST (creation de position)</w:t>
      </w:r>
    </w:p>
    <w:p>
      <w:pPr>
        <w:spacing w:after="50" w:before="50"/>
      </w:pPr>
      <w:r>
        <w:rPr>
          <w:rFonts w:ascii="Arial" w:cs="Arial" w:eastAsia="Arial" w:hAnsi="Arial"/>
          <w:color w:val="000000"/>
          <w:sz w:val="21"/>
          <w:szCs w:val="21"/>
        </w:rPr>
        <w:t xml:space="preserve">Le diagramme de sequence du flux POST est insere ci-dessous.</w:t>
      </w:r>
    </w:p>
    <w:p>
      <w:pPr>
        <w:spacing w:after="60" w:before="60"/>
      </w:pPr>
      <w:r>
        <w:t xml:space="preserve"/>
      </w:r>
    </w:p>
    <w:p>
      <w:pPr>
        <w:spacing w:after="60" w:before="60"/>
      </w:pPr>
      <w:r>
        <w:t xml:space="preserve"/>
      </w:r>
    </w:p>
    <w:p>
      <w:pPr>
        <w:pStyle w:val="Heading2"/>
        <w:pBdr>
          <w:bottom w:val="single" w:color="2E75B6" w:sz="4"/>
        </w:pBdr>
        <w:spacing w:after="90" w:before="200"/>
      </w:pPr>
      <w:r>
        <w:rPr>
          <w:rFonts w:ascii="Arial" w:cs="Arial" w:eastAsia="Arial" w:hAnsi="Arial"/>
          <w:b/>
          <w:bCs/>
          <w:color w:val="1F4E79"/>
          <w:sz w:val="24"/>
          <w:szCs w:val="24"/>
        </w:rPr>
        <w:t xml:space="preserve">7.2 Flux PATCH (mise a jour de position)</w:t>
      </w:r>
    </w:p>
    <w:p>
      <w:pPr>
        <w:spacing w:after="50" w:before="50"/>
      </w:pPr>
      <w:r>
        <w:rPr>
          <w:rFonts w:ascii="Arial" w:cs="Arial" w:eastAsia="Arial" w:hAnsi="Arial"/>
          <w:color w:val="000000"/>
          <w:sz w:val="21"/>
          <w:szCs w:val="21"/>
        </w:rPr>
        <w:t xml:space="preserve">Le diagramme de sequence du flux PATCH est insere ci-dessous.</w:t>
      </w:r>
    </w:p>
    <w:p>
      <w:pPr>
        <w:spacing w:after="60" w:before="60"/>
      </w:pPr>
      <w:r>
        <w:t xml:space="preserve"/>
      </w:r>
    </w:p>
    <w:p>
      <w:pPr>
        <w:spacing w:after="60" w:before="60"/>
      </w:pPr>
      <w:r>
        <w:t xml:space="preserve"/>
      </w:r>
    </w:p>
    <w:p>
      <w:pPr>
        <w:shd w:fill="1F4E79" w:val="clear"/>
        <w:spacing w:before="300"/>
        <w:jc w:val="center"/>
      </w:pPr>
      <w:r>
        <w:rPr>
          <w:rFonts w:ascii="Arial" w:cs="Arial" w:eastAsia="Arial" w:hAnsi="Arial"/>
          <w:i/>
          <w:iCs/>
          <w:color w:val="FFFFFF"/>
          <w:sz w:val="16"/>
          <w:szCs w:val="16"/>
        </w:rPr>
        <w:t xml:space="preserve">Etude technique redigee dans le cadre du stage CACF : API Happy app-notifications-ms : Rayane KHITOUS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28"/>
      <w:szCs w:val="28"/>
    </w:rPr>
  </w:style>
  <w:style w:type="paragraph" w:styleId="Heading2">
    <w:name w:val="Heading 2"/>
    <w:basedOn w:val="Normal"/>
    <w:next w:val="Normal"/>
    <w:qFormat/>
    <w:pPr>
      <w:spacing w:after="90" w:before="200"/>
      <w:outlineLvl w:val="1"/>
    </w:pPr>
    <w:rPr>
      <w:rFonts w:ascii="Arial" w:cs="Arial" w:eastAsia="Arial" w:hAnsi="Arial"/>
      <w:b/>
      <w:bCs/>
      <w:color w:val="1F4E79"/>
      <w:sz w:val="24"/>
      <w:szCs w:val="24"/>
    </w:rPr>
  </w:style>
  <w:style w:type="paragraph" w:styleId="Heading3">
    <w:name w:val="Heading 3"/>
    <w:basedOn w:val="Normal"/>
    <w:next w:val="Normal"/>
    <w:qFormat/>
    <w:pPr>
      <w:spacing w:after="7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2026-06-22T13:35:53.730Z</dcterms:created>
  <dcterms:modified xsi:type="dcterms:W3CDTF">2026-06-22T13:35:53.730Z</dcterms:modified>
</cp:coreProperties>
</file>

<file path=docProps/custom.xml><?xml version="1.0" encoding="utf-8"?>
<Properties xmlns="http://schemas.openxmlformats.org/officeDocument/2006/custom-properties" xmlns:vt="http://schemas.openxmlformats.org/officeDocument/2006/docPropsVTypes"/>
</file>