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IRL experiment description</w:t>
      </w:r>
    </w:p>
    <w:p w:rsidR="00000000" w:rsidDel="00000000" w:rsidP="00000000" w:rsidRDefault="00000000" w:rsidRPr="00000000" w14:paraId="00000002">
      <w:pPr>
        <w:rPr/>
      </w:pPr>
      <w:r w:rsidDel="00000000" w:rsidR="00000000" w:rsidRPr="00000000">
        <w:rPr>
          <w:rtl w:val="0"/>
        </w:rPr>
        <w:t xml:space="preserve">For the IRL experiment the Intel RealSense D435i depth camera was used. The camera was connected to the laptop and the output of the camera was recorded via SW Rviz2 ran on Linux Ubuntu 22.04 using the default IntelRealSense library for ROS2. Using this SW allowed direct export of output videos in .avi format.</w:t>
      </w:r>
    </w:p>
    <w:p w:rsidR="00000000" w:rsidDel="00000000" w:rsidP="00000000" w:rsidRDefault="00000000" w:rsidRPr="00000000" w14:paraId="00000003">
      <w:pPr>
        <w:rPr/>
      </w:pPr>
      <w:r w:rsidDel="00000000" w:rsidR="00000000" w:rsidRPr="00000000">
        <w:rPr>
          <w:rtl w:val="0"/>
        </w:rPr>
        <w:t xml:space="preserve">The experiment was conducted at the University of West Bohemia in the workshop room, where the D435i camera was mounted on a stationary rig at a height of 1 m above the ground, co-aligned with a spotlight at a separation of 30 cm above the camera. An ArUco marker of specification (20x20 cm, black dots on white background, printed on matte paper) was held at distance of 2.0 m from the camera in the center of the camera´s field of view, starting in the same height as the camera is. Then the ArUco marker moved in the defined trajectory 0.3 m to one side, 0.3 m up, then 0.3 m opposite side and 0.3 m down. Then the ArUco marker changed the distance to 2.5 m of the camera and did similar trajectory. It moved 0.5 m one side, 0.5 m up, then 0.5 m opposite side and 0,5 m down. Lastly the ArUco marker moved 0.5 m toward camera to the starting position. The whole experiment last ca 35 seconds.</w:t>
      </w:r>
    </w:p>
    <w:p w:rsidR="00000000" w:rsidDel="00000000" w:rsidP="00000000" w:rsidRDefault="00000000" w:rsidRPr="00000000" w14:paraId="00000004">
      <w:pPr>
        <w:rPr/>
      </w:pPr>
      <w:r w:rsidDel="00000000" w:rsidR="00000000" w:rsidRPr="00000000">
        <w:rPr>
          <w:rtl w:val="0"/>
        </w:rPr>
        <w:t xml:space="preserve">This experiment was repeated in 3 runs for each daytime (making 9 runs in total).  The experiment daytimes were set according to the illumination levels in the room. The first measurement was done while the illumination level in the room was 3.0 lx, the second while the illumination level was 0.3 lx and the third measurement was performed while the illumination level in the room was below 0.1 lx.</w:t>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82P/LPjOaDuBZduD48BeLVVOQw==">CgMxLjA4AHIhMTZadVcyN09WV1ZrMFZaZUdoWlVrNXJhV0R1SmQyOFk3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