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CA2C" w14:textId="1D903036" w:rsidR="00A71927" w:rsidRPr="006F2AEC" w:rsidRDefault="00D04255">
      <w:pPr>
        <w:rPr>
          <w:rFonts w:asciiTheme="majorHAnsi" w:hAnsiTheme="majorHAnsi" w:cstheme="majorHAnsi"/>
          <w:sz w:val="20"/>
          <w:szCs w:val="20"/>
          <w:lang w:val="sr-Cyrl-RS"/>
        </w:rPr>
      </w:pPr>
      <w:r w:rsidRPr="006F2AEC">
        <w:rPr>
          <w:rFonts w:asciiTheme="majorHAnsi" w:hAnsiTheme="majorHAnsi" w:cstheme="majorHAnsi"/>
          <w:sz w:val="20"/>
          <w:szCs w:val="20"/>
          <w:lang w:val="sr-Cyrl-RS"/>
        </w:rPr>
        <w:t>План имплементације</w:t>
      </w:r>
    </w:p>
    <w:p w14:paraId="3F964163" w14:textId="464731A7" w:rsidR="00D04255" w:rsidRPr="006F2AEC" w:rsidRDefault="00D04255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6F2AEC">
        <w:rPr>
          <w:rFonts w:asciiTheme="majorHAnsi" w:hAnsiTheme="majorHAnsi" w:cstheme="majorHAnsi"/>
          <w:sz w:val="20"/>
          <w:szCs w:val="20"/>
          <w:lang w:val="sr-Cyrl-RS"/>
        </w:rPr>
        <w:t>План обуке за сваку врсту корисника у нашем тиму ћемо обавити за следеће запослене:</w:t>
      </w:r>
      <w:r w:rsidRPr="006F2AEC">
        <w:rPr>
          <w:rFonts w:asciiTheme="majorHAnsi" w:hAnsiTheme="majorHAnsi" w:cstheme="majorHAnsi"/>
          <w:sz w:val="20"/>
          <w:szCs w:val="20"/>
          <w:lang w:val="sr-Cyrl-RS"/>
        </w:rPr>
        <w:br/>
      </w:r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- </w:t>
      </w:r>
      <w:proofErr w:type="spellStart"/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</w:rPr>
        <w:t>Главни</w:t>
      </w:r>
      <w:proofErr w:type="spellEnd"/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proofErr w:type="spellStart"/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</w:rPr>
        <w:t>службеник</w:t>
      </w:r>
      <w:proofErr w:type="spellEnd"/>
      <w:r w:rsidRPr="006F2AEC">
        <w:rPr>
          <w:rFonts w:asciiTheme="majorHAnsi" w:hAnsiTheme="majorHAnsi" w:cstheme="majorHAnsi"/>
          <w:sz w:val="20"/>
          <w:szCs w:val="20"/>
        </w:rPr>
        <w:br/>
      </w:r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- </w:t>
      </w:r>
      <w:proofErr w:type="spellStart"/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</w:rPr>
        <w:t>Радник</w:t>
      </w:r>
      <w:proofErr w:type="spellEnd"/>
      <w:r w:rsidRPr="006F2AEC">
        <w:rPr>
          <w:rFonts w:asciiTheme="majorHAnsi" w:hAnsiTheme="majorHAnsi" w:cstheme="majorHAnsi"/>
          <w:sz w:val="20"/>
          <w:szCs w:val="20"/>
        </w:rPr>
        <w:br/>
      </w:r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- </w:t>
      </w:r>
      <w:proofErr w:type="spellStart"/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</w:rPr>
        <w:t>Књиговођа</w:t>
      </w:r>
      <w:proofErr w:type="spellEnd"/>
      <w:r w:rsidRPr="006F2AEC">
        <w:rPr>
          <w:rFonts w:asciiTheme="majorHAnsi" w:hAnsiTheme="majorHAnsi" w:cstheme="majorHAnsi"/>
          <w:sz w:val="20"/>
          <w:szCs w:val="20"/>
        </w:rPr>
        <w:br/>
      </w:r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- </w:t>
      </w:r>
      <w:proofErr w:type="spellStart"/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</w:rPr>
        <w:t>Администратор</w:t>
      </w:r>
      <w:proofErr w:type="spellEnd"/>
    </w:p>
    <w:p w14:paraId="3448AAA9" w14:textId="62C7EAD0" w:rsidR="00D04255" w:rsidRPr="006F2AEC" w:rsidRDefault="00D04255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</w:p>
    <w:p w14:paraId="2A880A1A" w14:textId="7E769BB3" w:rsidR="00D04255" w:rsidRPr="006F2AEC" w:rsidRDefault="00D04255">
      <w:pPr>
        <w:rPr>
          <w:rFonts w:asciiTheme="majorHAnsi" w:hAnsiTheme="majorHAnsi" w:cstheme="majorHAnsi"/>
          <w:sz w:val="20"/>
          <w:szCs w:val="20"/>
          <w:shd w:val="clear" w:color="auto" w:fill="FFFFFF"/>
          <w:lang w:val="sr-Cyrl-RS"/>
        </w:rPr>
      </w:pPr>
      <w:r w:rsidRPr="006F2AEC"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  <w:lang w:val="sr-Cyrl-RS"/>
        </w:rPr>
        <w:t>Главни службеник</w:t>
      </w:r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  <w:lang w:val="sr-Cyrl-RS"/>
        </w:rPr>
        <w:t xml:space="preserve"> има могућност проласка кроз две врсте обуке. Кроз обуке које су базиране на </w:t>
      </w:r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eLearning </w:t>
      </w:r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  <w:lang w:val="sr-Cyrl-RS"/>
        </w:rPr>
        <w:t xml:space="preserve">и </w:t>
      </w:r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</w:rPr>
        <w:t>Hands-on training(</w:t>
      </w:r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  <w:lang w:val="sr-Cyrl-RS"/>
        </w:rPr>
        <w:t>Практична обука</w:t>
      </w:r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</w:rPr>
        <w:t>)</w:t>
      </w:r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  <w:lang w:val="sr-Cyrl-RS"/>
        </w:rPr>
        <w:t>.</w:t>
      </w:r>
    </w:p>
    <w:p w14:paraId="27403018" w14:textId="517E562D" w:rsidR="00D04255" w:rsidRPr="006F2AEC" w:rsidRDefault="00D04255">
      <w:pPr>
        <w:rPr>
          <w:rFonts w:asciiTheme="majorHAnsi" w:hAnsiTheme="majorHAnsi" w:cstheme="majorHAnsi"/>
          <w:sz w:val="20"/>
          <w:szCs w:val="20"/>
          <w:shd w:val="clear" w:color="auto" w:fill="FFFFFF"/>
          <w:lang w:val="sr-Cyrl-RS"/>
        </w:rPr>
      </w:pPr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eLearning </w:t>
      </w:r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  <w:lang w:val="sr-Cyrl-RS"/>
        </w:rPr>
        <w:t>обука обухвата</w:t>
      </w:r>
      <w:r w:rsidR="00012F22" w:rsidRPr="006F2AEC">
        <w:rPr>
          <w:rFonts w:asciiTheme="majorHAnsi" w:hAnsiTheme="majorHAnsi" w:cstheme="majorHAnsi"/>
          <w:sz w:val="20"/>
          <w:szCs w:val="20"/>
          <w:shd w:val="clear" w:color="auto" w:fill="FFFFFF"/>
          <w:lang w:val="sr-Cyrl-RS"/>
        </w:rPr>
        <w:t xml:space="preserve"> онлајн записе, тестове и разне курсеве за пружање запослених, обуку могу вршити на рачунарима у нашим просторијама. Овде ће моћи да научи како да управља систеом који се налази на рачунару, како би савладао знање у процесирању наруџбина, провера итд.</w:t>
      </w:r>
      <w:r w:rsidR="00CE71CD" w:rsidRPr="006F2AEC">
        <w:rPr>
          <w:rFonts w:asciiTheme="majorHAnsi" w:hAnsiTheme="majorHAnsi" w:cstheme="majorHAnsi"/>
          <w:sz w:val="20"/>
          <w:szCs w:val="20"/>
          <w:shd w:val="clear" w:color="auto" w:fill="FFFFFF"/>
          <w:lang w:val="sr-Cyrl-RS"/>
        </w:rPr>
        <w:t xml:space="preserve"> Главни службеник ће имати обуку од 7 до 14 радних дана у зависности када надређени увиди да је спреман за самостални рад.</w:t>
      </w:r>
    </w:p>
    <w:p w14:paraId="366738AA" w14:textId="7B8A10A0" w:rsidR="00012F22" w:rsidRPr="006F2AEC" w:rsidRDefault="00012F22">
      <w:pPr>
        <w:rPr>
          <w:rFonts w:asciiTheme="majorHAnsi" w:hAnsiTheme="majorHAnsi" w:cstheme="majorHAnsi"/>
          <w:sz w:val="20"/>
          <w:szCs w:val="20"/>
          <w:shd w:val="clear" w:color="auto" w:fill="FFFFFF"/>
          <w:lang w:val="sr-Cyrl-RS"/>
        </w:rPr>
      </w:pPr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  <w:lang w:val="sr-Cyrl-RS"/>
        </w:rPr>
        <w:t>Практична обука укључује обука која фокусирана на идивидуалне потребе запосленог, обавља се дирекнто на послу уз помоћ неког запосленог који је већ обувеч за послове који су потребни.</w:t>
      </w:r>
    </w:p>
    <w:p w14:paraId="7AACD1F7" w14:textId="52FFFD12" w:rsidR="00012F22" w:rsidRPr="006F2AEC" w:rsidRDefault="00012F22">
      <w:pPr>
        <w:rPr>
          <w:rFonts w:asciiTheme="majorHAnsi" w:hAnsiTheme="majorHAnsi" w:cstheme="majorHAnsi"/>
          <w:sz w:val="20"/>
          <w:szCs w:val="20"/>
          <w:shd w:val="clear" w:color="auto" w:fill="FFFFFF"/>
          <w:lang w:val="sr-Cyrl-RS"/>
        </w:rPr>
      </w:pPr>
    </w:p>
    <w:p w14:paraId="419C7D9F" w14:textId="7BFF99A9" w:rsidR="00012F22" w:rsidRPr="006F2AEC" w:rsidRDefault="00012F22">
      <w:pPr>
        <w:rPr>
          <w:rFonts w:asciiTheme="majorHAnsi" w:hAnsiTheme="majorHAnsi" w:cstheme="majorHAnsi"/>
          <w:sz w:val="20"/>
          <w:szCs w:val="20"/>
          <w:shd w:val="clear" w:color="auto" w:fill="FFFFFF"/>
          <w:lang w:val="sr-Cyrl-RS"/>
        </w:rPr>
      </w:pPr>
      <w:r w:rsidRPr="006F2AEC"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  <w:lang w:val="sr-Cyrl-RS"/>
        </w:rPr>
        <w:t xml:space="preserve">Радник </w:t>
      </w:r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  <w:lang w:val="sr-Cyrl-RS"/>
        </w:rPr>
        <w:t>ће проћи кроз исти вид обуке као и главни службеник</w:t>
      </w:r>
      <w:r w:rsidR="00CE71CD" w:rsidRPr="006F2AEC">
        <w:rPr>
          <w:rFonts w:asciiTheme="majorHAnsi" w:hAnsiTheme="majorHAnsi" w:cstheme="majorHAnsi"/>
          <w:sz w:val="20"/>
          <w:szCs w:val="20"/>
          <w:shd w:val="clear" w:color="auto" w:fill="FFFFFF"/>
          <w:lang w:val="sr-Cyrl-RS"/>
        </w:rPr>
        <w:t xml:space="preserve"> како би стекао знања на рачунару за увид у наруџбине, фактурисање итд. Кад надређени увиди у року од 4 до 8 радних дана да је радник способан за самостални рад, почеће сам  да ради.</w:t>
      </w:r>
    </w:p>
    <w:p w14:paraId="74E61667" w14:textId="39F650C6" w:rsidR="00377D47" w:rsidRPr="006F2AEC" w:rsidRDefault="00377D47">
      <w:pPr>
        <w:rPr>
          <w:rFonts w:asciiTheme="majorHAnsi" w:hAnsiTheme="majorHAnsi" w:cstheme="majorHAnsi"/>
          <w:sz w:val="20"/>
          <w:szCs w:val="20"/>
          <w:shd w:val="clear" w:color="auto" w:fill="FFFFFF"/>
          <w:lang w:val="sr-Cyrl-RS"/>
        </w:rPr>
      </w:pPr>
    </w:p>
    <w:p w14:paraId="39859060" w14:textId="7DD122ED" w:rsidR="00377D47" w:rsidRPr="006F2AEC" w:rsidRDefault="00377D47">
      <w:pPr>
        <w:rPr>
          <w:rFonts w:asciiTheme="majorHAnsi" w:hAnsiTheme="majorHAnsi" w:cstheme="majorHAnsi"/>
          <w:sz w:val="20"/>
          <w:szCs w:val="20"/>
          <w:shd w:val="clear" w:color="auto" w:fill="FFFFFF"/>
          <w:lang w:val="sr-Cyrl-RS"/>
        </w:rPr>
      </w:pPr>
      <w:r w:rsidRPr="006F2AEC"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  <w:lang w:val="sr-Cyrl-RS"/>
        </w:rPr>
        <w:t>Књиговођа</w:t>
      </w:r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  <w:lang w:val="sr-Cyrl-RS"/>
        </w:rPr>
        <w:t xml:space="preserve"> пролази кроз обуку </w:t>
      </w:r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Role-playing </w:t>
      </w:r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  <w:lang w:val="sr-Cyrl-RS"/>
        </w:rPr>
        <w:t xml:space="preserve">где се тражи од запосленог да прође кроз један аспект контролисаног сценарија, где ће провести један период уз неког колегу који ће да му </w:t>
      </w:r>
      <w:r w:rsidR="00CE71CD" w:rsidRPr="006F2AEC">
        <w:rPr>
          <w:rFonts w:asciiTheme="majorHAnsi" w:hAnsiTheme="majorHAnsi" w:cstheme="majorHAnsi"/>
          <w:sz w:val="20"/>
          <w:szCs w:val="20"/>
          <w:shd w:val="clear" w:color="auto" w:fill="FFFFFF"/>
          <w:lang w:val="sr-Cyrl-RS"/>
        </w:rPr>
        <w:t>пружи потребну књиговодствену обуку за нашу компанију. Обука траје од 7 до 14 радних дана.</w:t>
      </w:r>
    </w:p>
    <w:p w14:paraId="5B35E677" w14:textId="3DD7538C" w:rsidR="00CD1CE0" w:rsidRPr="006F2AEC" w:rsidRDefault="00CD1CE0">
      <w:pPr>
        <w:rPr>
          <w:rFonts w:asciiTheme="majorHAnsi" w:hAnsiTheme="majorHAnsi" w:cstheme="majorHAnsi"/>
          <w:sz w:val="20"/>
          <w:szCs w:val="20"/>
          <w:shd w:val="clear" w:color="auto" w:fill="FFFFFF"/>
          <w:lang w:val="sr-Cyrl-RS"/>
        </w:rPr>
      </w:pPr>
    </w:p>
    <w:p w14:paraId="08AD066B" w14:textId="46FA850E" w:rsidR="00CD1CE0" w:rsidRPr="006F2AEC" w:rsidRDefault="00CD1CE0">
      <w:pPr>
        <w:rPr>
          <w:rFonts w:asciiTheme="majorHAnsi" w:hAnsiTheme="majorHAnsi" w:cstheme="majorHAnsi"/>
          <w:sz w:val="20"/>
          <w:szCs w:val="20"/>
          <w:shd w:val="clear" w:color="auto" w:fill="FFFFFF"/>
          <w:lang w:val="sr-Cyrl-RS"/>
        </w:rPr>
      </w:pPr>
      <w:r w:rsidRPr="006F2AEC"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  <w:lang w:val="sr-Cyrl-RS"/>
        </w:rPr>
        <w:t>Администратор</w:t>
      </w:r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  <w:lang w:val="sr-Cyrl-RS"/>
        </w:rPr>
        <w:t xml:space="preserve"> ће проћи кроз две обуке, </w:t>
      </w:r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eLearning </w:t>
      </w:r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  <w:lang w:val="sr-Cyrl-RS"/>
        </w:rPr>
        <w:t xml:space="preserve">и </w:t>
      </w:r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</w:rPr>
        <w:t>Hands-on-training(</w:t>
      </w:r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  <w:lang w:val="sr-Cyrl-RS"/>
        </w:rPr>
        <w:t>практична обука).</w:t>
      </w:r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  <w:lang w:val="sr-Cyrl-RS"/>
        </w:rPr>
        <w:br/>
        <w:t>Администратор је наш најважнији члан тима који има највећу привилегију и ради на више поља. Тако да ће кроз онлајн видео записе, тестове, курсеве увек моћи да усавршава себе а кроз практичан рад  са већ неким ко је познавалац посла ће видети како то функционише у реалности и моћи ће да применњеује своја знања. Овде ће научити како да одржава сервер, сајт, цео систем за веб продавницу. Постављање, ажурирање садржаја, произовда на сајт. Обука око свих извешатаја везаних</w:t>
      </w:r>
      <w:r w:rsidR="006F2AEC" w:rsidRPr="006F2AEC">
        <w:rPr>
          <w:rFonts w:asciiTheme="majorHAnsi" w:hAnsiTheme="majorHAnsi" w:cstheme="majorHAnsi"/>
          <w:sz w:val="20"/>
          <w:szCs w:val="20"/>
          <w:shd w:val="clear" w:color="auto" w:fill="FFFFFF"/>
          <w:lang w:val="sr-Cyrl-RS"/>
        </w:rPr>
        <w:t xml:space="preserve"> за финансије. Обука траје 30 дана, након тога администратор постаје спреман за самостални рад.</w:t>
      </w:r>
    </w:p>
    <w:p w14:paraId="13CF4E6B" w14:textId="13001AAB" w:rsidR="006F2AEC" w:rsidRPr="006F2AEC" w:rsidRDefault="006F2AEC">
      <w:pPr>
        <w:rPr>
          <w:rFonts w:asciiTheme="majorHAnsi" w:hAnsiTheme="majorHAnsi" w:cstheme="majorHAnsi"/>
          <w:sz w:val="20"/>
          <w:szCs w:val="20"/>
          <w:shd w:val="clear" w:color="auto" w:fill="FFFFFF"/>
          <w:lang w:val="sr-Cyrl-RS"/>
        </w:rPr>
      </w:pPr>
    </w:p>
    <w:p w14:paraId="060BC3A7" w14:textId="7DC1383C" w:rsidR="006F2AEC" w:rsidRPr="006F2AEC" w:rsidRDefault="006F2AEC">
      <w:pPr>
        <w:rPr>
          <w:rFonts w:asciiTheme="majorHAnsi" w:hAnsiTheme="majorHAnsi" w:cstheme="majorHAnsi"/>
          <w:sz w:val="20"/>
          <w:szCs w:val="20"/>
          <w:lang w:val="sr-Cyrl-RS"/>
        </w:rPr>
      </w:pPr>
      <w:r w:rsidRPr="006F2AEC"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  <w:lang w:val="sr-Cyrl-RS"/>
        </w:rPr>
        <w:t>Курир</w:t>
      </w:r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  <w:lang w:val="sr-Cyrl-RS"/>
        </w:rPr>
        <w:t xml:space="preserve"> пролази кроз </w:t>
      </w:r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Role-playing </w:t>
      </w:r>
      <w:r w:rsidRPr="006F2AEC">
        <w:rPr>
          <w:rFonts w:asciiTheme="majorHAnsi" w:hAnsiTheme="majorHAnsi" w:cstheme="majorHAnsi"/>
          <w:sz w:val="20"/>
          <w:szCs w:val="20"/>
          <w:shd w:val="clear" w:color="auto" w:fill="FFFFFF"/>
          <w:lang w:val="sr-Cyrl-RS"/>
        </w:rPr>
        <w:t>обуку где ће проводити време са другим курирор једну радну недељу након чега треба бити оспособљн за самостални рад, купљење спремног пакета и достава на одредишну адресу.</w:t>
      </w:r>
    </w:p>
    <w:sectPr w:rsidR="006F2AEC" w:rsidRPr="006F2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55"/>
    <w:rsid w:val="00012F22"/>
    <w:rsid w:val="00377D47"/>
    <w:rsid w:val="006F2AEC"/>
    <w:rsid w:val="00A71927"/>
    <w:rsid w:val="00CD1CE0"/>
    <w:rsid w:val="00CE71CD"/>
    <w:rsid w:val="00D0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5568"/>
  <w15:chartTrackingRefBased/>
  <w15:docId w15:val="{A3888492-14EB-4586-83EF-25BB664D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1</cp:revision>
  <dcterms:created xsi:type="dcterms:W3CDTF">2021-12-21T23:37:00Z</dcterms:created>
  <dcterms:modified xsi:type="dcterms:W3CDTF">2021-12-22T00:06:00Z</dcterms:modified>
</cp:coreProperties>
</file>