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4113" w:rsidRDefault="008C223F">
      <w:pPr>
        <w:widowControl w:val="0"/>
        <w:spacing w:after="0"/>
        <w:rPr>
          <w:rFonts w:ascii="Times" w:eastAsia="Times" w:hAnsi="Times" w:cs="Times"/>
          <w:sz w:val="24"/>
          <w:szCs w:val="24"/>
        </w:rPr>
      </w:pPr>
      <w:r>
        <w:rPr>
          <w:rFonts w:ascii="Times" w:eastAsia="Times" w:hAnsi="Times" w:cs="Times"/>
          <w:sz w:val="24"/>
          <w:szCs w:val="24"/>
        </w:rPr>
        <w:t xml:space="preserve"> </w:t>
      </w:r>
    </w:p>
    <w:p w:rsidR="00AD4113" w:rsidRDefault="008C223F">
      <w:r>
        <w:rPr>
          <w:noProof/>
        </w:rPr>
        <w:drawing>
          <wp:inline distT="0" distB="0" distL="0" distR="0">
            <wp:extent cx="1805702" cy="80124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805702" cy="801245"/>
                    </a:xfrm>
                    <a:prstGeom prst="rect">
                      <a:avLst/>
                    </a:prstGeom>
                    <a:ln/>
                  </pic:spPr>
                </pic:pic>
              </a:graphicData>
            </a:graphic>
          </wp:inline>
        </w:drawing>
      </w:r>
    </w:p>
    <w:p w:rsidR="00AD4113" w:rsidRDefault="00AD4113"/>
    <w:p w:rsidR="00AD4113" w:rsidRDefault="00AD4113"/>
    <w:p w:rsidR="00AD4113" w:rsidRDefault="00AD4113"/>
    <w:p w:rsidR="00AD4113" w:rsidRDefault="008C223F">
      <w:pPr>
        <w:rPr>
          <w:b/>
        </w:rPr>
      </w:pPr>
      <w:r>
        <w:tab/>
      </w:r>
      <w:r>
        <w:tab/>
      </w:r>
      <w:r>
        <w:tab/>
      </w:r>
      <w:r>
        <w:tab/>
      </w:r>
      <w:r>
        <w:rPr>
          <w:b/>
          <w:sz w:val="36"/>
          <w:szCs w:val="36"/>
        </w:rPr>
        <w:t>Object Georiënteerd Ontwerp</w:t>
      </w:r>
    </w:p>
    <w:p w:rsidR="00AD4113" w:rsidRDefault="008C223F">
      <w:pPr>
        <w:widowControl w:val="0"/>
        <w:spacing w:after="0"/>
        <w:rPr>
          <w:sz w:val="32"/>
          <w:szCs w:val="32"/>
        </w:rPr>
      </w:pPr>
      <w:r>
        <w:tab/>
      </w:r>
      <w:r>
        <w:tab/>
      </w:r>
      <w:r>
        <w:tab/>
      </w:r>
      <w:r>
        <w:tab/>
      </w:r>
      <w:r>
        <w:rPr>
          <w:sz w:val="32"/>
          <w:szCs w:val="32"/>
        </w:rPr>
        <w:t xml:space="preserve">Zelfevaluatie Instrument </w:t>
      </w:r>
    </w:p>
    <w:p w:rsidR="00AD4113" w:rsidRDefault="00AD4113">
      <w:pPr>
        <w:widowControl w:val="0"/>
        <w:spacing w:after="0"/>
        <w:rPr>
          <w:rFonts w:ascii="Times" w:eastAsia="Times" w:hAnsi="Times" w:cs="Times"/>
          <w:sz w:val="24"/>
          <w:szCs w:val="24"/>
        </w:rPr>
      </w:pPr>
    </w:p>
    <w:p w:rsidR="00AD4113" w:rsidRDefault="00AD4113"/>
    <w:p w:rsidR="00AD4113" w:rsidRDefault="00AD4113"/>
    <w:p w:rsidR="00AD4113" w:rsidRDefault="00AD4113"/>
    <w:p w:rsidR="00AD4113" w:rsidRDefault="008C223F">
      <w:pPr>
        <w:rPr>
          <w:sz w:val="28"/>
          <w:szCs w:val="28"/>
        </w:rPr>
      </w:pPr>
      <w:r>
        <w:tab/>
      </w:r>
      <w:r>
        <w:tab/>
      </w:r>
      <w:r>
        <w:tab/>
      </w:r>
      <w:r>
        <w:tab/>
      </w:r>
      <w:r>
        <w:rPr>
          <w:sz w:val="28"/>
          <w:szCs w:val="28"/>
        </w:rPr>
        <w:t>Van Rompaey en Raf</w:t>
      </w:r>
    </w:p>
    <w:p w:rsidR="00AD4113" w:rsidRDefault="008C223F">
      <w:pPr>
        <w:rPr>
          <w:sz w:val="28"/>
          <w:szCs w:val="28"/>
        </w:rPr>
      </w:pPr>
      <w:r>
        <w:rPr>
          <w:sz w:val="28"/>
          <w:szCs w:val="28"/>
        </w:rPr>
        <w:tab/>
      </w:r>
      <w:r>
        <w:rPr>
          <w:sz w:val="28"/>
          <w:szCs w:val="28"/>
        </w:rPr>
        <w:tab/>
      </w:r>
      <w:r>
        <w:rPr>
          <w:sz w:val="28"/>
          <w:szCs w:val="28"/>
        </w:rPr>
        <w:tab/>
      </w:r>
      <w:r>
        <w:rPr>
          <w:sz w:val="28"/>
          <w:szCs w:val="28"/>
        </w:rPr>
        <w:tab/>
        <w:t>2017-2018, Toegepaste Informatica en Reeks</w:t>
      </w:r>
    </w:p>
    <w:p w:rsidR="00AD4113" w:rsidRDefault="008C223F">
      <w:pPr>
        <w:rPr>
          <w:sz w:val="28"/>
          <w:szCs w:val="28"/>
        </w:rPr>
      </w:pPr>
      <w:r>
        <w:rPr>
          <w:sz w:val="28"/>
          <w:szCs w:val="28"/>
        </w:rPr>
        <w:tab/>
      </w:r>
      <w:r>
        <w:rPr>
          <w:sz w:val="28"/>
          <w:szCs w:val="28"/>
        </w:rPr>
        <w:tab/>
      </w:r>
      <w:r>
        <w:rPr>
          <w:sz w:val="28"/>
          <w:szCs w:val="28"/>
        </w:rPr>
        <w:tab/>
      </w:r>
      <w:r>
        <w:rPr>
          <w:sz w:val="28"/>
          <w:szCs w:val="28"/>
        </w:rPr>
        <w:tab/>
        <w:t>18-8-2018</w:t>
      </w:r>
    </w:p>
    <w:p w:rsidR="00AD4113" w:rsidRDefault="00AD4113">
      <w:pPr>
        <w:rPr>
          <w:sz w:val="24"/>
          <w:szCs w:val="24"/>
        </w:rPr>
      </w:pPr>
    </w:p>
    <w:p w:rsidR="00AD4113" w:rsidRDefault="00AD4113"/>
    <w:p w:rsidR="00AD4113" w:rsidRDefault="00AD4113"/>
    <w:p w:rsidR="00AD4113" w:rsidRDefault="00AD4113"/>
    <w:p w:rsidR="00AD4113" w:rsidRDefault="00AD4113"/>
    <w:p w:rsidR="00AD4113" w:rsidRDefault="00AD4113"/>
    <w:p w:rsidR="00AD4113" w:rsidRDefault="008C223F">
      <w:pPr>
        <w:rPr>
          <w:rFonts w:ascii="Verdana" w:eastAsia="Verdana" w:hAnsi="Verdana" w:cs="Verdana"/>
          <w:sz w:val="16"/>
          <w:szCs w:val="16"/>
        </w:rPr>
      </w:pPr>
      <w:r>
        <w:rPr>
          <w:rFonts w:ascii="Verdana" w:eastAsia="Verdana" w:hAnsi="Verdana" w:cs="Verdana"/>
          <w:sz w:val="16"/>
          <w:szCs w:val="16"/>
        </w:rPr>
        <w:br/>
      </w:r>
      <w:r>
        <w:rPr>
          <w:rFonts w:ascii="Verdana" w:eastAsia="Verdana" w:hAnsi="Verdana" w:cs="Verdana"/>
          <w:sz w:val="16"/>
          <w:szCs w:val="16"/>
        </w:rPr>
        <w:br/>
      </w:r>
      <w:r>
        <w:rPr>
          <w:rFonts w:ascii="Verdana" w:eastAsia="Verdana" w:hAnsi="Verdana" w:cs="Verdana"/>
          <w:sz w:val="16"/>
          <w:szCs w:val="16"/>
        </w:rPr>
        <w:br/>
      </w:r>
      <w:r>
        <w:rPr>
          <w:sz w:val="24"/>
          <w:szCs w:val="24"/>
        </w:rPr>
        <w:t>git-</w:t>
      </w:r>
      <w:proofErr w:type="spellStart"/>
      <w:r>
        <w:rPr>
          <w:sz w:val="24"/>
          <w:szCs w:val="24"/>
        </w:rPr>
        <w:t>repo</w:t>
      </w:r>
      <w:proofErr w:type="spellEnd"/>
      <w:r>
        <w:rPr>
          <w:sz w:val="24"/>
          <w:szCs w:val="24"/>
        </w:rPr>
        <w:t>: https://github.com/RafVanRompaey-r0663398/Project-Herkansing_R0663398.git</w:t>
      </w:r>
      <w:r>
        <w:rPr>
          <w:rFonts w:ascii="Verdana" w:eastAsia="Verdana" w:hAnsi="Verdana" w:cs="Verdana"/>
          <w:sz w:val="16"/>
          <w:szCs w:val="16"/>
        </w:rPr>
        <w:br/>
      </w:r>
      <w:r>
        <w:rPr>
          <w:rFonts w:ascii="Verdana" w:eastAsia="Verdana" w:hAnsi="Verdana" w:cs="Verdana"/>
          <w:sz w:val="16"/>
          <w:szCs w:val="16"/>
        </w:rPr>
        <w:br/>
      </w:r>
      <w:r>
        <w:rPr>
          <w:rFonts w:ascii="Verdana" w:eastAsia="Verdana" w:hAnsi="Verdana" w:cs="Verdana"/>
          <w:sz w:val="16"/>
          <w:szCs w:val="16"/>
        </w:rPr>
        <w:t>University Colleges Leuven-Limburg</w:t>
      </w:r>
      <w:r>
        <w:rPr>
          <w:rFonts w:ascii="Verdana" w:eastAsia="Verdana" w:hAnsi="Verdana" w:cs="Verdana"/>
          <w:sz w:val="16"/>
          <w:szCs w:val="16"/>
        </w:rPr>
        <w:br/>
        <w:t xml:space="preserve">Campus </w:t>
      </w:r>
      <w:proofErr w:type="spellStart"/>
      <w:r>
        <w:rPr>
          <w:rFonts w:ascii="Verdana" w:eastAsia="Verdana" w:hAnsi="Verdana" w:cs="Verdana"/>
          <w:sz w:val="16"/>
          <w:szCs w:val="16"/>
        </w:rPr>
        <w:t>Proximus</w:t>
      </w:r>
      <w:proofErr w:type="spellEnd"/>
      <w:r>
        <w:rPr>
          <w:rFonts w:ascii="Verdana" w:eastAsia="Verdana" w:hAnsi="Verdana" w:cs="Verdana"/>
          <w:sz w:val="16"/>
          <w:szCs w:val="16"/>
        </w:rPr>
        <w:br/>
      </w:r>
      <w:proofErr w:type="spellStart"/>
      <w:r>
        <w:rPr>
          <w:rFonts w:ascii="Verdana" w:eastAsia="Verdana" w:hAnsi="Verdana" w:cs="Verdana"/>
          <w:sz w:val="16"/>
          <w:szCs w:val="16"/>
        </w:rPr>
        <w:t>Geldenaaksebaan</w:t>
      </w:r>
      <w:proofErr w:type="spellEnd"/>
      <w:r>
        <w:rPr>
          <w:rFonts w:ascii="Verdana" w:eastAsia="Verdana" w:hAnsi="Verdana" w:cs="Verdana"/>
          <w:sz w:val="16"/>
          <w:szCs w:val="16"/>
        </w:rPr>
        <w:t xml:space="preserve"> 335</w:t>
      </w:r>
      <w:r>
        <w:rPr>
          <w:rFonts w:ascii="Verdana" w:eastAsia="Verdana" w:hAnsi="Verdana" w:cs="Verdana"/>
          <w:sz w:val="16"/>
          <w:szCs w:val="16"/>
        </w:rPr>
        <w:br/>
        <w:t>3001 Heverlee</w:t>
      </w:r>
      <w:r>
        <w:rPr>
          <w:rFonts w:ascii="Verdana" w:eastAsia="Verdana" w:hAnsi="Verdana" w:cs="Verdana"/>
          <w:sz w:val="16"/>
          <w:szCs w:val="16"/>
        </w:rPr>
        <w:br/>
        <w:t>Tel. +32 (0) 16 375 700</w:t>
      </w:r>
      <w:r>
        <w:br w:type="page"/>
      </w:r>
    </w:p>
    <w:p w:rsidR="00AD4113" w:rsidRDefault="008C223F">
      <w:pPr>
        <w:keepNext/>
        <w:keepLines/>
        <w:pBdr>
          <w:top w:val="nil"/>
          <w:left w:val="nil"/>
          <w:bottom w:val="nil"/>
          <w:right w:val="nil"/>
          <w:between w:val="nil"/>
        </w:pBdr>
        <w:spacing w:before="240" w:after="0" w:line="259" w:lineRule="auto"/>
        <w:rPr>
          <w:rFonts w:ascii="Cambria" w:eastAsia="Cambria" w:hAnsi="Cambria" w:cs="Cambria"/>
          <w:color w:val="366091"/>
          <w:sz w:val="32"/>
          <w:szCs w:val="32"/>
        </w:rPr>
      </w:pPr>
      <w:r>
        <w:rPr>
          <w:rFonts w:ascii="Cambria" w:eastAsia="Cambria" w:hAnsi="Cambria" w:cs="Cambria"/>
          <w:color w:val="366091"/>
          <w:sz w:val="32"/>
          <w:szCs w:val="32"/>
        </w:rPr>
        <w:lastRenderedPageBreak/>
        <w:t>Inhoud</w:t>
      </w:r>
    </w:p>
    <w:sdt>
      <w:sdtPr>
        <w:id w:val="-1497723086"/>
        <w:docPartObj>
          <w:docPartGallery w:val="Table of Contents"/>
          <w:docPartUnique/>
        </w:docPartObj>
      </w:sdtPr>
      <w:sdtEndPr/>
      <w:sdtContent>
        <w:p w:rsidR="00AD4113" w:rsidRDefault="008C223F">
          <w:pPr>
            <w:pBdr>
              <w:top w:val="nil"/>
              <w:left w:val="nil"/>
              <w:bottom w:val="nil"/>
              <w:right w:val="nil"/>
              <w:between w:val="nil"/>
            </w:pBdr>
            <w:tabs>
              <w:tab w:val="right" w:pos="9062"/>
            </w:tabs>
            <w:spacing w:after="100"/>
            <w:rPr>
              <w:color w:val="000000"/>
            </w:rPr>
          </w:pPr>
          <w:r>
            <w:fldChar w:fldCharType="begin"/>
          </w:r>
          <w:r>
            <w:instrText xml:space="preserve"> TOC \h \u \z </w:instrText>
          </w:r>
          <w:r>
            <w:fldChar w:fldCharType="separate"/>
          </w:r>
          <w:hyperlink w:anchor="_gjdgxs">
            <w:r>
              <w:rPr>
                <w:color w:val="000000"/>
              </w:rPr>
              <w:t>Algemene opmerking</w:t>
            </w:r>
            <w:r>
              <w:rPr>
                <w:color w:val="000000"/>
              </w:rPr>
              <w:tab/>
              <w:t>3</w:t>
            </w:r>
          </w:hyperlink>
        </w:p>
        <w:p w:rsidR="00AD4113" w:rsidRDefault="008C223F">
          <w:pPr>
            <w:pBdr>
              <w:top w:val="nil"/>
              <w:left w:val="nil"/>
              <w:bottom w:val="nil"/>
              <w:right w:val="nil"/>
              <w:between w:val="nil"/>
            </w:pBdr>
            <w:tabs>
              <w:tab w:val="right" w:pos="9062"/>
            </w:tabs>
            <w:spacing w:after="100"/>
            <w:rPr>
              <w:color w:val="000000"/>
            </w:rPr>
          </w:pPr>
          <w:hyperlink w:anchor="_30j0zll">
            <w:r>
              <w:rPr>
                <w:color w:val="000000"/>
              </w:rPr>
              <w:t>Vereisten</w:t>
            </w:r>
            <w:r>
              <w:rPr>
                <w:color w:val="000000"/>
              </w:rPr>
              <w:tab/>
              <w:t>3</w:t>
            </w:r>
          </w:hyperlink>
        </w:p>
        <w:p w:rsidR="00AD4113" w:rsidRDefault="008C223F">
          <w:pPr>
            <w:pBdr>
              <w:top w:val="nil"/>
              <w:left w:val="nil"/>
              <w:bottom w:val="nil"/>
              <w:right w:val="nil"/>
              <w:between w:val="nil"/>
            </w:pBdr>
            <w:tabs>
              <w:tab w:val="right" w:pos="9062"/>
            </w:tabs>
            <w:spacing w:after="100"/>
            <w:rPr>
              <w:color w:val="000000"/>
            </w:rPr>
          </w:pPr>
          <w:hyperlink w:anchor="_3znysh7">
            <w:r>
              <w:rPr>
                <w:color w:val="000000"/>
              </w:rPr>
              <w:t>Design patterns</w:t>
            </w:r>
            <w:r>
              <w:rPr>
                <w:color w:val="000000"/>
              </w:rPr>
              <w:tab/>
              <w:t>5</w:t>
            </w:r>
          </w:hyperlink>
        </w:p>
        <w:p w:rsidR="00AD4113" w:rsidRDefault="008C223F">
          <w:pPr>
            <w:pBdr>
              <w:top w:val="nil"/>
              <w:left w:val="nil"/>
              <w:bottom w:val="nil"/>
              <w:right w:val="nil"/>
              <w:between w:val="nil"/>
            </w:pBdr>
            <w:tabs>
              <w:tab w:val="right" w:pos="9062"/>
            </w:tabs>
            <w:spacing w:after="100"/>
            <w:rPr>
              <w:color w:val="000000"/>
            </w:rPr>
          </w:pPr>
          <w:hyperlink w:anchor="_2et92p0">
            <w:r>
              <w:rPr>
                <w:color w:val="000000"/>
              </w:rPr>
              <w:t>Speciale topics</w:t>
            </w:r>
            <w:r>
              <w:rPr>
                <w:color w:val="000000"/>
              </w:rPr>
              <w:tab/>
              <w:t>7</w:t>
            </w:r>
          </w:hyperlink>
        </w:p>
        <w:p w:rsidR="00AD4113" w:rsidRDefault="008C223F">
          <w:pPr>
            <w:pBdr>
              <w:top w:val="nil"/>
              <w:left w:val="nil"/>
              <w:bottom w:val="nil"/>
              <w:right w:val="nil"/>
              <w:between w:val="nil"/>
            </w:pBdr>
            <w:tabs>
              <w:tab w:val="right" w:pos="9062"/>
            </w:tabs>
            <w:spacing w:after="100"/>
            <w:rPr>
              <w:color w:val="000000"/>
            </w:rPr>
          </w:pPr>
          <w:hyperlink w:anchor="_3dy6vkm">
            <w:r>
              <w:rPr>
                <w:color w:val="000000"/>
              </w:rPr>
              <w:t>Werkverdeling</w:t>
            </w:r>
            <w:r>
              <w:rPr>
                <w:color w:val="000000"/>
              </w:rPr>
              <w:tab/>
              <w:t>8</w:t>
            </w:r>
          </w:hyperlink>
        </w:p>
        <w:p w:rsidR="00AD4113" w:rsidRDefault="008C223F">
          <w:pPr>
            <w:pBdr>
              <w:top w:val="nil"/>
              <w:left w:val="nil"/>
              <w:bottom w:val="nil"/>
              <w:right w:val="nil"/>
              <w:between w:val="nil"/>
            </w:pBdr>
            <w:tabs>
              <w:tab w:val="right" w:pos="9062"/>
            </w:tabs>
            <w:spacing w:after="100"/>
            <w:rPr>
              <w:color w:val="000000"/>
            </w:rPr>
          </w:pPr>
          <w:hyperlink w:anchor="_tyjcwt">
            <w:r>
              <w:rPr>
                <w:color w:val="000000"/>
              </w:rPr>
              <w:t>Klassediagramma</w:t>
            </w:r>
            <w:r>
              <w:rPr>
                <w:color w:val="000000"/>
              </w:rPr>
              <w:tab/>
              <w:t>9</w:t>
            </w:r>
          </w:hyperlink>
        </w:p>
        <w:p w:rsidR="00AD4113" w:rsidRDefault="008C223F">
          <w:r>
            <w:fldChar w:fldCharType="end"/>
          </w:r>
        </w:p>
      </w:sdtContent>
    </w:sdt>
    <w:p w:rsidR="00AD4113" w:rsidRDefault="008C223F">
      <w:pPr>
        <w:rPr>
          <w:rFonts w:ascii="Times New Roman" w:eastAsia="Times New Roman" w:hAnsi="Times New Roman" w:cs="Times New Roman"/>
          <w:sz w:val="24"/>
          <w:szCs w:val="24"/>
        </w:rPr>
      </w:pPr>
      <w:r>
        <w:br w:type="page"/>
      </w:r>
    </w:p>
    <w:p w:rsidR="00AD4113" w:rsidRDefault="008C223F">
      <w:pPr>
        <w:pStyle w:val="Kop1"/>
      </w:pPr>
      <w:bookmarkStart w:id="0" w:name="_gjdgxs" w:colFirst="0" w:colLast="0"/>
      <w:bookmarkEnd w:id="0"/>
      <w:r>
        <w:lastRenderedPageBreak/>
        <w:t>Algemene opmerking</w:t>
      </w:r>
    </w:p>
    <w:p w:rsidR="00AD4113" w:rsidRDefault="008C223F">
      <w:pPr>
        <w:jc w:val="both"/>
      </w:pPr>
      <w:r>
        <w:t>Dit verslag gaat over de opdracht ‘zelfevaluatie instrument’, dat z</w:t>
      </w:r>
      <w:r>
        <w:t xml:space="preserve">al meetellen voor 5 punten van je totaalscore van dit vak. Dit verslag vormt de toelichting bij jouw code. </w:t>
      </w:r>
    </w:p>
    <w:p w:rsidR="00AD4113" w:rsidRDefault="008C223F">
      <w:pPr>
        <w:pBdr>
          <w:top w:val="single" w:sz="4" w:space="1" w:color="000000"/>
          <w:left w:val="single" w:sz="4" w:space="4" w:color="000000"/>
          <w:bottom w:val="single" w:sz="4" w:space="1" w:color="000000"/>
          <w:right w:val="single" w:sz="4" w:space="4" w:color="000000"/>
        </w:pBdr>
        <w:rPr>
          <w:b/>
        </w:rPr>
      </w:pPr>
      <w:r>
        <w:rPr>
          <w:b/>
        </w:rPr>
        <w:t>Je wordt geacht om je voor het verslag volledig aan deze template te houden. Buiten deze ‘algemene opmerking’ zijn alle paragrafen verplichte onderd</w:t>
      </w:r>
      <w:r>
        <w:rPr>
          <w:b/>
        </w:rPr>
        <w:t xml:space="preserve">elen van het verslag. </w:t>
      </w:r>
    </w:p>
    <w:p w:rsidR="00AD4113" w:rsidRDefault="008C223F">
      <w:pPr>
        <w:pBdr>
          <w:top w:val="single" w:sz="4" w:space="1" w:color="000000"/>
          <w:left w:val="single" w:sz="4" w:space="4" w:color="000000"/>
          <w:bottom w:val="single" w:sz="4" w:space="1" w:color="000000"/>
          <w:right w:val="single" w:sz="4" w:space="4" w:color="000000"/>
        </w:pBdr>
        <w:rPr>
          <w:b/>
        </w:rPr>
      </w:pPr>
      <w:r>
        <w:rPr>
          <w:b/>
        </w:rPr>
        <w:t>EXTRA: Je bent verplicht om je in code gebruik te maken van het @</w:t>
      </w:r>
      <w:proofErr w:type="spellStart"/>
      <w:r>
        <w:rPr>
          <w:b/>
        </w:rPr>
        <w:t>author</w:t>
      </w:r>
      <w:proofErr w:type="spellEnd"/>
      <w:r>
        <w:rPr>
          <w:b/>
        </w:rPr>
        <w:t xml:space="preserve"> commentaarveld!</w:t>
      </w:r>
    </w:p>
    <w:p w:rsidR="00AD4113" w:rsidRDefault="008C223F">
      <w:pPr>
        <w:pStyle w:val="Kop1"/>
      </w:pPr>
      <w:bookmarkStart w:id="1" w:name="_30j0zll" w:colFirst="0" w:colLast="0"/>
      <w:bookmarkEnd w:id="1"/>
      <w:r>
        <w:t>Vereisten</w:t>
      </w:r>
    </w:p>
    <w:p w:rsidR="00AD4113" w:rsidRDefault="008C223F">
      <w:r>
        <w:t>Geef voor het gehele project aan welke vereisten (evt. zelf verder uitgewerkt/opgesplitst aan de hand van de opgave) je succesvol hebbe</w:t>
      </w:r>
      <w:r>
        <w:t>n geïmplementeerd, en welke topics niet gelukt zijn. Indien je een deel van de voorziene vereisten niet afgewerkt hebt, geef dan aan waarom niet… De reden kan “tijdsgebrek” zijn, het kan een issue zijn “wist niet hoe, het crashte”, of het kan zijn dat je e</w:t>
      </w:r>
      <w:r>
        <w:t xml:space="preserve">en zeer goede reden had om het niet te implementeren… </w:t>
      </w:r>
    </w:p>
    <w:p w:rsidR="00AD4113" w:rsidRDefault="008C223F">
      <w:r>
        <w:t xml:space="preserve">Voeg het definitieve gegenereerde </w:t>
      </w:r>
      <w:proofErr w:type="spellStart"/>
      <w:r>
        <w:t>klassendiagramma</w:t>
      </w:r>
      <w:proofErr w:type="spellEnd"/>
      <w:r>
        <w:t xml:space="preserve"> van je code toe, als afzonderlijke afbeelding,  als bijlage bij dit rapport. </w:t>
      </w:r>
    </w:p>
    <w:p w:rsidR="00AD4113" w:rsidRDefault="008C223F">
      <w:r>
        <w:t>Als er zaken zijn uit de opdracht die je niet hebt kunnen uitwerken of d</w:t>
      </w:r>
      <w:r>
        <w:t>ie je beter zou willen uitwerken, dan som je deze hier tevens op (in laatste rij van tabel)</w:t>
      </w:r>
      <w:r>
        <w:br w:type="page"/>
      </w:r>
    </w:p>
    <w:tbl>
      <w:tblPr>
        <w:tblStyle w:val="a"/>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35"/>
        <w:gridCol w:w="720"/>
        <w:gridCol w:w="5307"/>
      </w:tblGrid>
      <w:tr w:rsidR="00AD4113">
        <w:tc>
          <w:tcPr>
            <w:tcW w:w="3035" w:type="dxa"/>
            <w:shd w:val="clear" w:color="auto" w:fill="D9D9D9"/>
          </w:tcPr>
          <w:p w:rsidR="00AD4113" w:rsidRDefault="008C223F">
            <w:r>
              <w:lastRenderedPageBreak/>
              <w:t>User story</w:t>
            </w:r>
          </w:p>
        </w:tc>
        <w:tc>
          <w:tcPr>
            <w:tcW w:w="720" w:type="dxa"/>
            <w:shd w:val="clear" w:color="auto" w:fill="D9D9D9"/>
          </w:tcPr>
          <w:p w:rsidR="00AD4113" w:rsidRDefault="008C223F">
            <w:r>
              <w:t>OK?</w:t>
            </w:r>
          </w:p>
        </w:tc>
        <w:tc>
          <w:tcPr>
            <w:tcW w:w="5307" w:type="dxa"/>
            <w:shd w:val="clear" w:color="auto" w:fill="D9D9D9"/>
          </w:tcPr>
          <w:p w:rsidR="00AD4113" w:rsidRDefault="008C223F">
            <w:r>
              <w:t xml:space="preserve">indien niet ok – wat lukt niet (zie </w:t>
            </w:r>
            <w:proofErr w:type="spellStart"/>
            <w:r>
              <w:t>acceptatie-criteria</w:t>
            </w:r>
            <w:proofErr w:type="spellEnd"/>
            <w:r>
              <w:t>) en waarom?</w:t>
            </w:r>
          </w:p>
        </w:tc>
      </w:tr>
      <w:tr w:rsidR="00AD4113">
        <w:tc>
          <w:tcPr>
            <w:tcW w:w="3035" w:type="dxa"/>
          </w:tcPr>
          <w:p w:rsidR="00AD4113" w:rsidRDefault="008C223F">
            <w:pPr>
              <w:numPr>
                <w:ilvl w:val="0"/>
                <w:numId w:val="5"/>
              </w:numPr>
              <w:pBdr>
                <w:top w:val="nil"/>
                <w:left w:val="nil"/>
                <w:bottom w:val="nil"/>
                <w:right w:val="nil"/>
                <w:between w:val="nil"/>
              </w:pBdr>
              <w:contextualSpacing/>
            </w:pPr>
            <w:r>
              <w:rPr>
                <w:color w:val="000000"/>
                <w:sz w:val="24"/>
                <w:szCs w:val="24"/>
              </w:rPr>
              <w:t xml:space="preserve">Overzicht </w:t>
            </w:r>
            <w:proofErr w:type="spellStart"/>
            <w:r>
              <w:rPr>
                <w:color w:val="000000"/>
                <w:sz w:val="24"/>
                <w:szCs w:val="24"/>
              </w:rPr>
              <w:t>categorieën</w:t>
            </w:r>
            <w:proofErr w:type="spellEnd"/>
            <w:r>
              <w:rPr>
                <w:color w:val="000000"/>
                <w:sz w:val="24"/>
                <w:szCs w:val="24"/>
              </w:rPr>
              <w:t xml:space="preserve"> tonen</w:t>
            </w:r>
          </w:p>
          <w:p w:rsidR="00AD4113" w:rsidRDefault="00AD4113"/>
          <w:p w:rsidR="00AD4113" w:rsidRDefault="00AD4113"/>
        </w:tc>
        <w:tc>
          <w:tcPr>
            <w:tcW w:w="720" w:type="dxa"/>
          </w:tcPr>
          <w:p w:rsidR="00AD4113" w:rsidRDefault="008C223F">
            <w:r>
              <w:t>JA</w:t>
            </w:r>
          </w:p>
        </w:tc>
        <w:tc>
          <w:tcPr>
            <w:tcW w:w="5307" w:type="dxa"/>
          </w:tcPr>
          <w:p w:rsidR="00AD4113" w:rsidRDefault="00AD4113"/>
        </w:tc>
      </w:tr>
      <w:tr w:rsidR="00AD4113">
        <w:tc>
          <w:tcPr>
            <w:tcW w:w="3035" w:type="dxa"/>
          </w:tcPr>
          <w:p w:rsidR="00AD4113" w:rsidRDefault="008C223F">
            <w:pPr>
              <w:numPr>
                <w:ilvl w:val="0"/>
                <w:numId w:val="5"/>
              </w:numPr>
              <w:pBdr>
                <w:top w:val="nil"/>
                <w:left w:val="nil"/>
                <w:bottom w:val="nil"/>
                <w:right w:val="nil"/>
                <w:between w:val="nil"/>
              </w:pBdr>
              <w:contextualSpacing/>
            </w:pPr>
            <w:r>
              <w:rPr>
                <w:color w:val="000000"/>
                <w:sz w:val="24"/>
                <w:szCs w:val="24"/>
              </w:rPr>
              <w:t>Nieuwe categorie toevoegen</w:t>
            </w:r>
          </w:p>
          <w:p w:rsidR="00AD4113" w:rsidRDefault="00AD4113">
            <w:pPr>
              <w:pBdr>
                <w:top w:val="nil"/>
                <w:left w:val="nil"/>
                <w:bottom w:val="nil"/>
                <w:right w:val="nil"/>
                <w:between w:val="nil"/>
              </w:pBdr>
              <w:ind w:left="720" w:hanging="720"/>
              <w:rPr>
                <w:color w:val="000000"/>
                <w:sz w:val="24"/>
                <w:szCs w:val="24"/>
              </w:rPr>
            </w:pPr>
          </w:p>
          <w:p w:rsidR="00AD4113" w:rsidRDefault="00AD4113"/>
        </w:tc>
        <w:tc>
          <w:tcPr>
            <w:tcW w:w="720" w:type="dxa"/>
          </w:tcPr>
          <w:p w:rsidR="00AD4113" w:rsidRDefault="008C223F">
            <w:r>
              <w:t>JA</w:t>
            </w:r>
          </w:p>
        </w:tc>
        <w:tc>
          <w:tcPr>
            <w:tcW w:w="5307" w:type="dxa"/>
          </w:tcPr>
          <w:p w:rsidR="00AD4113" w:rsidRDefault="00AD4113"/>
        </w:tc>
      </w:tr>
      <w:tr w:rsidR="00AD4113">
        <w:tc>
          <w:tcPr>
            <w:tcW w:w="3035" w:type="dxa"/>
          </w:tcPr>
          <w:p w:rsidR="00AD4113" w:rsidRDefault="008C223F">
            <w:pPr>
              <w:numPr>
                <w:ilvl w:val="0"/>
                <w:numId w:val="5"/>
              </w:numPr>
              <w:pBdr>
                <w:top w:val="nil"/>
                <w:left w:val="nil"/>
                <w:bottom w:val="nil"/>
                <w:right w:val="nil"/>
                <w:between w:val="nil"/>
              </w:pBdr>
              <w:contextualSpacing/>
            </w:pPr>
            <w:r>
              <w:rPr>
                <w:color w:val="000000"/>
                <w:sz w:val="24"/>
                <w:szCs w:val="24"/>
              </w:rPr>
              <w:t>Overzicht vragen tonen</w:t>
            </w:r>
          </w:p>
          <w:p w:rsidR="00AD4113" w:rsidRDefault="00AD4113"/>
          <w:p w:rsidR="00AD4113" w:rsidRDefault="00AD4113"/>
        </w:tc>
        <w:tc>
          <w:tcPr>
            <w:tcW w:w="720" w:type="dxa"/>
          </w:tcPr>
          <w:p w:rsidR="00AD4113" w:rsidRDefault="008C223F">
            <w:r>
              <w:t>JA</w:t>
            </w:r>
          </w:p>
        </w:tc>
        <w:tc>
          <w:tcPr>
            <w:tcW w:w="5307" w:type="dxa"/>
          </w:tcPr>
          <w:p w:rsidR="00AD4113" w:rsidRDefault="00AD4113"/>
        </w:tc>
      </w:tr>
      <w:tr w:rsidR="00AD4113">
        <w:tc>
          <w:tcPr>
            <w:tcW w:w="3035" w:type="dxa"/>
          </w:tcPr>
          <w:p w:rsidR="00AD4113" w:rsidRDefault="008C223F">
            <w:pPr>
              <w:numPr>
                <w:ilvl w:val="0"/>
                <w:numId w:val="5"/>
              </w:numPr>
              <w:pBdr>
                <w:top w:val="nil"/>
                <w:left w:val="nil"/>
                <w:bottom w:val="nil"/>
                <w:right w:val="nil"/>
                <w:between w:val="nil"/>
              </w:pBdr>
              <w:contextualSpacing/>
            </w:pPr>
            <w:r>
              <w:rPr>
                <w:color w:val="000000"/>
                <w:sz w:val="24"/>
                <w:szCs w:val="24"/>
              </w:rPr>
              <w:t>Nieuwe vraag toevoegen</w:t>
            </w:r>
          </w:p>
          <w:p w:rsidR="00AD4113" w:rsidRDefault="00AD4113">
            <w:pPr>
              <w:pBdr>
                <w:top w:val="nil"/>
                <w:left w:val="nil"/>
                <w:bottom w:val="nil"/>
                <w:right w:val="nil"/>
                <w:between w:val="nil"/>
              </w:pBdr>
              <w:ind w:left="720" w:hanging="720"/>
              <w:rPr>
                <w:color w:val="000000"/>
                <w:sz w:val="24"/>
                <w:szCs w:val="24"/>
              </w:rPr>
            </w:pPr>
          </w:p>
          <w:p w:rsidR="00AD4113" w:rsidRDefault="00AD4113"/>
        </w:tc>
        <w:tc>
          <w:tcPr>
            <w:tcW w:w="720" w:type="dxa"/>
          </w:tcPr>
          <w:p w:rsidR="00AD4113" w:rsidRDefault="008C223F">
            <w:r>
              <w:t>JA</w:t>
            </w:r>
          </w:p>
        </w:tc>
        <w:tc>
          <w:tcPr>
            <w:tcW w:w="5307" w:type="dxa"/>
          </w:tcPr>
          <w:p w:rsidR="00AD4113" w:rsidRDefault="008C223F">
            <w:r>
              <w:t xml:space="preserve">technische info: de statement die in het </w:t>
            </w:r>
            <w:proofErr w:type="spellStart"/>
            <w:r>
              <w:t>text</w:t>
            </w:r>
            <w:proofErr w:type="spellEnd"/>
            <w:r>
              <w:t xml:space="preserve"> veld staat boven de </w:t>
            </w:r>
            <w:proofErr w:type="spellStart"/>
            <w:r>
              <w:t>text</w:t>
            </w:r>
            <w:proofErr w:type="spellEnd"/>
            <w:r>
              <w:t xml:space="preserve"> area is het correcte antwoord:</w:t>
            </w:r>
          </w:p>
        </w:tc>
      </w:tr>
      <w:tr w:rsidR="00AD4113">
        <w:tc>
          <w:tcPr>
            <w:tcW w:w="3035" w:type="dxa"/>
          </w:tcPr>
          <w:p w:rsidR="00AD4113" w:rsidRDefault="008C223F">
            <w:pPr>
              <w:numPr>
                <w:ilvl w:val="0"/>
                <w:numId w:val="5"/>
              </w:numPr>
              <w:pBdr>
                <w:top w:val="nil"/>
                <w:left w:val="nil"/>
                <w:bottom w:val="nil"/>
                <w:right w:val="nil"/>
                <w:between w:val="nil"/>
              </w:pBdr>
              <w:contextualSpacing/>
              <w:rPr>
                <w:color w:val="000000"/>
                <w:sz w:val="24"/>
                <w:szCs w:val="24"/>
              </w:rPr>
            </w:pPr>
            <w:r>
              <w:rPr>
                <w:color w:val="000000"/>
                <w:sz w:val="24"/>
                <w:szCs w:val="24"/>
              </w:rPr>
              <w:t>Test afleggen</w:t>
            </w:r>
          </w:p>
          <w:p w:rsidR="00AD4113" w:rsidRDefault="00AD4113"/>
          <w:p w:rsidR="00AD4113" w:rsidRDefault="00AD4113"/>
          <w:p w:rsidR="00AD4113" w:rsidRDefault="00AD4113"/>
        </w:tc>
        <w:tc>
          <w:tcPr>
            <w:tcW w:w="720" w:type="dxa"/>
          </w:tcPr>
          <w:p w:rsidR="00AD4113" w:rsidRDefault="008C223F">
            <w:r>
              <w:t>JA</w:t>
            </w:r>
          </w:p>
        </w:tc>
        <w:tc>
          <w:tcPr>
            <w:tcW w:w="5307" w:type="dxa"/>
          </w:tcPr>
          <w:p w:rsidR="00AD4113" w:rsidRDefault="00AD4113"/>
        </w:tc>
      </w:tr>
      <w:tr w:rsidR="00AD4113">
        <w:tc>
          <w:tcPr>
            <w:tcW w:w="3035" w:type="dxa"/>
          </w:tcPr>
          <w:p w:rsidR="00AD4113" w:rsidRDefault="008C223F">
            <w:pPr>
              <w:numPr>
                <w:ilvl w:val="0"/>
                <w:numId w:val="5"/>
              </w:numPr>
              <w:pBdr>
                <w:top w:val="nil"/>
                <w:left w:val="nil"/>
                <w:bottom w:val="nil"/>
                <w:right w:val="nil"/>
                <w:between w:val="nil"/>
              </w:pBdr>
              <w:contextualSpacing/>
              <w:rPr>
                <w:color w:val="000000"/>
                <w:sz w:val="24"/>
                <w:szCs w:val="24"/>
              </w:rPr>
            </w:pPr>
            <w:r>
              <w:rPr>
                <w:color w:val="000000"/>
                <w:sz w:val="24"/>
                <w:szCs w:val="24"/>
              </w:rPr>
              <w:t>Resultaat tonen met punten</w:t>
            </w:r>
          </w:p>
          <w:p w:rsidR="00AD4113" w:rsidRDefault="00AD4113"/>
          <w:p w:rsidR="00AD4113" w:rsidRDefault="00AD4113"/>
        </w:tc>
        <w:tc>
          <w:tcPr>
            <w:tcW w:w="720" w:type="dxa"/>
          </w:tcPr>
          <w:p w:rsidR="00AD4113" w:rsidRDefault="008C223F">
            <w:r>
              <w:t>JA</w:t>
            </w:r>
          </w:p>
        </w:tc>
        <w:tc>
          <w:tcPr>
            <w:tcW w:w="5307" w:type="dxa"/>
          </w:tcPr>
          <w:p w:rsidR="00AD4113" w:rsidRDefault="00AD4113"/>
        </w:tc>
      </w:tr>
      <w:tr w:rsidR="00AD4113">
        <w:tc>
          <w:tcPr>
            <w:tcW w:w="3035" w:type="dxa"/>
          </w:tcPr>
          <w:p w:rsidR="00AD4113" w:rsidRDefault="008C223F">
            <w:pPr>
              <w:numPr>
                <w:ilvl w:val="0"/>
                <w:numId w:val="5"/>
              </w:numPr>
              <w:pBdr>
                <w:top w:val="nil"/>
                <w:left w:val="nil"/>
                <w:bottom w:val="nil"/>
                <w:right w:val="nil"/>
                <w:between w:val="nil"/>
              </w:pBdr>
              <w:contextualSpacing/>
              <w:rPr>
                <w:color w:val="000000"/>
                <w:sz w:val="24"/>
                <w:szCs w:val="24"/>
              </w:rPr>
            </w:pPr>
            <w:r>
              <w:rPr>
                <w:color w:val="000000"/>
                <w:sz w:val="24"/>
                <w:szCs w:val="24"/>
              </w:rPr>
              <w:t>Resultaat tonen met feedback</w:t>
            </w:r>
          </w:p>
          <w:p w:rsidR="00AD4113" w:rsidRDefault="00AD4113"/>
          <w:p w:rsidR="00AD4113" w:rsidRDefault="00AD4113"/>
        </w:tc>
        <w:tc>
          <w:tcPr>
            <w:tcW w:w="720" w:type="dxa"/>
          </w:tcPr>
          <w:p w:rsidR="00AD4113" w:rsidRDefault="008C223F">
            <w:r>
              <w:t>JA</w:t>
            </w:r>
          </w:p>
        </w:tc>
        <w:tc>
          <w:tcPr>
            <w:tcW w:w="5307" w:type="dxa"/>
          </w:tcPr>
          <w:p w:rsidR="00AD4113" w:rsidRDefault="00AD4113"/>
        </w:tc>
      </w:tr>
      <w:tr w:rsidR="00AD4113">
        <w:tc>
          <w:tcPr>
            <w:tcW w:w="3035" w:type="dxa"/>
          </w:tcPr>
          <w:p w:rsidR="00AD4113" w:rsidRDefault="008C223F">
            <w:pPr>
              <w:numPr>
                <w:ilvl w:val="0"/>
                <w:numId w:val="5"/>
              </w:numPr>
              <w:pBdr>
                <w:top w:val="nil"/>
                <w:left w:val="nil"/>
                <w:bottom w:val="nil"/>
                <w:right w:val="nil"/>
                <w:between w:val="nil"/>
              </w:pBdr>
              <w:contextualSpacing/>
              <w:rPr>
                <w:color w:val="000000"/>
                <w:sz w:val="24"/>
                <w:szCs w:val="24"/>
              </w:rPr>
            </w:pPr>
            <w:r>
              <w:rPr>
                <w:color w:val="000000"/>
                <w:sz w:val="24"/>
                <w:szCs w:val="24"/>
              </w:rPr>
              <w:t>Type feedback kiezen</w:t>
            </w:r>
          </w:p>
          <w:p w:rsidR="00AD4113" w:rsidRDefault="00AD4113">
            <w:pPr>
              <w:pBdr>
                <w:top w:val="nil"/>
                <w:left w:val="nil"/>
                <w:bottom w:val="nil"/>
                <w:right w:val="nil"/>
                <w:between w:val="nil"/>
              </w:pBdr>
              <w:ind w:left="720" w:hanging="720"/>
              <w:rPr>
                <w:color w:val="000000"/>
                <w:sz w:val="24"/>
                <w:szCs w:val="24"/>
              </w:rPr>
            </w:pPr>
          </w:p>
          <w:p w:rsidR="00AD4113" w:rsidRDefault="00AD4113"/>
          <w:p w:rsidR="00AD4113" w:rsidRDefault="00AD4113"/>
        </w:tc>
        <w:tc>
          <w:tcPr>
            <w:tcW w:w="720" w:type="dxa"/>
          </w:tcPr>
          <w:p w:rsidR="00AD4113" w:rsidRDefault="008C223F">
            <w:r>
              <w:t>JA/NEE</w:t>
            </w:r>
          </w:p>
        </w:tc>
        <w:tc>
          <w:tcPr>
            <w:tcW w:w="5307" w:type="dxa"/>
          </w:tcPr>
          <w:p w:rsidR="00AD4113" w:rsidRDefault="008C223F">
            <w:r>
              <w:t xml:space="preserve">je kan het kiezen maar de property file zit in de </w:t>
            </w:r>
            <w:proofErr w:type="spellStart"/>
            <w:r>
              <w:t>executable</w:t>
            </w:r>
            <w:proofErr w:type="spellEnd"/>
            <w:r>
              <w:t xml:space="preserve"> </w:t>
            </w:r>
            <w:proofErr w:type="spellStart"/>
            <w:r>
              <w:t>jar</w:t>
            </w:r>
            <w:proofErr w:type="spellEnd"/>
            <w:r>
              <w:t xml:space="preserve"> dus je kan er niet aan</w:t>
            </w:r>
          </w:p>
        </w:tc>
      </w:tr>
      <w:tr w:rsidR="00AD4113">
        <w:tc>
          <w:tcPr>
            <w:tcW w:w="3035" w:type="dxa"/>
          </w:tcPr>
          <w:p w:rsidR="00AD4113" w:rsidRDefault="008C223F">
            <w:pPr>
              <w:numPr>
                <w:ilvl w:val="0"/>
                <w:numId w:val="5"/>
              </w:numPr>
              <w:pBdr>
                <w:top w:val="nil"/>
                <w:left w:val="nil"/>
                <w:bottom w:val="nil"/>
                <w:right w:val="nil"/>
                <w:between w:val="nil"/>
              </w:pBdr>
              <w:contextualSpacing/>
              <w:rPr>
                <w:color w:val="000000"/>
                <w:sz w:val="24"/>
                <w:szCs w:val="24"/>
              </w:rPr>
            </w:pPr>
            <w:r>
              <w:rPr>
                <w:color w:val="000000"/>
                <w:sz w:val="24"/>
                <w:szCs w:val="24"/>
              </w:rPr>
              <w:t>Resultaat tonen zonder fouten</w:t>
            </w:r>
          </w:p>
          <w:p w:rsidR="00AD4113" w:rsidRDefault="00AD4113"/>
          <w:p w:rsidR="00AD4113" w:rsidRDefault="00AD4113"/>
        </w:tc>
        <w:tc>
          <w:tcPr>
            <w:tcW w:w="720" w:type="dxa"/>
          </w:tcPr>
          <w:p w:rsidR="00AD4113" w:rsidRDefault="008C223F">
            <w:r>
              <w:t>JA</w:t>
            </w:r>
          </w:p>
        </w:tc>
        <w:tc>
          <w:tcPr>
            <w:tcW w:w="5307" w:type="dxa"/>
          </w:tcPr>
          <w:p w:rsidR="00AD4113" w:rsidRDefault="00AD4113"/>
        </w:tc>
      </w:tr>
      <w:tr w:rsidR="00AD4113">
        <w:tc>
          <w:tcPr>
            <w:tcW w:w="3035" w:type="dxa"/>
          </w:tcPr>
          <w:p w:rsidR="00AD4113" w:rsidRDefault="008C223F">
            <w:pPr>
              <w:numPr>
                <w:ilvl w:val="0"/>
                <w:numId w:val="5"/>
              </w:numPr>
              <w:pBdr>
                <w:top w:val="nil"/>
                <w:left w:val="nil"/>
                <w:bottom w:val="nil"/>
                <w:right w:val="nil"/>
                <w:between w:val="nil"/>
              </w:pBdr>
              <w:contextualSpacing/>
              <w:rPr>
                <w:color w:val="000000"/>
                <w:sz w:val="24"/>
                <w:szCs w:val="24"/>
              </w:rPr>
            </w:pPr>
            <w:r>
              <w:rPr>
                <w:color w:val="000000"/>
                <w:sz w:val="24"/>
                <w:szCs w:val="24"/>
              </w:rPr>
              <w:t>Reeds afgelegd</w:t>
            </w:r>
          </w:p>
          <w:p w:rsidR="00AD4113" w:rsidRDefault="00AD4113">
            <w:pPr>
              <w:pBdr>
                <w:top w:val="nil"/>
                <w:left w:val="nil"/>
                <w:bottom w:val="nil"/>
                <w:right w:val="nil"/>
                <w:between w:val="nil"/>
              </w:pBdr>
              <w:ind w:left="720" w:hanging="720"/>
              <w:rPr>
                <w:color w:val="000000"/>
                <w:sz w:val="24"/>
                <w:szCs w:val="24"/>
              </w:rPr>
            </w:pPr>
          </w:p>
          <w:p w:rsidR="00AD4113" w:rsidRDefault="00AD4113"/>
          <w:p w:rsidR="00AD4113" w:rsidRDefault="00AD4113"/>
        </w:tc>
        <w:tc>
          <w:tcPr>
            <w:tcW w:w="720" w:type="dxa"/>
          </w:tcPr>
          <w:p w:rsidR="00AD4113" w:rsidRDefault="008C223F">
            <w:r>
              <w:t>JA</w:t>
            </w:r>
          </w:p>
        </w:tc>
        <w:tc>
          <w:tcPr>
            <w:tcW w:w="5307" w:type="dxa"/>
          </w:tcPr>
          <w:p w:rsidR="00AD4113" w:rsidRDefault="00AD4113"/>
        </w:tc>
      </w:tr>
      <w:tr w:rsidR="00AD4113">
        <w:tc>
          <w:tcPr>
            <w:tcW w:w="3035" w:type="dxa"/>
          </w:tcPr>
          <w:p w:rsidR="00AD4113" w:rsidRDefault="008C223F">
            <w:pPr>
              <w:numPr>
                <w:ilvl w:val="0"/>
                <w:numId w:val="5"/>
              </w:numPr>
              <w:pBdr>
                <w:top w:val="nil"/>
                <w:left w:val="nil"/>
                <w:bottom w:val="nil"/>
                <w:right w:val="nil"/>
                <w:between w:val="nil"/>
              </w:pBdr>
              <w:contextualSpacing/>
              <w:rPr>
                <w:color w:val="000000"/>
                <w:sz w:val="24"/>
                <w:szCs w:val="24"/>
              </w:rPr>
            </w:pPr>
            <w:r>
              <w:rPr>
                <w:color w:val="000000"/>
                <w:sz w:val="24"/>
                <w:szCs w:val="24"/>
              </w:rPr>
              <w:t>Test opnieuw afleggen</w:t>
            </w:r>
          </w:p>
          <w:p w:rsidR="00AD4113" w:rsidRDefault="00AD4113"/>
          <w:p w:rsidR="00AD4113" w:rsidRDefault="00AD4113"/>
        </w:tc>
        <w:tc>
          <w:tcPr>
            <w:tcW w:w="720" w:type="dxa"/>
          </w:tcPr>
          <w:p w:rsidR="00AD4113" w:rsidRDefault="008C223F">
            <w:r>
              <w:t>NEE</w:t>
            </w:r>
          </w:p>
        </w:tc>
        <w:tc>
          <w:tcPr>
            <w:tcW w:w="5307" w:type="dxa"/>
          </w:tcPr>
          <w:p w:rsidR="00AD4113" w:rsidRDefault="008C223F">
            <w:r>
              <w:t>er is een bug dat de test niet helemaal opnieuw wordt gedaan, en daar de eerste vraag skipt.</w:t>
            </w:r>
          </w:p>
        </w:tc>
      </w:tr>
      <w:tr w:rsidR="00AD4113">
        <w:tc>
          <w:tcPr>
            <w:tcW w:w="3035" w:type="dxa"/>
          </w:tcPr>
          <w:p w:rsidR="00AD4113" w:rsidRDefault="008C223F">
            <w:pPr>
              <w:numPr>
                <w:ilvl w:val="0"/>
                <w:numId w:val="5"/>
              </w:numPr>
              <w:pBdr>
                <w:top w:val="nil"/>
                <w:left w:val="nil"/>
                <w:bottom w:val="nil"/>
                <w:right w:val="nil"/>
                <w:between w:val="nil"/>
              </w:pBdr>
              <w:contextualSpacing/>
              <w:rPr>
                <w:color w:val="000000"/>
                <w:sz w:val="24"/>
                <w:szCs w:val="24"/>
              </w:rPr>
            </w:pPr>
            <w:r>
              <w:rPr>
                <w:color w:val="000000"/>
                <w:sz w:val="24"/>
                <w:szCs w:val="24"/>
              </w:rPr>
              <w:t>Bestaande categorie aanpassen</w:t>
            </w:r>
          </w:p>
          <w:p w:rsidR="00AD4113" w:rsidRDefault="00AD4113">
            <w:pPr>
              <w:pBdr>
                <w:top w:val="nil"/>
                <w:left w:val="nil"/>
                <w:bottom w:val="nil"/>
                <w:right w:val="nil"/>
                <w:between w:val="nil"/>
              </w:pBdr>
              <w:ind w:left="720" w:hanging="720"/>
              <w:rPr>
                <w:color w:val="000000"/>
                <w:sz w:val="24"/>
                <w:szCs w:val="24"/>
              </w:rPr>
            </w:pPr>
          </w:p>
          <w:p w:rsidR="00AD4113" w:rsidRDefault="00AD4113">
            <w:pPr>
              <w:pBdr>
                <w:top w:val="nil"/>
                <w:left w:val="nil"/>
                <w:bottom w:val="nil"/>
                <w:right w:val="nil"/>
                <w:between w:val="nil"/>
              </w:pBdr>
              <w:ind w:left="720" w:hanging="720"/>
              <w:rPr>
                <w:color w:val="000000"/>
                <w:sz w:val="24"/>
                <w:szCs w:val="24"/>
              </w:rPr>
            </w:pPr>
          </w:p>
        </w:tc>
        <w:tc>
          <w:tcPr>
            <w:tcW w:w="720" w:type="dxa"/>
          </w:tcPr>
          <w:p w:rsidR="00AD4113" w:rsidRDefault="008C223F">
            <w:r>
              <w:lastRenderedPageBreak/>
              <w:t>NEE</w:t>
            </w:r>
          </w:p>
        </w:tc>
        <w:tc>
          <w:tcPr>
            <w:tcW w:w="5307" w:type="dxa"/>
          </w:tcPr>
          <w:p w:rsidR="00AD4113" w:rsidRDefault="008C223F">
            <w:pPr>
              <w:spacing w:after="200" w:line="276" w:lineRule="auto"/>
            </w:pPr>
            <w:r>
              <w:t xml:space="preserve">tijdsgebrek en vond niet op google hoe ik een rij uit de </w:t>
            </w:r>
            <w:proofErr w:type="spellStart"/>
            <w:r>
              <w:t>tableview</w:t>
            </w:r>
            <w:proofErr w:type="spellEnd"/>
            <w:r>
              <w:t xml:space="preserve"> moest hallen met de </w:t>
            </w:r>
            <w:proofErr w:type="spellStart"/>
            <w:r>
              <w:t>clicked</w:t>
            </w:r>
            <w:proofErr w:type="spellEnd"/>
            <w:r>
              <w:t xml:space="preserve"> on mouse event.</w:t>
            </w:r>
          </w:p>
        </w:tc>
      </w:tr>
      <w:tr w:rsidR="00AD4113">
        <w:tc>
          <w:tcPr>
            <w:tcW w:w="3035" w:type="dxa"/>
          </w:tcPr>
          <w:p w:rsidR="00AD4113" w:rsidRDefault="008C223F">
            <w:pPr>
              <w:numPr>
                <w:ilvl w:val="0"/>
                <w:numId w:val="5"/>
              </w:numPr>
              <w:pBdr>
                <w:top w:val="nil"/>
                <w:left w:val="nil"/>
                <w:bottom w:val="nil"/>
                <w:right w:val="nil"/>
                <w:between w:val="nil"/>
              </w:pBdr>
              <w:contextualSpacing/>
              <w:rPr>
                <w:color w:val="000000"/>
                <w:sz w:val="24"/>
                <w:szCs w:val="24"/>
              </w:rPr>
            </w:pPr>
            <w:r>
              <w:rPr>
                <w:color w:val="000000"/>
                <w:sz w:val="24"/>
                <w:szCs w:val="24"/>
              </w:rPr>
              <w:t>Bestaande vraag aanpassen</w:t>
            </w:r>
          </w:p>
          <w:p w:rsidR="00AD4113" w:rsidRDefault="00AD4113"/>
          <w:p w:rsidR="00AD4113" w:rsidRDefault="00AD4113"/>
        </w:tc>
        <w:tc>
          <w:tcPr>
            <w:tcW w:w="720" w:type="dxa"/>
          </w:tcPr>
          <w:p w:rsidR="00AD4113" w:rsidRDefault="008C223F">
            <w:r>
              <w:t>NEE</w:t>
            </w:r>
          </w:p>
        </w:tc>
        <w:tc>
          <w:tcPr>
            <w:tcW w:w="5307" w:type="dxa"/>
          </w:tcPr>
          <w:p w:rsidR="00AD4113" w:rsidRDefault="008C223F">
            <w:pPr>
              <w:spacing w:after="200" w:line="276" w:lineRule="auto"/>
            </w:pPr>
            <w:r>
              <w:t>tijdsgebrek en idem als story 12</w:t>
            </w:r>
          </w:p>
        </w:tc>
      </w:tr>
      <w:tr w:rsidR="00AD4113">
        <w:tc>
          <w:tcPr>
            <w:tcW w:w="3035" w:type="dxa"/>
          </w:tcPr>
          <w:p w:rsidR="00AD4113" w:rsidRDefault="008C223F">
            <w:pPr>
              <w:numPr>
                <w:ilvl w:val="0"/>
                <w:numId w:val="5"/>
              </w:numPr>
              <w:pBdr>
                <w:top w:val="nil"/>
                <w:left w:val="nil"/>
                <w:bottom w:val="nil"/>
                <w:right w:val="nil"/>
                <w:between w:val="nil"/>
              </w:pBdr>
              <w:contextualSpacing/>
              <w:rPr>
                <w:color w:val="000000"/>
                <w:sz w:val="24"/>
                <w:szCs w:val="24"/>
              </w:rPr>
            </w:pPr>
            <w:r>
              <w:rPr>
                <w:color w:val="000000"/>
                <w:sz w:val="24"/>
                <w:szCs w:val="24"/>
              </w:rPr>
              <w:t xml:space="preserve">Vraag toekennen aan meerdere </w:t>
            </w:r>
            <w:proofErr w:type="spellStart"/>
            <w:r>
              <w:rPr>
                <w:color w:val="000000"/>
                <w:sz w:val="24"/>
                <w:szCs w:val="24"/>
              </w:rPr>
              <w:t>categorieën</w:t>
            </w:r>
            <w:proofErr w:type="spellEnd"/>
          </w:p>
          <w:p w:rsidR="00AD4113" w:rsidRDefault="00AD4113"/>
          <w:p w:rsidR="00AD4113" w:rsidRDefault="00AD4113"/>
        </w:tc>
        <w:tc>
          <w:tcPr>
            <w:tcW w:w="720" w:type="dxa"/>
          </w:tcPr>
          <w:p w:rsidR="00AD4113" w:rsidRDefault="008C223F">
            <w:r>
              <w:t>NEE</w:t>
            </w:r>
          </w:p>
        </w:tc>
        <w:tc>
          <w:tcPr>
            <w:tcW w:w="5307" w:type="dxa"/>
          </w:tcPr>
          <w:p w:rsidR="00AD4113" w:rsidRDefault="008C223F">
            <w:pPr>
              <w:spacing w:after="200" w:line="276" w:lineRule="auto"/>
            </w:pPr>
            <w:r>
              <w:t>tijdsgebrek</w:t>
            </w:r>
          </w:p>
        </w:tc>
      </w:tr>
      <w:tr w:rsidR="00AD4113">
        <w:tc>
          <w:tcPr>
            <w:tcW w:w="3035" w:type="dxa"/>
          </w:tcPr>
          <w:p w:rsidR="00AD4113" w:rsidRDefault="008C223F">
            <w:bookmarkStart w:id="2" w:name="_1fob9te" w:colFirst="0" w:colLast="0"/>
            <w:bookmarkEnd w:id="2"/>
            <w:r>
              <w:t>Andere …</w:t>
            </w:r>
          </w:p>
          <w:p w:rsidR="00AD4113" w:rsidRDefault="00AD4113"/>
          <w:p w:rsidR="00AD4113" w:rsidRDefault="00AD4113"/>
          <w:p w:rsidR="00AD4113" w:rsidRDefault="00AD4113"/>
        </w:tc>
        <w:tc>
          <w:tcPr>
            <w:tcW w:w="720" w:type="dxa"/>
          </w:tcPr>
          <w:p w:rsidR="00AD4113" w:rsidRDefault="008C223F">
            <w:r>
              <w:t>NEE</w:t>
            </w:r>
          </w:p>
        </w:tc>
        <w:tc>
          <w:tcPr>
            <w:tcW w:w="5307" w:type="dxa"/>
          </w:tcPr>
          <w:p w:rsidR="00AD4113" w:rsidRDefault="00AD4113"/>
        </w:tc>
      </w:tr>
    </w:tbl>
    <w:p w:rsidR="00AD4113" w:rsidRDefault="008C223F">
      <w:pPr>
        <w:pStyle w:val="Kop1"/>
      </w:pPr>
      <w:bookmarkStart w:id="3" w:name="_3znysh7" w:colFirst="0" w:colLast="0"/>
      <w:bookmarkEnd w:id="3"/>
      <w:r>
        <w:t xml:space="preserve">Design </w:t>
      </w:r>
      <w:proofErr w:type="spellStart"/>
      <w:r>
        <w:t>patterns</w:t>
      </w:r>
      <w:proofErr w:type="spellEnd"/>
    </w:p>
    <w:p w:rsidR="00AD4113" w:rsidRDefault="008C223F">
      <w:r>
        <w:t xml:space="preserve">Geef voor elk gezien patroon aan waar je het gebruikt hebt (mogelijkerwijs meer dan eens). Genereer een klassendiagram voor elke situatie waarin je het patroon gebruikt hebt. </w:t>
      </w:r>
    </w:p>
    <w:p w:rsidR="00AD4113" w:rsidRDefault="008C223F">
      <w:r>
        <w:t>Geef extra informatie (voordelen / waarom / …). Als je een patroon niet toegepas</w:t>
      </w:r>
      <w:r>
        <w:t>t hebt, leg je uit waarom niet.</w:t>
      </w:r>
    </w:p>
    <w:tbl>
      <w:tblPr>
        <w:tblStyle w:val="a0"/>
        <w:tblW w:w="991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5"/>
        <w:gridCol w:w="3015"/>
        <w:gridCol w:w="5775"/>
      </w:tblGrid>
      <w:tr w:rsidR="00AD4113">
        <w:tc>
          <w:tcPr>
            <w:tcW w:w="1125" w:type="dxa"/>
          </w:tcPr>
          <w:p w:rsidR="00AD4113" w:rsidRDefault="00AD4113">
            <w:pPr>
              <w:jc w:val="center"/>
            </w:pPr>
          </w:p>
        </w:tc>
        <w:tc>
          <w:tcPr>
            <w:tcW w:w="3015" w:type="dxa"/>
          </w:tcPr>
          <w:p w:rsidR="00AD4113" w:rsidRDefault="008C223F">
            <w:r>
              <w:t>Toegepast (ja/nee)</w:t>
            </w:r>
          </w:p>
          <w:p w:rsidR="00AD4113" w:rsidRDefault="008C223F">
            <w:r>
              <w:t xml:space="preserve">In welke </w:t>
            </w:r>
            <w:proofErr w:type="spellStart"/>
            <w:r>
              <w:t>stories</w:t>
            </w:r>
            <w:proofErr w:type="spellEnd"/>
            <w:r>
              <w:t>(</w:t>
            </w:r>
            <w:proofErr w:type="spellStart"/>
            <w:r>
              <w:t>nr</w:t>
            </w:r>
            <w:proofErr w:type="spellEnd"/>
            <w:r>
              <w:t>)</w:t>
            </w:r>
          </w:p>
          <w:p w:rsidR="00AD4113" w:rsidRDefault="008C223F">
            <w:r>
              <w:t>Waarom toegepast(voordeel)</w:t>
            </w:r>
          </w:p>
        </w:tc>
        <w:tc>
          <w:tcPr>
            <w:tcW w:w="5775" w:type="dxa"/>
          </w:tcPr>
          <w:p w:rsidR="00AD4113" w:rsidRDefault="008C223F">
            <w:r>
              <w:t xml:space="preserve">Bijhorend klassendiagram (uit object </w:t>
            </w:r>
            <w:proofErr w:type="spellStart"/>
            <w:r>
              <w:t>aid</w:t>
            </w:r>
            <w:proofErr w:type="spellEnd"/>
            <w:r>
              <w:t>)</w:t>
            </w:r>
          </w:p>
        </w:tc>
      </w:tr>
      <w:tr w:rsidR="00AD4113">
        <w:tc>
          <w:tcPr>
            <w:tcW w:w="1125" w:type="dxa"/>
          </w:tcPr>
          <w:p w:rsidR="00AD4113" w:rsidRDefault="008C223F">
            <w:proofErr w:type="spellStart"/>
            <w:r>
              <w:t>Observer</w:t>
            </w:r>
            <w:proofErr w:type="spellEnd"/>
          </w:p>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tc>
        <w:tc>
          <w:tcPr>
            <w:tcW w:w="3015" w:type="dxa"/>
          </w:tcPr>
          <w:p w:rsidR="00AD4113" w:rsidRDefault="008C223F">
            <w:r>
              <w:t xml:space="preserve">elke </w:t>
            </w:r>
            <w:proofErr w:type="spellStart"/>
            <w:r>
              <w:t>handler</w:t>
            </w:r>
            <w:proofErr w:type="spellEnd"/>
            <w:r>
              <w:t xml:space="preserve"> gebruikt het </w:t>
            </w:r>
            <w:proofErr w:type="spellStart"/>
            <w:r>
              <w:t>observer</w:t>
            </w:r>
            <w:proofErr w:type="spellEnd"/>
            <w:r>
              <w:t xml:space="preserve"> patroon (ze luisteren of er iets veranderd) </w:t>
            </w:r>
          </w:p>
          <w:p w:rsidR="00AD4113" w:rsidRDefault="00AD4113"/>
          <w:p w:rsidR="00AD4113" w:rsidRDefault="008C223F">
            <w:pPr>
              <w:numPr>
                <w:ilvl w:val="0"/>
                <w:numId w:val="3"/>
              </w:numPr>
              <w:contextualSpacing/>
              <w:rPr>
                <w:color w:val="212121"/>
                <w:highlight w:val="white"/>
              </w:rPr>
            </w:pPr>
            <w:r>
              <w:rPr>
                <w:color w:val="212121"/>
                <w:highlight w:val="white"/>
              </w:rPr>
              <w:t xml:space="preserve">Het ondersteunt het principe van </w:t>
            </w:r>
            <w:proofErr w:type="spellStart"/>
            <w:r>
              <w:rPr>
                <w:color w:val="212121"/>
                <w:highlight w:val="white"/>
              </w:rPr>
              <w:t>loose</w:t>
            </w:r>
            <w:proofErr w:type="spellEnd"/>
            <w:r>
              <w:rPr>
                <w:color w:val="212121"/>
                <w:highlight w:val="white"/>
              </w:rPr>
              <w:t xml:space="preserve"> </w:t>
            </w:r>
            <w:proofErr w:type="spellStart"/>
            <w:r>
              <w:rPr>
                <w:color w:val="212121"/>
                <w:highlight w:val="white"/>
              </w:rPr>
              <w:t>coupling</w:t>
            </w:r>
            <w:proofErr w:type="spellEnd"/>
          </w:p>
          <w:p w:rsidR="00AD4113" w:rsidRDefault="008C223F">
            <w:pPr>
              <w:numPr>
                <w:ilvl w:val="0"/>
                <w:numId w:val="3"/>
              </w:numPr>
              <w:contextualSpacing/>
              <w:rPr>
                <w:color w:val="212121"/>
                <w:highlight w:val="white"/>
              </w:rPr>
            </w:pPr>
            <w:proofErr w:type="spellStart"/>
            <w:r>
              <w:rPr>
                <w:color w:val="212121"/>
                <w:highlight w:val="white"/>
              </w:rPr>
              <w:t>observers</w:t>
            </w:r>
            <w:proofErr w:type="spellEnd"/>
            <w:r>
              <w:rPr>
                <w:color w:val="212121"/>
                <w:highlight w:val="white"/>
              </w:rPr>
              <w:t xml:space="preserve"> kunnen op elk moment worden toegevoegd / verwijderd.</w:t>
            </w:r>
          </w:p>
          <w:p w:rsidR="00AD4113" w:rsidRDefault="008C223F">
            <w:pPr>
              <w:numPr>
                <w:ilvl w:val="0"/>
                <w:numId w:val="3"/>
              </w:numPr>
              <w:contextualSpacing/>
              <w:rPr>
                <w:color w:val="212121"/>
                <w:highlight w:val="white"/>
              </w:rPr>
            </w:pPr>
            <w:r>
              <w:rPr>
                <w:color w:val="212121"/>
                <w:highlight w:val="white"/>
              </w:rPr>
              <w:t xml:space="preserve">gegevens kunnen makkelijk verstuurd worden tussen subject en </w:t>
            </w:r>
            <w:proofErr w:type="spellStart"/>
            <w:r>
              <w:rPr>
                <w:color w:val="212121"/>
                <w:highlight w:val="white"/>
              </w:rPr>
              <w:t>observer</w:t>
            </w:r>
            <w:proofErr w:type="spellEnd"/>
          </w:p>
          <w:p w:rsidR="00AD4113" w:rsidRDefault="00AD4113"/>
        </w:tc>
        <w:tc>
          <w:tcPr>
            <w:tcW w:w="5775" w:type="dxa"/>
          </w:tcPr>
          <w:p w:rsidR="00AD4113" w:rsidRDefault="008C223F">
            <w:r>
              <w:rPr>
                <w:noProof/>
              </w:rPr>
              <w:drawing>
                <wp:inline distT="114300" distB="114300" distL="114300" distR="114300">
                  <wp:extent cx="3524250" cy="20447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524250" cy="2044700"/>
                          </a:xfrm>
                          <a:prstGeom prst="rect">
                            <a:avLst/>
                          </a:prstGeom>
                          <a:ln/>
                        </pic:spPr>
                      </pic:pic>
                    </a:graphicData>
                  </a:graphic>
                </wp:inline>
              </w:drawing>
            </w:r>
          </w:p>
        </w:tc>
      </w:tr>
      <w:tr w:rsidR="00AD4113">
        <w:tc>
          <w:tcPr>
            <w:tcW w:w="1125" w:type="dxa"/>
          </w:tcPr>
          <w:p w:rsidR="00AD4113" w:rsidRDefault="008C223F">
            <w:proofErr w:type="spellStart"/>
            <w:r>
              <w:t>Strategy</w:t>
            </w:r>
            <w:proofErr w:type="spellEnd"/>
          </w:p>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tc>
        <w:tc>
          <w:tcPr>
            <w:tcW w:w="3015" w:type="dxa"/>
          </w:tcPr>
          <w:p w:rsidR="00AD4113" w:rsidRDefault="008C223F">
            <w:r>
              <w:lastRenderedPageBreak/>
              <w:t>niet gebruikt</w:t>
            </w:r>
          </w:p>
        </w:tc>
        <w:tc>
          <w:tcPr>
            <w:tcW w:w="5775" w:type="dxa"/>
          </w:tcPr>
          <w:p w:rsidR="00AD4113" w:rsidRDefault="00AD4113"/>
        </w:tc>
      </w:tr>
      <w:tr w:rsidR="00AD4113">
        <w:tc>
          <w:tcPr>
            <w:tcW w:w="1125" w:type="dxa"/>
          </w:tcPr>
          <w:p w:rsidR="00AD4113" w:rsidRDefault="008C223F">
            <w:r>
              <w:t xml:space="preserve">Simple </w:t>
            </w:r>
            <w:proofErr w:type="spellStart"/>
            <w:r>
              <w:t>Factory</w:t>
            </w:r>
            <w:proofErr w:type="spellEnd"/>
          </w:p>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tc>
        <w:tc>
          <w:tcPr>
            <w:tcW w:w="3015" w:type="dxa"/>
          </w:tcPr>
          <w:p w:rsidR="00AD4113" w:rsidRDefault="008C223F">
            <w:r>
              <w:t>gebruikt bij story 4 en story 5</w:t>
            </w:r>
          </w:p>
          <w:p w:rsidR="00AD4113" w:rsidRDefault="008C223F">
            <w:pPr>
              <w:numPr>
                <w:ilvl w:val="0"/>
                <w:numId w:val="2"/>
              </w:numPr>
              <w:contextualSpacing/>
            </w:pPr>
            <w:r>
              <w:t>isoleert de concrete klassen JaNeeVraag.java en MulitpleChoiceVraag.java</w:t>
            </w:r>
          </w:p>
          <w:p w:rsidR="00AD4113" w:rsidRDefault="008C223F">
            <w:pPr>
              <w:numPr>
                <w:ilvl w:val="0"/>
                <w:numId w:val="2"/>
              </w:numPr>
              <w:contextualSpacing/>
            </w:pPr>
            <w:r>
              <w:t xml:space="preserve">en we beheren de hoeveelheid objecten dat er </w:t>
            </w:r>
            <w:proofErr w:type="spellStart"/>
            <w:r>
              <w:t>gemaak</w:t>
            </w:r>
            <w:proofErr w:type="spellEnd"/>
            <w:r>
              <w:t xml:space="preserve"> worden</w:t>
            </w:r>
          </w:p>
          <w:p w:rsidR="00AD4113" w:rsidRDefault="008C223F">
            <w:pPr>
              <w:numPr>
                <w:ilvl w:val="0"/>
                <w:numId w:val="2"/>
              </w:numPr>
              <w:contextualSpacing/>
            </w:pPr>
            <w:proofErr w:type="spellStart"/>
            <w:r>
              <w:t>polymorphism</w:t>
            </w:r>
            <w:proofErr w:type="spellEnd"/>
          </w:p>
          <w:p w:rsidR="00AD4113" w:rsidRDefault="00AD4113"/>
        </w:tc>
        <w:tc>
          <w:tcPr>
            <w:tcW w:w="5775" w:type="dxa"/>
          </w:tcPr>
          <w:p w:rsidR="00AD4113" w:rsidRDefault="008C223F">
            <w:r>
              <w:rPr>
                <w:noProof/>
              </w:rPr>
              <w:drawing>
                <wp:inline distT="114300" distB="114300" distL="114300" distR="114300">
                  <wp:extent cx="3524250" cy="19685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524250" cy="1968500"/>
                          </a:xfrm>
                          <a:prstGeom prst="rect">
                            <a:avLst/>
                          </a:prstGeom>
                          <a:ln/>
                        </pic:spPr>
                      </pic:pic>
                    </a:graphicData>
                  </a:graphic>
                </wp:inline>
              </w:drawing>
            </w:r>
          </w:p>
        </w:tc>
      </w:tr>
      <w:tr w:rsidR="00AD4113">
        <w:tc>
          <w:tcPr>
            <w:tcW w:w="1125" w:type="dxa"/>
          </w:tcPr>
          <w:p w:rsidR="00AD4113" w:rsidRDefault="008C223F">
            <w:r>
              <w:t>Façade</w:t>
            </w:r>
          </w:p>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tc>
        <w:tc>
          <w:tcPr>
            <w:tcW w:w="3015" w:type="dxa"/>
          </w:tcPr>
          <w:p w:rsidR="00AD4113" w:rsidRDefault="008C223F">
            <w:r>
              <w:t>gebruikt bij story 1, story 3 en story 5</w:t>
            </w:r>
          </w:p>
          <w:p w:rsidR="00AD4113" w:rsidRDefault="008C223F">
            <w:pPr>
              <w:numPr>
                <w:ilvl w:val="0"/>
                <w:numId w:val="1"/>
              </w:numPr>
              <w:contextualSpacing/>
            </w:pPr>
            <w:r>
              <w:t xml:space="preserve">dit verbergt voor de controller de complexiteit van de achterliggende databanken en evaluatie klasse  </w:t>
            </w:r>
          </w:p>
        </w:tc>
        <w:tc>
          <w:tcPr>
            <w:tcW w:w="5775" w:type="dxa"/>
          </w:tcPr>
          <w:p w:rsidR="00AD4113" w:rsidRDefault="008C223F">
            <w:r>
              <w:rPr>
                <w:noProof/>
              </w:rPr>
              <w:drawing>
                <wp:inline distT="114300" distB="114300" distL="114300" distR="114300">
                  <wp:extent cx="3533775" cy="1943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533775" cy="1943100"/>
                          </a:xfrm>
                          <a:prstGeom prst="rect">
                            <a:avLst/>
                          </a:prstGeom>
                          <a:ln/>
                        </pic:spPr>
                      </pic:pic>
                    </a:graphicData>
                  </a:graphic>
                </wp:inline>
              </w:drawing>
            </w:r>
          </w:p>
        </w:tc>
      </w:tr>
      <w:tr w:rsidR="00AD4113">
        <w:tc>
          <w:tcPr>
            <w:tcW w:w="1125" w:type="dxa"/>
          </w:tcPr>
          <w:p w:rsidR="00AD4113" w:rsidRDefault="008C223F">
            <w:r>
              <w:t>Singleton</w:t>
            </w:r>
          </w:p>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tc>
        <w:tc>
          <w:tcPr>
            <w:tcW w:w="3015" w:type="dxa"/>
          </w:tcPr>
          <w:p w:rsidR="00AD4113" w:rsidRDefault="008C223F">
            <w:r>
              <w:t xml:space="preserve">niet gebruikt </w:t>
            </w:r>
          </w:p>
        </w:tc>
        <w:tc>
          <w:tcPr>
            <w:tcW w:w="5775" w:type="dxa"/>
          </w:tcPr>
          <w:p w:rsidR="00AD4113" w:rsidRDefault="00AD4113"/>
        </w:tc>
      </w:tr>
      <w:tr w:rsidR="00AD4113">
        <w:tc>
          <w:tcPr>
            <w:tcW w:w="1125" w:type="dxa"/>
          </w:tcPr>
          <w:p w:rsidR="00AD4113" w:rsidRDefault="008C223F">
            <w:r>
              <w:t>State</w:t>
            </w:r>
          </w:p>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tc>
        <w:tc>
          <w:tcPr>
            <w:tcW w:w="3015" w:type="dxa"/>
          </w:tcPr>
          <w:p w:rsidR="00AD4113" w:rsidRPr="00782206" w:rsidRDefault="008C223F">
            <w:pPr>
              <w:rPr>
                <w:lang w:val="en-US"/>
              </w:rPr>
            </w:pPr>
            <w:r w:rsidRPr="00782206">
              <w:rPr>
                <w:lang w:val="en-US"/>
              </w:rPr>
              <w:t xml:space="preserve">story 5,story 6,story 9 </w:t>
            </w:r>
            <w:proofErr w:type="spellStart"/>
            <w:r w:rsidRPr="00782206">
              <w:rPr>
                <w:lang w:val="en-US"/>
              </w:rPr>
              <w:t>en</w:t>
            </w:r>
            <w:proofErr w:type="spellEnd"/>
            <w:r w:rsidRPr="00782206">
              <w:rPr>
                <w:lang w:val="en-US"/>
              </w:rPr>
              <w:t xml:space="preserve"> story 10</w:t>
            </w:r>
          </w:p>
          <w:p w:rsidR="00AD4113" w:rsidRDefault="008C223F">
            <w:pPr>
              <w:numPr>
                <w:ilvl w:val="0"/>
                <w:numId w:val="4"/>
              </w:numPr>
              <w:contextualSpacing/>
            </w:pPr>
            <w:r>
              <w:t xml:space="preserve">dit zorgt er voor dat we een hoop code uit sparen anders zouden we veel </w:t>
            </w:r>
            <w:proofErr w:type="spellStart"/>
            <w:r>
              <w:t>if</w:t>
            </w:r>
            <w:proofErr w:type="spellEnd"/>
            <w:r>
              <w:t>-statements gebruiken of een switch</w:t>
            </w:r>
          </w:p>
        </w:tc>
        <w:tc>
          <w:tcPr>
            <w:tcW w:w="5775" w:type="dxa"/>
          </w:tcPr>
          <w:p w:rsidR="00AD4113" w:rsidRDefault="008C223F">
            <w:r>
              <w:rPr>
                <w:noProof/>
              </w:rPr>
              <w:drawing>
                <wp:inline distT="114300" distB="114300" distL="114300" distR="114300">
                  <wp:extent cx="3533775" cy="1828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533775" cy="1828800"/>
                          </a:xfrm>
                          <a:prstGeom prst="rect">
                            <a:avLst/>
                          </a:prstGeom>
                          <a:ln/>
                        </pic:spPr>
                      </pic:pic>
                    </a:graphicData>
                  </a:graphic>
                </wp:inline>
              </w:drawing>
            </w:r>
          </w:p>
        </w:tc>
      </w:tr>
      <w:tr w:rsidR="00AD4113">
        <w:tc>
          <w:tcPr>
            <w:tcW w:w="1125" w:type="dxa"/>
          </w:tcPr>
          <w:p w:rsidR="00AD4113" w:rsidRDefault="008C223F">
            <w:r>
              <w:t>MVC</w:t>
            </w:r>
          </w:p>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tc>
        <w:tc>
          <w:tcPr>
            <w:tcW w:w="3015" w:type="dxa"/>
          </w:tcPr>
          <w:p w:rsidR="00AD4113" w:rsidRDefault="008C223F">
            <w:r>
              <w:lastRenderedPageBreak/>
              <w:t>heel het project gebruikt MVC</w:t>
            </w:r>
          </w:p>
        </w:tc>
        <w:tc>
          <w:tcPr>
            <w:tcW w:w="5775" w:type="dxa"/>
          </w:tcPr>
          <w:p w:rsidR="00AD4113" w:rsidRDefault="008C223F">
            <w:r>
              <w:t>alle klassen zijn in het project opgedeeld in drie packages model, view en controller in de model package zitten alleen maar klassen die betrekking hebben tot de informatie van de programma en de berekeningen  ,in de view package zitten alleen maar klassen</w:t>
            </w:r>
            <w:r>
              <w:t xml:space="preserve"> die betrekking hebben tot het tonen van de doorgeven informatie en input vragen van de gebruiker en in de controller package zitten alleen maar klassen die betrekking hebben tot de informatie van de model aan de </w:t>
            </w:r>
            <w:r>
              <w:lastRenderedPageBreak/>
              <w:t>view geven of het ophalen van de informatie</w:t>
            </w:r>
            <w:r>
              <w:t xml:space="preserve"> voor de view.</w:t>
            </w:r>
          </w:p>
          <w:p w:rsidR="00AD4113" w:rsidRDefault="00AD4113"/>
          <w:p w:rsidR="00AD4113" w:rsidRDefault="008C223F">
            <w:r>
              <w:t xml:space="preserve">dit alles is zichtbaar in het klassendiagram. </w:t>
            </w:r>
          </w:p>
          <w:p w:rsidR="00AD4113" w:rsidRDefault="00AD4113"/>
        </w:tc>
      </w:tr>
      <w:tr w:rsidR="00AD4113">
        <w:tc>
          <w:tcPr>
            <w:tcW w:w="1125" w:type="dxa"/>
          </w:tcPr>
          <w:p w:rsidR="00AD4113" w:rsidRDefault="008C223F">
            <w:proofErr w:type="spellStart"/>
            <w:r>
              <w:lastRenderedPageBreak/>
              <w:t>Decorator</w:t>
            </w:r>
            <w:proofErr w:type="spellEnd"/>
          </w:p>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p w:rsidR="00AD4113" w:rsidRDefault="00AD4113"/>
        </w:tc>
        <w:tc>
          <w:tcPr>
            <w:tcW w:w="3015" w:type="dxa"/>
          </w:tcPr>
          <w:p w:rsidR="00AD4113" w:rsidRDefault="008C223F">
            <w:r>
              <w:t xml:space="preserve">niet gebruikt </w:t>
            </w:r>
          </w:p>
        </w:tc>
        <w:tc>
          <w:tcPr>
            <w:tcW w:w="5775" w:type="dxa"/>
          </w:tcPr>
          <w:p w:rsidR="00AD4113" w:rsidRDefault="00AD4113"/>
        </w:tc>
      </w:tr>
    </w:tbl>
    <w:p w:rsidR="00AD4113" w:rsidRDefault="00AD4113"/>
    <w:p w:rsidR="00AD4113" w:rsidRDefault="008C223F">
      <w:pPr>
        <w:rPr>
          <w:rFonts w:ascii="Cambria" w:eastAsia="Cambria" w:hAnsi="Cambria" w:cs="Cambria"/>
          <w:b/>
          <w:color w:val="366091"/>
          <w:sz w:val="28"/>
          <w:szCs w:val="28"/>
        </w:rPr>
      </w:pPr>
      <w:r>
        <w:br w:type="page"/>
      </w:r>
    </w:p>
    <w:p w:rsidR="00AD4113" w:rsidRDefault="008C223F">
      <w:pPr>
        <w:pStyle w:val="Kop1"/>
      </w:pPr>
      <w:bookmarkStart w:id="4" w:name="_2et92p0" w:colFirst="0" w:colLast="0"/>
      <w:bookmarkEnd w:id="4"/>
      <w:r>
        <w:lastRenderedPageBreak/>
        <w:t>Speciale topics</w:t>
      </w:r>
    </w:p>
    <w:p w:rsidR="00AD4113" w:rsidRDefault="008C223F">
      <w:r>
        <w:t xml:space="preserve">Geef voor elke “speciale topic” aan of je het gebruikt hebt of niet, en zo ja, waar. Toon eventueel aan </w:t>
      </w:r>
      <w:proofErr w:type="spellStart"/>
      <w:r>
        <w:t>aan</w:t>
      </w:r>
      <w:proofErr w:type="spellEnd"/>
      <w:r>
        <w:t xml:space="preserve"> met een </w:t>
      </w:r>
      <w:proofErr w:type="spellStart"/>
      <w:r>
        <w:t>klassendiagramma</w:t>
      </w:r>
      <w:proofErr w:type="spellEnd"/>
      <w:r>
        <w:t xml:space="preserve">. </w:t>
      </w:r>
    </w:p>
    <w:p w:rsidR="00AD4113" w:rsidRDefault="00AD4113"/>
    <w:tbl>
      <w:tblPr>
        <w:tblStyle w:val="a1"/>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8"/>
        <w:gridCol w:w="2036"/>
        <w:gridCol w:w="5328"/>
      </w:tblGrid>
      <w:tr w:rsidR="00AD4113">
        <w:tc>
          <w:tcPr>
            <w:tcW w:w="1698" w:type="dxa"/>
          </w:tcPr>
          <w:p w:rsidR="00AD4113" w:rsidRDefault="00AD4113"/>
        </w:tc>
        <w:tc>
          <w:tcPr>
            <w:tcW w:w="2036" w:type="dxa"/>
          </w:tcPr>
          <w:p w:rsidR="00AD4113" w:rsidRDefault="008C223F">
            <w:r>
              <w:t>Toegepast (ja/nee)</w:t>
            </w:r>
          </w:p>
          <w:p w:rsidR="00AD4113" w:rsidRDefault="008C223F">
            <w:r>
              <w:t xml:space="preserve">In welke </w:t>
            </w:r>
            <w:proofErr w:type="spellStart"/>
            <w:r>
              <w:t>stories</w:t>
            </w:r>
            <w:proofErr w:type="spellEnd"/>
            <w:r>
              <w:t>(</w:t>
            </w:r>
            <w:proofErr w:type="spellStart"/>
            <w:r>
              <w:t>nr</w:t>
            </w:r>
            <w:proofErr w:type="spellEnd"/>
            <w:r>
              <w:t>)</w:t>
            </w:r>
          </w:p>
          <w:p w:rsidR="00AD4113" w:rsidRDefault="008C223F">
            <w:r>
              <w:t>Waarom toegepast(voordeel)</w:t>
            </w:r>
          </w:p>
        </w:tc>
        <w:tc>
          <w:tcPr>
            <w:tcW w:w="5328" w:type="dxa"/>
          </w:tcPr>
          <w:p w:rsidR="00AD4113" w:rsidRDefault="008C223F">
            <w:r>
              <w:t xml:space="preserve">Bijhorend klassendiagram (uit object </w:t>
            </w:r>
            <w:proofErr w:type="spellStart"/>
            <w:r>
              <w:t>aid</w:t>
            </w:r>
            <w:proofErr w:type="spellEnd"/>
            <w:r>
              <w:t>) of extra uitleg</w:t>
            </w:r>
          </w:p>
        </w:tc>
      </w:tr>
      <w:tr w:rsidR="00AD4113">
        <w:tc>
          <w:tcPr>
            <w:tcW w:w="1698" w:type="dxa"/>
          </w:tcPr>
          <w:p w:rsidR="00AD4113" w:rsidRDefault="008C223F">
            <w:proofErr w:type="spellStart"/>
            <w:r>
              <w:t>Enum</w:t>
            </w:r>
            <w:proofErr w:type="spellEnd"/>
          </w:p>
          <w:p w:rsidR="00AD4113" w:rsidRDefault="00AD4113"/>
          <w:p w:rsidR="00AD4113" w:rsidRDefault="00AD4113"/>
          <w:p w:rsidR="00AD4113" w:rsidRDefault="00AD4113"/>
          <w:p w:rsidR="00AD4113" w:rsidRDefault="00AD4113"/>
          <w:p w:rsidR="00AD4113" w:rsidRDefault="00AD4113"/>
          <w:p w:rsidR="00AD4113" w:rsidRDefault="00AD4113"/>
        </w:tc>
        <w:tc>
          <w:tcPr>
            <w:tcW w:w="2036" w:type="dxa"/>
          </w:tcPr>
          <w:p w:rsidR="00AD4113" w:rsidRDefault="008C223F">
            <w:r>
              <w:t>nee</w:t>
            </w:r>
          </w:p>
        </w:tc>
        <w:tc>
          <w:tcPr>
            <w:tcW w:w="5328" w:type="dxa"/>
          </w:tcPr>
          <w:p w:rsidR="00AD4113" w:rsidRDefault="00AD4113"/>
        </w:tc>
      </w:tr>
      <w:tr w:rsidR="00AD4113">
        <w:tc>
          <w:tcPr>
            <w:tcW w:w="1698" w:type="dxa"/>
          </w:tcPr>
          <w:p w:rsidR="00AD4113" w:rsidRDefault="008C223F">
            <w:proofErr w:type="spellStart"/>
            <w:r>
              <w:t>Properties</w:t>
            </w:r>
            <w:proofErr w:type="spellEnd"/>
          </w:p>
          <w:p w:rsidR="00AD4113" w:rsidRDefault="00AD4113"/>
          <w:p w:rsidR="00AD4113" w:rsidRDefault="00AD4113"/>
          <w:p w:rsidR="00AD4113" w:rsidRDefault="00AD4113"/>
          <w:p w:rsidR="00AD4113" w:rsidRDefault="00AD4113"/>
          <w:p w:rsidR="00AD4113" w:rsidRDefault="00AD4113"/>
          <w:p w:rsidR="00AD4113" w:rsidRDefault="00AD4113"/>
        </w:tc>
        <w:tc>
          <w:tcPr>
            <w:tcW w:w="2036" w:type="dxa"/>
          </w:tcPr>
          <w:p w:rsidR="00AD4113" w:rsidRDefault="008C223F">
            <w:r>
              <w:t>story 8</w:t>
            </w:r>
          </w:p>
        </w:tc>
        <w:tc>
          <w:tcPr>
            <w:tcW w:w="5328" w:type="dxa"/>
          </w:tcPr>
          <w:p w:rsidR="00AD4113" w:rsidRDefault="00171AC1">
            <w:r>
              <w:object w:dxaOrig="14880" w:dyaOrig="6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55pt;height:111pt" o:ole="">
                  <v:imagedata r:id="rId12" o:title=""/>
                </v:shape>
                <o:OLEObject Type="Embed" ProgID="PBrush" ShapeID="_x0000_i1029" DrawAspect="Content" ObjectID="_1596121144" r:id="rId13"/>
              </w:object>
            </w:r>
            <w:bookmarkStart w:id="5" w:name="_GoBack"/>
            <w:bookmarkEnd w:id="5"/>
          </w:p>
        </w:tc>
      </w:tr>
      <w:tr w:rsidR="00AD4113">
        <w:tc>
          <w:tcPr>
            <w:tcW w:w="1698" w:type="dxa"/>
          </w:tcPr>
          <w:p w:rsidR="00AD4113" w:rsidRDefault="008C223F">
            <w:proofErr w:type="spellStart"/>
            <w:r>
              <w:t>Reflection</w:t>
            </w:r>
            <w:proofErr w:type="spellEnd"/>
          </w:p>
          <w:p w:rsidR="00AD4113" w:rsidRDefault="00AD4113"/>
          <w:p w:rsidR="00AD4113" w:rsidRDefault="00AD4113"/>
          <w:p w:rsidR="00AD4113" w:rsidRDefault="00AD4113"/>
          <w:p w:rsidR="00AD4113" w:rsidRDefault="00AD4113"/>
          <w:p w:rsidR="00AD4113" w:rsidRDefault="00AD4113"/>
          <w:p w:rsidR="00AD4113" w:rsidRDefault="00AD4113"/>
        </w:tc>
        <w:tc>
          <w:tcPr>
            <w:tcW w:w="2036" w:type="dxa"/>
          </w:tcPr>
          <w:p w:rsidR="00AD4113" w:rsidRDefault="008C223F">
            <w:r>
              <w:t>nee</w:t>
            </w:r>
          </w:p>
        </w:tc>
        <w:tc>
          <w:tcPr>
            <w:tcW w:w="5328" w:type="dxa"/>
          </w:tcPr>
          <w:p w:rsidR="00AD4113" w:rsidRDefault="00AD4113"/>
        </w:tc>
      </w:tr>
      <w:tr w:rsidR="00AD4113">
        <w:tc>
          <w:tcPr>
            <w:tcW w:w="1698" w:type="dxa"/>
          </w:tcPr>
          <w:p w:rsidR="00AD4113" w:rsidRDefault="008C223F">
            <w:r>
              <w:t>Andere…</w:t>
            </w:r>
          </w:p>
          <w:p w:rsidR="00AD4113" w:rsidRDefault="00AD4113"/>
          <w:p w:rsidR="00AD4113" w:rsidRDefault="00AD4113"/>
          <w:p w:rsidR="00AD4113" w:rsidRDefault="00AD4113"/>
          <w:p w:rsidR="00AD4113" w:rsidRDefault="00AD4113"/>
          <w:p w:rsidR="00AD4113" w:rsidRDefault="00AD4113"/>
          <w:p w:rsidR="00AD4113" w:rsidRDefault="00AD4113"/>
        </w:tc>
        <w:tc>
          <w:tcPr>
            <w:tcW w:w="2036" w:type="dxa"/>
          </w:tcPr>
          <w:p w:rsidR="00AD4113" w:rsidRDefault="008C223F">
            <w:r>
              <w:t>nee</w:t>
            </w:r>
          </w:p>
        </w:tc>
        <w:tc>
          <w:tcPr>
            <w:tcW w:w="5328" w:type="dxa"/>
          </w:tcPr>
          <w:p w:rsidR="00AD4113" w:rsidRDefault="00AD4113"/>
        </w:tc>
      </w:tr>
    </w:tbl>
    <w:p w:rsidR="00AD4113" w:rsidRDefault="00AD4113"/>
    <w:p w:rsidR="00AD4113" w:rsidRDefault="008C223F">
      <w:pPr>
        <w:rPr>
          <w:rFonts w:ascii="Cambria" w:eastAsia="Cambria" w:hAnsi="Cambria" w:cs="Cambria"/>
          <w:b/>
          <w:color w:val="366091"/>
          <w:sz w:val="28"/>
          <w:szCs w:val="28"/>
        </w:rPr>
      </w:pPr>
      <w:r>
        <w:br w:type="page"/>
      </w:r>
    </w:p>
    <w:p w:rsidR="00AD4113" w:rsidRDefault="008C223F">
      <w:pPr>
        <w:pStyle w:val="Kop1"/>
      </w:pPr>
      <w:bookmarkStart w:id="6" w:name="_tyjcwt" w:colFirst="0" w:colLast="0"/>
      <w:bookmarkEnd w:id="6"/>
      <w:proofErr w:type="spellStart"/>
      <w:r>
        <w:lastRenderedPageBreak/>
        <w:t>Klassediagramma</w:t>
      </w:r>
      <w:proofErr w:type="spellEnd"/>
    </w:p>
    <w:p w:rsidR="00AD4113" w:rsidRDefault="008C223F">
      <w:r>
        <w:t xml:space="preserve">Voeg het definitieve gegenereerde klassendiagram van je code toe (object </w:t>
      </w:r>
      <w:proofErr w:type="spellStart"/>
      <w:r>
        <w:t>aid</w:t>
      </w:r>
      <w:proofErr w:type="spellEnd"/>
      <w:r>
        <w:t xml:space="preserve">), als afzonderlijk afbeelding-bestand. </w:t>
      </w:r>
      <w:r>
        <w:rPr>
          <w:b/>
          <w:color w:val="FF0000"/>
          <w:sz w:val="28"/>
          <w:szCs w:val="28"/>
        </w:rPr>
        <w:t>Dit klassendiagram moet goed leesbaar zijn</w:t>
      </w:r>
      <w:r>
        <w:t xml:space="preserve"> -&gt; Spreiden over meerdere </w:t>
      </w:r>
      <w:proofErr w:type="spellStart"/>
      <w:r>
        <w:t>pagina”s</w:t>
      </w:r>
      <w:proofErr w:type="spellEnd"/>
      <w:r>
        <w:t xml:space="preserve"> (</w:t>
      </w:r>
      <w:proofErr w:type="spellStart"/>
      <w:r>
        <w:t>vb</w:t>
      </w:r>
      <w:proofErr w:type="spellEnd"/>
      <w:r>
        <w:t xml:space="preserve"> 1 blad per package (MVC) en 1 overzicht klassendiagram (zo</w:t>
      </w:r>
      <w:r>
        <w:t>nder attributen en methoden)</w:t>
      </w:r>
    </w:p>
    <w:p w:rsidR="00782206" w:rsidRDefault="00782206">
      <w:r>
        <w:t>Controller:</w:t>
      </w:r>
    </w:p>
    <w:p w:rsidR="00782206" w:rsidRDefault="00782206">
      <w:r>
        <w:rPr>
          <w:noProof/>
        </w:rPr>
        <w:drawing>
          <wp:inline distT="0" distB="0" distL="0" distR="0">
            <wp:extent cx="5762625" cy="30956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p>
    <w:p w:rsidR="00782206" w:rsidRDefault="00782206" w:rsidP="00782206">
      <w:r>
        <w:t>Model:</w:t>
      </w:r>
    </w:p>
    <w:p w:rsidR="00782206" w:rsidRDefault="00782206" w:rsidP="00782206">
      <w:r>
        <w:rPr>
          <w:noProof/>
        </w:rPr>
        <w:drawing>
          <wp:inline distT="0" distB="0" distL="0" distR="0">
            <wp:extent cx="5752465" cy="3211195"/>
            <wp:effectExtent l="0" t="0" r="635" b="825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2465" cy="3211195"/>
                    </a:xfrm>
                    <a:prstGeom prst="rect">
                      <a:avLst/>
                    </a:prstGeom>
                    <a:noFill/>
                    <a:ln>
                      <a:noFill/>
                    </a:ln>
                  </pic:spPr>
                </pic:pic>
              </a:graphicData>
            </a:graphic>
          </wp:inline>
        </w:drawing>
      </w:r>
    </w:p>
    <w:p w:rsidR="00782206" w:rsidRDefault="00782206" w:rsidP="00782206">
      <w:r>
        <w:t>View:</w:t>
      </w:r>
    </w:p>
    <w:p w:rsidR="00782206" w:rsidRDefault="00782206" w:rsidP="00782206">
      <w:r>
        <w:rPr>
          <w:noProof/>
        </w:rPr>
        <w:lastRenderedPageBreak/>
        <w:drawing>
          <wp:inline distT="0" distB="0" distL="0" distR="0">
            <wp:extent cx="5752465" cy="2891790"/>
            <wp:effectExtent l="0" t="0" r="635" b="381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465" cy="2891790"/>
                    </a:xfrm>
                    <a:prstGeom prst="rect">
                      <a:avLst/>
                    </a:prstGeom>
                    <a:noFill/>
                    <a:ln>
                      <a:noFill/>
                    </a:ln>
                  </pic:spPr>
                </pic:pic>
              </a:graphicData>
            </a:graphic>
          </wp:inline>
        </w:drawing>
      </w:r>
    </w:p>
    <w:p w:rsidR="00782206" w:rsidRPr="00782206" w:rsidRDefault="00782206" w:rsidP="00782206"/>
    <w:p w:rsidR="00AD4113" w:rsidRDefault="00782206">
      <w:r>
        <w:rPr>
          <w:noProof/>
        </w:rPr>
        <w:lastRenderedPageBreak/>
        <w:drawing>
          <wp:anchor distT="0" distB="0" distL="114300" distR="114300" simplePos="0" relativeHeight="251657216" behindDoc="0" locked="0" layoutInCell="1" allowOverlap="1">
            <wp:simplePos x="0" y="0"/>
            <wp:positionH relativeFrom="column">
              <wp:posOffset>-2181860</wp:posOffset>
            </wp:positionH>
            <wp:positionV relativeFrom="paragraph">
              <wp:posOffset>568960</wp:posOffset>
            </wp:positionV>
            <wp:extent cx="10468610" cy="7452995"/>
            <wp:effectExtent l="2857" t="0" r="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10468610" cy="74529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AD4113">
      <w:headerReference w:type="default" r:id="rId18"/>
      <w:pgSz w:w="11906" w:h="16838"/>
      <w:pgMar w:top="1134" w:right="1417" w:bottom="1417" w:left="1417"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223F" w:rsidRDefault="008C223F">
      <w:pPr>
        <w:spacing w:after="0" w:line="240" w:lineRule="auto"/>
      </w:pPr>
      <w:r>
        <w:separator/>
      </w:r>
    </w:p>
  </w:endnote>
  <w:endnote w:type="continuationSeparator" w:id="0">
    <w:p w:rsidR="008C223F" w:rsidRDefault="008C2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223F" w:rsidRDefault="008C223F">
      <w:pPr>
        <w:spacing w:after="0" w:line="240" w:lineRule="auto"/>
      </w:pPr>
      <w:r>
        <w:separator/>
      </w:r>
    </w:p>
  </w:footnote>
  <w:footnote w:type="continuationSeparator" w:id="0">
    <w:p w:rsidR="008C223F" w:rsidRDefault="008C2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113" w:rsidRDefault="008C223F">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sidR="00782206">
      <w:rPr>
        <w:color w:val="000000"/>
      </w:rPr>
      <w:fldChar w:fldCharType="separate"/>
    </w:r>
    <w:r w:rsidR="00782206">
      <w:rPr>
        <w:noProof/>
        <w:color w:val="000000"/>
      </w:rPr>
      <w:t>2</w:t>
    </w:r>
    <w:r>
      <w:rPr>
        <w:color w:val="000000"/>
      </w:rPr>
      <w:fldChar w:fldCharType="end"/>
    </w:r>
  </w:p>
  <w:p w:rsidR="00AD4113" w:rsidRDefault="00AD4113">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9D3A7D"/>
    <w:multiLevelType w:val="multilevel"/>
    <w:tmpl w:val="F4F4B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D3593A"/>
    <w:multiLevelType w:val="multilevel"/>
    <w:tmpl w:val="B2DAC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771F29"/>
    <w:multiLevelType w:val="multilevel"/>
    <w:tmpl w:val="33C440C8"/>
    <w:lvl w:ilvl="0">
      <w:start w:val="1"/>
      <w:numFmt w:val="decimalZero"/>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27029D8"/>
    <w:multiLevelType w:val="multilevel"/>
    <w:tmpl w:val="D6B43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4757F23"/>
    <w:multiLevelType w:val="multilevel"/>
    <w:tmpl w:val="8DD0F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113"/>
    <w:rsid w:val="00171AC1"/>
    <w:rsid w:val="00782206"/>
    <w:rsid w:val="008C223F"/>
    <w:rsid w:val="00AD41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85652"/>
  <w15:docId w15:val="{2509715E-5528-40F8-B02D-DAE51A973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nl-NL" w:eastAsia="nl-NL"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80" w:after="0"/>
      <w:outlineLvl w:val="0"/>
    </w:pPr>
    <w:rPr>
      <w:rFonts w:ascii="Cambria" w:eastAsia="Cambria" w:hAnsi="Cambria" w:cs="Cambria"/>
      <w:b/>
      <w:color w:val="366091"/>
      <w:sz w:val="28"/>
      <w:szCs w:val="28"/>
    </w:rPr>
  </w:style>
  <w:style w:type="paragraph" w:styleId="Kop2">
    <w:name w:val="heading 2"/>
    <w:basedOn w:val="Standaard"/>
    <w:next w:val="Standaard"/>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Kop3">
    <w:name w:val="heading 3"/>
    <w:basedOn w:val="Standaard"/>
    <w:next w:val="Standaard"/>
    <w:uiPriority w:val="9"/>
    <w:semiHidden/>
    <w:unhideWhenUsed/>
    <w:qFormat/>
    <w:pPr>
      <w:keepNext/>
      <w:keepLines/>
      <w:spacing w:before="200" w:after="0"/>
      <w:outlineLvl w:val="2"/>
    </w:pPr>
    <w:rPr>
      <w:rFonts w:ascii="Cambria" w:eastAsia="Cambria" w:hAnsi="Cambria" w:cs="Cambria"/>
      <w:b/>
      <w:color w:val="4F81BD"/>
    </w:rPr>
  </w:style>
  <w:style w:type="paragraph" w:styleId="Kop4">
    <w:name w:val="heading 4"/>
    <w:basedOn w:val="Standaard"/>
    <w:next w:val="Standaard"/>
    <w:uiPriority w:val="9"/>
    <w:semiHidden/>
    <w:unhideWhenUsed/>
    <w:qFormat/>
    <w:pPr>
      <w:keepNext/>
      <w:keepLines/>
      <w:spacing w:before="240" w:after="40"/>
      <w:outlineLvl w:val="3"/>
    </w:pPr>
    <w:rPr>
      <w:b/>
      <w:sz w:val="24"/>
      <w:szCs w:val="24"/>
    </w:rPr>
  </w:style>
  <w:style w:type="paragraph" w:styleId="Kop5">
    <w:name w:val="heading 5"/>
    <w:basedOn w:val="Standaard"/>
    <w:next w:val="Standaard"/>
    <w:uiPriority w:val="9"/>
    <w:semiHidden/>
    <w:unhideWhenUsed/>
    <w:qFormat/>
    <w:pPr>
      <w:keepNext/>
      <w:keepLines/>
      <w:spacing w:before="220" w:after="40"/>
      <w:outlineLvl w:val="4"/>
    </w:pPr>
    <w:rPr>
      <w:b/>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before="480" w:after="120"/>
    </w:pPr>
    <w:rPr>
      <w:b/>
      <w:sz w:val="72"/>
      <w:szCs w:val="72"/>
    </w:rPr>
  </w:style>
  <w:style w:type="paragraph" w:styleId="Ondertitel">
    <w:name w:val="Subtitle"/>
    <w:basedOn w:val="Standaard"/>
    <w:next w:val="Standa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855</Words>
  <Characters>4708</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Raf Van Rompaey</cp:lastModifiedBy>
  <cp:revision>2</cp:revision>
  <dcterms:created xsi:type="dcterms:W3CDTF">2018-08-18T16:13:00Z</dcterms:created>
  <dcterms:modified xsi:type="dcterms:W3CDTF">2018-08-18T16:13:00Z</dcterms:modified>
</cp:coreProperties>
</file>