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pPr>
      <w:bookmarkStart w:colFirst="0" w:colLast="0" w:name="_fqocqh7bh1wl" w:id="0"/>
      <w:bookmarkEnd w:id="0"/>
      <w:r w:rsidDel="00000000" w:rsidR="00000000" w:rsidRPr="00000000">
        <w:rPr>
          <w:rtl w:val="0"/>
        </w:rPr>
        <w:t xml:space="preserve">CLIENT SIDE MODULE</w:t>
      </w:r>
    </w:p>
    <w:p w:rsidR="00000000" w:rsidDel="00000000" w:rsidP="00000000" w:rsidRDefault="00000000" w:rsidRPr="00000000" w14:paraId="00000002">
      <w:pPr>
        <w:pStyle w:val="Heading2"/>
        <w:rPr/>
      </w:pPr>
      <w:bookmarkStart w:colFirst="0" w:colLast="0" w:name="_6cgzul3rlcpx" w:id="1"/>
      <w:bookmarkEnd w:id="1"/>
      <w:r w:rsidDel="00000000" w:rsidR="00000000" w:rsidRPr="00000000">
        <w:rPr>
          <w:rtl w:val="0"/>
        </w:rPr>
      </w:r>
    </w:p>
    <w:p w:rsidR="00000000" w:rsidDel="00000000" w:rsidP="00000000" w:rsidRDefault="00000000" w:rsidRPr="00000000" w14:paraId="00000003">
      <w:pPr>
        <w:pStyle w:val="Heading1"/>
        <w:jc w:val="both"/>
        <w:rPr>
          <w:sz w:val="32"/>
          <w:szCs w:val="32"/>
        </w:rPr>
      </w:pPr>
      <w:bookmarkStart w:colFirst="0" w:colLast="0" w:name="_4o4qpcjal0kb" w:id="2"/>
      <w:bookmarkEnd w:id="2"/>
      <w:r w:rsidDel="00000000" w:rsidR="00000000" w:rsidRPr="00000000">
        <w:rPr>
          <w:sz w:val="32"/>
          <w:szCs w:val="32"/>
          <w:rtl w:val="0"/>
        </w:rPr>
        <w:t xml:space="preserve">CONTENTS</w:t>
      </w:r>
    </w:p>
    <w:p w:rsidR="00000000" w:rsidDel="00000000" w:rsidP="00000000" w:rsidRDefault="00000000" w:rsidRPr="00000000" w14:paraId="00000004">
      <w:pPr>
        <w:rPr/>
      </w:pPr>
      <w:r w:rsidDel="00000000" w:rsidR="00000000" w:rsidRPr="00000000">
        <w:rPr>
          <w:rtl w:val="0"/>
        </w:rPr>
        <w:t xml:space="preserve">This module has the following files:</w:t>
      </w:r>
    </w:p>
    <w:p w:rsidR="00000000" w:rsidDel="00000000" w:rsidP="00000000" w:rsidRDefault="00000000" w:rsidRPr="00000000" w14:paraId="00000005">
      <w:pPr>
        <w:numPr>
          <w:ilvl w:val="0"/>
          <w:numId w:val="3"/>
        </w:numPr>
        <w:ind w:left="360"/>
        <w:rPr>
          <w:b w:val="0"/>
          <w:sz w:val="24"/>
          <w:szCs w:val="24"/>
        </w:rPr>
      </w:pPr>
      <w:r w:rsidDel="00000000" w:rsidR="00000000" w:rsidRPr="00000000">
        <w:rPr>
          <w:rtl w:val="0"/>
        </w:rPr>
        <w:t xml:space="preserve">CLIENT SIDE MODULE.docx </w:t>
      </w:r>
    </w:p>
    <w:p w:rsidR="00000000" w:rsidDel="00000000" w:rsidP="00000000" w:rsidRDefault="00000000" w:rsidRPr="00000000" w14:paraId="00000006">
      <w:pPr>
        <w:numPr>
          <w:ilvl w:val="0"/>
          <w:numId w:val="3"/>
        </w:numPr>
        <w:ind w:left="360"/>
        <w:rPr>
          <w:u w:val="none"/>
        </w:rPr>
      </w:pPr>
      <w:r w:rsidDel="00000000" w:rsidR="00000000" w:rsidRPr="00000000">
        <w:rPr>
          <w:rtl w:val="0"/>
        </w:rPr>
        <w:t xml:space="preserve">CLIENT SIDE MODULE.pdf</w:t>
      </w:r>
    </w:p>
    <w:p w:rsidR="00000000" w:rsidDel="00000000" w:rsidP="00000000" w:rsidRDefault="00000000" w:rsidRPr="00000000" w14:paraId="00000007">
      <w:pPr>
        <w:numPr>
          <w:ilvl w:val="0"/>
          <w:numId w:val="3"/>
        </w:numPr>
        <w:ind w:left="360"/>
        <w:rPr>
          <w:b w:val="0"/>
          <w:sz w:val="24"/>
          <w:szCs w:val="24"/>
        </w:rPr>
      </w:pPr>
      <w:r w:rsidDel="00000000" w:rsidR="00000000" w:rsidRPr="00000000">
        <w:rPr>
          <w:rtl w:val="0"/>
        </w:rPr>
        <w:t xml:space="preserve">CLIENT SIDE MODULE MEDIA.zip</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henhorpl71dw" w:id="3"/>
      <w:bookmarkEnd w:id="3"/>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0A">
      <w:pPr>
        <w:spacing w:line="360" w:lineRule="auto"/>
        <w:jc w:val="both"/>
        <w:rPr>
          <w:rFonts w:ascii="Maven Pro" w:cs="Maven Pro" w:eastAsia="Maven Pro" w:hAnsi="Maven Pro"/>
          <w:sz w:val="24"/>
          <w:szCs w:val="24"/>
        </w:rPr>
      </w:pPr>
      <w:r w:rsidDel="00000000" w:rsidR="00000000" w:rsidRPr="00000000">
        <w:rPr>
          <w:rFonts w:ascii="Maven Pro" w:cs="Maven Pro" w:eastAsia="Maven Pro" w:hAnsi="Maven Pro"/>
          <w:sz w:val="24"/>
          <w:szCs w:val="24"/>
          <w:rtl w:val="0"/>
        </w:rPr>
        <w:t xml:space="preserve">A client needs a visual map that can </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display various locations</w:t>
      </w:r>
      <w:r w:rsidDel="00000000" w:rsidR="00000000" w:rsidRPr="00000000">
        <w:rPr>
          <w:rFonts w:ascii="Maven Pro" w:cs="Maven Pro" w:eastAsia="Maven Pro" w:hAnsi="Maven Pro"/>
          <w:sz w:val="24"/>
          <w:szCs w:val="24"/>
          <w:rtl w:val="0"/>
        </w:rPr>
        <w:t xml:space="preserve"> and </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routes</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 to each </w:t>
      </w:r>
      <w:r w:rsidDel="00000000" w:rsidR="00000000" w:rsidRPr="00000000">
        <w:rPr>
          <w:rtl w:val="0"/>
        </w:rPr>
        <w:t xml:space="preserve">location</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 </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This map should be interactive, allowing users to zoom, pan, and click on markers to view detailed information.</w:t>
      </w:r>
      <w:r w:rsidDel="00000000" w:rsidR="00000000" w:rsidRPr="00000000">
        <w:rPr>
          <w:rFonts w:ascii="Maven Pro" w:cs="Maven Pro" w:eastAsia="Maven Pro" w:hAnsi="Maven Pro"/>
          <w:sz w:val="24"/>
          <w:szCs w:val="24"/>
          <w:rtl w:val="0"/>
        </w:rPr>
        <w:t xml:space="preserve"> The</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 </w:t>
      </w:r>
      <w:r w:rsidDel="00000000" w:rsidR="00000000" w:rsidRPr="00000000">
        <w:rPr>
          <w:rFonts w:ascii="Maven Pro" w:cs="Maven Pro" w:eastAsia="Maven Pro" w:hAnsi="Maven Pro"/>
          <w:sz w:val="24"/>
          <w:szCs w:val="24"/>
          <w:rtl w:val="0"/>
        </w:rPr>
        <w:t xml:space="preserve">website needs to be </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compatible with modern web browsers and mobile devices.</w:t>
      </w:r>
      <w:r w:rsidDel="00000000" w:rsidR="00000000" w:rsidRPr="00000000">
        <w:rPr>
          <w:rFonts w:ascii="Maven Pro" w:cs="Maven Pro" w:eastAsia="Maven Pro" w:hAnsi="Maven Pro"/>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module is a 3-hour competition task. You are required to develop a web-based application using only HTML, CSS, and JavaScript. The core functionality revolves around an interactive map of Indonesia, allowing users to add, connect, and manage pinpoint locations, as well as find routes between them. You are allowed to improve the usability and user interface for a better user experience.</w:t>
      </w:r>
    </w:p>
    <w:p w:rsidR="00000000" w:rsidDel="00000000" w:rsidP="00000000" w:rsidRDefault="00000000" w:rsidRPr="00000000" w14:paraId="0000000D">
      <w:pPr>
        <w:pStyle w:val="Heading3"/>
        <w:rPr/>
      </w:pPr>
      <w:bookmarkStart w:colFirst="0" w:colLast="0" w:name="_n7e267nufazy"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rPr/>
      </w:pPr>
      <w:bookmarkStart w:colFirst="0" w:colLast="0" w:name="_jyj7lo2ipaxl" w:id="5"/>
      <w:bookmarkEnd w:id="5"/>
      <w:r w:rsidDel="00000000" w:rsidR="00000000" w:rsidRPr="00000000">
        <w:rPr>
          <w:rtl w:val="0"/>
        </w:rPr>
        <w:t xml:space="preserve">Loading the Map</w:t>
      </w:r>
    </w:p>
    <w:p w:rsidR="00000000" w:rsidDel="00000000" w:rsidP="00000000" w:rsidRDefault="00000000" w:rsidRPr="00000000" w14:paraId="0000000F">
      <w:pPr>
        <w:rPr/>
      </w:pPr>
      <w:r w:rsidDel="00000000" w:rsidR="00000000" w:rsidRPr="00000000">
        <w:rPr>
          <w:rtl w:val="0"/>
        </w:rPr>
        <w:t xml:space="preserve">You are provided with an SVG image of the Indonesia map. The map should be loaded into the page full size zoomed-in without leaving any blank space.</w:t>
      </w:r>
    </w:p>
    <w:p w:rsidR="00000000" w:rsidDel="00000000" w:rsidP="00000000" w:rsidRDefault="00000000" w:rsidRPr="00000000" w14:paraId="00000010">
      <w:pPr>
        <w:rPr/>
      </w:pPr>
      <w:r w:rsidDel="00000000" w:rsidR="00000000" w:rsidRPr="00000000">
        <w:rPr/>
        <w:drawing>
          <wp:inline distB="114300" distT="114300" distL="114300" distR="114300">
            <wp:extent cx="5943600" cy="27178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pPr>
      <w:bookmarkStart w:colFirst="0" w:colLast="0" w:name="_czy0azdx8lu4" w:id="6"/>
      <w:bookmarkEnd w:id="6"/>
      <w:r w:rsidDel="00000000" w:rsidR="00000000" w:rsidRPr="00000000">
        <w:rPr>
          <w:rtl w:val="0"/>
        </w:rPr>
        <w:t xml:space="preserve">Adding Pinpoint Location</w:t>
      </w:r>
    </w:p>
    <w:p w:rsidR="00000000" w:rsidDel="00000000" w:rsidP="00000000" w:rsidRDefault="00000000" w:rsidRPr="00000000" w14:paraId="00000012">
      <w:pPr>
        <w:rPr/>
      </w:pPr>
      <w:r w:rsidDel="00000000" w:rsidR="00000000" w:rsidRPr="00000000">
        <w:rPr>
          <w:rtl w:val="0"/>
        </w:rPr>
        <w:t xml:space="preserve">Double-click in the map will show a popup containing an input for location name to add a pinpoint in the map. Clicking the enter button will submit the form.</w:t>
      </w:r>
    </w:p>
    <w:p w:rsidR="00000000" w:rsidDel="00000000" w:rsidP="00000000" w:rsidRDefault="00000000" w:rsidRPr="00000000" w14:paraId="00000013">
      <w:pPr>
        <w:rPr/>
      </w:pPr>
      <w:r w:rsidDel="00000000" w:rsidR="00000000" w:rsidRPr="00000000">
        <w:rPr/>
        <w:drawing>
          <wp:inline distB="114300" distT="114300" distL="114300" distR="114300">
            <wp:extent cx="5943600" cy="24384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the pinpoint is added, it should show the pinpoint name, a button to connect the pinpoint, and a button to delete it. A pinpoint should be marked with a red map-pin icon.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23495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created pinpoint should be persistent. Reloading the page will not remove the pinpoints.</w:t>
      </w:r>
    </w:p>
    <w:p w:rsidR="00000000" w:rsidDel="00000000" w:rsidP="00000000" w:rsidRDefault="00000000" w:rsidRPr="00000000" w14:paraId="00000019">
      <w:pPr>
        <w:pStyle w:val="Heading3"/>
        <w:rPr/>
      </w:pPr>
      <w:bookmarkStart w:colFirst="0" w:colLast="0" w:name="_eer7u8i0ld49" w:id="7"/>
      <w:bookmarkEnd w:id="7"/>
      <w:r w:rsidDel="00000000" w:rsidR="00000000" w:rsidRPr="00000000">
        <w:rPr>
          <w:rtl w:val="0"/>
        </w:rPr>
        <w:t xml:space="preserve">Connect Locations</w:t>
      </w:r>
    </w:p>
    <w:p w:rsidR="00000000" w:rsidDel="00000000" w:rsidP="00000000" w:rsidRDefault="00000000" w:rsidRPr="00000000" w14:paraId="0000001A">
      <w:pPr>
        <w:rPr/>
      </w:pPr>
      <w:r w:rsidDel="00000000" w:rsidR="00000000" w:rsidRPr="00000000">
        <w:rPr>
          <w:rtl w:val="0"/>
        </w:rPr>
        <w:t xml:space="preserve">If the user clicked the connect icon, the pinpoint label shows signs that the pinpoint is in the state of connecting (e.g. glow, changed colors). Then, click the target pinpoint and the </w:t>
      </w:r>
      <w:r w:rsidDel="00000000" w:rsidR="00000000" w:rsidRPr="00000000">
        <w:rPr>
          <w:i w:val="1"/>
          <w:rtl w:val="0"/>
        </w:rPr>
        <w:t xml:space="preserve">connect popup</w:t>
      </w:r>
      <w:r w:rsidDel="00000000" w:rsidR="00000000" w:rsidRPr="00000000">
        <w:rPr>
          <w:rtl w:val="0"/>
        </w:rPr>
        <w:t xml:space="preserve"> will show.</w:t>
      </w:r>
    </w:p>
    <w:p w:rsidR="00000000" w:rsidDel="00000000" w:rsidP="00000000" w:rsidRDefault="00000000" w:rsidRPr="00000000" w14:paraId="0000001B">
      <w:pPr>
        <w:rPr/>
      </w:pPr>
      <w:r w:rsidDel="00000000" w:rsidR="00000000" w:rsidRPr="00000000">
        <w:rPr/>
        <w:drawing>
          <wp:inline distB="114300" distT="114300" distL="114300" distR="114300">
            <wp:extent cx="5943600" cy="26162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this form, users need to enter the distance in kilometers and the transportation mode. The transportation modes consist of:</w:t>
      </w:r>
    </w:p>
    <w:p w:rsidR="00000000" w:rsidDel="00000000" w:rsidP="00000000" w:rsidRDefault="00000000" w:rsidRPr="00000000" w14:paraId="0000001E">
      <w:pPr>
        <w:numPr>
          <w:ilvl w:val="0"/>
          <w:numId w:val="1"/>
        </w:numPr>
        <w:ind w:left="360" w:hanging="360"/>
        <w:rPr>
          <w:b w:val="1"/>
        </w:rPr>
      </w:pPr>
      <w:r w:rsidDel="00000000" w:rsidR="00000000" w:rsidRPr="00000000">
        <w:rPr>
          <w:b w:val="1"/>
          <w:rtl w:val="0"/>
        </w:rPr>
        <w:t xml:space="preserve">Train</w:t>
      </w:r>
    </w:p>
    <w:p w:rsidR="00000000" w:rsidDel="00000000" w:rsidP="00000000" w:rsidRDefault="00000000" w:rsidRPr="00000000" w14:paraId="0000001F">
      <w:pPr>
        <w:numPr>
          <w:ilvl w:val="1"/>
          <w:numId w:val="1"/>
        </w:numPr>
        <w:ind w:left="720" w:hanging="360"/>
      </w:pPr>
      <w:r w:rsidDel="00000000" w:rsidR="00000000" w:rsidRPr="00000000">
        <w:rPr>
          <w:rtl w:val="0"/>
        </w:rPr>
        <w:t xml:space="preserve">Line color: #33E339</w:t>
      </w:r>
    </w:p>
    <w:p w:rsidR="00000000" w:rsidDel="00000000" w:rsidP="00000000" w:rsidRDefault="00000000" w:rsidRPr="00000000" w14:paraId="00000020">
      <w:pPr>
        <w:numPr>
          <w:ilvl w:val="1"/>
          <w:numId w:val="1"/>
        </w:numPr>
        <w:ind w:left="720" w:hanging="360"/>
      </w:pPr>
      <w:r w:rsidDel="00000000" w:rsidR="00000000" w:rsidRPr="00000000">
        <w:rPr>
          <w:rtl w:val="0"/>
        </w:rPr>
        <w:t xml:space="preserve">Speed: 120 km/h</w:t>
      </w:r>
    </w:p>
    <w:p w:rsidR="00000000" w:rsidDel="00000000" w:rsidP="00000000" w:rsidRDefault="00000000" w:rsidRPr="00000000" w14:paraId="00000021">
      <w:pPr>
        <w:numPr>
          <w:ilvl w:val="1"/>
          <w:numId w:val="1"/>
        </w:numPr>
        <w:ind w:left="720" w:hanging="360"/>
      </w:pPr>
      <w:r w:rsidDel="00000000" w:rsidR="00000000" w:rsidRPr="00000000">
        <w:rPr>
          <w:rtl w:val="0"/>
        </w:rPr>
        <w:t xml:space="preserve">Cost: Rp500/km</w:t>
      </w:r>
    </w:p>
    <w:p w:rsidR="00000000" w:rsidDel="00000000" w:rsidP="00000000" w:rsidRDefault="00000000" w:rsidRPr="00000000" w14:paraId="00000022">
      <w:pPr>
        <w:numPr>
          <w:ilvl w:val="0"/>
          <w:numId w:val="1"/>
        </w:numPr>
        <w:ind w:left="360" w:hanging="360"/>
        <w:rPr>
          <w:b w:val="1"/>
        </w:rPr>
      </w:pPr>
      <w:r w:rsidDel="00000000" w:rsidR="00000000" w:rsidRPr="00000000">
        <w:rPr>
          <w:b w:val="1"/>
          <w:rtl w:val="0"/>
        </w:rPr>
        <w:t xml:space="preserve">Bus</w:t>
      </w:r>
    </w:p>
    <w:p w:rsidR="00000000" w:rsidDel="00000000" w:rsidP="00000000" w:rsidRDefault="00000000" w:rsidRPr="00000000" w14:paraId="00000023">
      <w:pPr>
        <w:numPr>
          <w:ilvl w:val="1"/>
          <w:numId w:val="1"/>
        </w:numPr>
        <w:ind w:left="720" w:hanging="360"/>
      </w:pPr>
      <w:r w:rsidDel="00000000" w:rsidR="00000000" w:rsidRPr="00000000">
        <w:rPr>
          <w:rtl w:val="0"/>
        </w:rPr>
        <w:t xml:space="preserve">Line color: #A83BE8</w:t>
      </w:r>
    </w:p>
    <w:p w:rsidR="00000000" w:rsidDel="00000000" w:rsidP="00000000" w:rsidRDefault="00000000" w:rsidRPr="00000000" w14:paraId="00000024">
      <w:pPr>
        <w:numPr>
          <w:ilvl w:val="1"/>
          <w:numId w:val="1"/>
        </w:numPr>
        <w:ind w:left="720" w:hanging="360"/>
      </w:pPr>
      <w:r w:rsidDel="00000000" w:rsidR="00000000" w:rsidRPr="00000000">
        <w:rPr>
          <w:rtl w:val="0"/>
        </w:rPr>
        <w:t xml:space="preserve">Speed: 80 km/h</w:t>
      </w:r>
    </w:p>
    <w:p w:rsidR="00000000" w:rsidDel="00000000" w:rsidP="00000000" w:rsidRDefault="00000000" w:rsidRPr="00000000" w14:paraId="00000025">
      <w:pPr>
        <w:numPr>
          <w:ilvl w:val="1"/>
          <w:numId w:val="1"/>
        </w:numPr>
        <w:ind w:left="720" w:hanging="360"/>
      </w:pPr>
      <w:r w:rsidDel="00000000" w:rsidR="00000000" w:rsidRPr="00000000">
        <w:rPr>
          <w:rtl w:val="0"/>
        </w:rPr>
        <w:t xml:space="preserve">Cost: Rp100/km</w:t>
      </w:r>
    </w:p>
    <w:p w:rsidR="00000000" w:rsidDel="00000000" w:rsidP="00000000" w:rsidRDefault="00000000" w:rsidRPr="00000000" w14:paraId="00000026">
      <w:pPr>
        <w:numPr>
          <w:ilvl w:val="0"/>
          <w:numId w:val="1"/>
        </w:numPr>
        <w:ind w:left="360" w:hanging="360"/>
        <w:rPr>
          <w:b w:val="1"/>
        </w:rPr>
      </w:pPr>
      <w:r w:rsidDel="00000000" w:rsidR="00000000" w:rsidRPr="00000000">
        <w:rPr>
          <w:b w:val="1"/>
          <w:rtl w:val="0"/>
        </w:rPr>
        <w:t xml:space="preserve">Airplane</w:t>
      </w:r>
    </w:p>
    <w:p w:rsidR="00000000" w:rsidDel="00000000" w:rsidP="00000000" w:rsidRDefault="00000000" w:rsidRPr="00000000" w14:paraId="00000027">
      <w:pPr>
        <w:numPr>
          <w:ilvl w:val="1"/>
          <w:numId w:val="1"/>
        </w:numPr>
        <w:ind w:left="720" w:hanging="360"/>
        <w:rPr>
          <w:u w:val="none"/>
        </w:rPr>
      </w:pPr>
      <w:r w:rsidDel="00000000" w:rsidR="00000000" w:rsidRPr="00000000">
        <w:rPr>
          <w:rtl w:val="0"/>
        </w:rPr>
        <w:t xml:space="preserve">Line color: #000000</w:t>
      </w:r>
    </w:p>
    <w:p w:rsidR="00000000" w:rsidDel="00000000" w:rsidP="00000000" w:rsidRDefault="00000000" w:rsidRPr="00000000" w14:paraId="00000028">
      <w:pPr>
        <w:numPr>
          <w:ilvl w:val="1"/>
          <w:numId w:val="1"/>
        </w:numPr>
        <w:ind w:left="720" w:hanging="360"/>
        <w:rPr>
          <w:u w:val="none"/>
        </w:rPr>
      </w:pPr>
      <w:r w:rsidDel="00000000" w:rsidR="00000000" w:rsidRPr="00000000">
        <w:rPr>
          <w:rtl w:val="0"/>
        </w:rPr>
        <w:t xml:space="preserve">Speed: 800 km/h</w:t>
      </w:r>
    </w:p>
    <w:p w:rsidR="00000000" w:rsidDel="00000000" w:rsidP="00000000" w:rsidRDefault="00000000" w:rsidRPr="00000000" w14:paraId="00000029">
      <w:pPr>
        <w:numPr>
          <w:ilvl w:val="1"/>
          <w:numId w:val="1"/>
        </w:numPr>
        <w:ind w:left="720" w:hanging="360"/>
        <w:rPr>
          <w:u w:val="none"/>
        </w:rPr>
      </w:pPr>
      <w:r w:rsidDel="00000000" w:rsidR="00000000" w:rsidRPr="00000000">
        <w:rPr>
          <w:rtl w:val="0"/>
        </w:rPr>
        <w:t xml:space="preserve">Cost: Rp1.000/km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2527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After submit, </w:t>
      </w:r>
      <w:r w:rsidDel="00000000" w:rsidR="00000000" w:rsidRPr="00000000">
        <w:rPr>
          <w:b w:val="1"/>
          <w:rtl w:val="0"/>
        </w:rPr>
        <w:t xml:space="preserve">a line will appear connecting both pinpoint locations</w:t>
      </w:r>
      <w:r w:rsidDel="00000000" w:rsidR="00000000" w:rsidRPr="00000000">
        <w:rPr>
          <w:rtl w:val="0"/>
        </w:rPr>
        <w:t xml:space="preserve"> with the distance present in the middle of the line.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22987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Users can add up to all transportation modes for each connection. Each connection can have a different distance and the distances (in km) will show in the center of the line.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51816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Pan and zoom should be working correctly. Users should be able to zoom-in and zoom-out the map by clicking </w:t>
      </w:r>
      <w:r w:rsidDel="00000000" w:rsidR="00000000" w:rsidRPr="00000000">
        <w:rPr>
          <w:b w:val="1"/>
          <w:rtl w:val="0"/>
        </w:rPr>
        <w:t xml:space="preserve">CTRL+Scroll</w:t>
      </w:r>
      <w:r w:rsidDel="00000000" w:rsidR="00000000" w:rsidRPr="00000000">
        <w:rPr>
          <w:rtl w:val="0"/>
        </w:rPr>
        <w:t xml:space="preserve"> or </w:t>
      </w:r>
      <w:r w:rsidDel="00000000" w:rsidR="00000000" w:rsidRPr="00000000">
        <w:rPr>
          <w:b w:val="1"/>
          <w:rtl w:val="0"/>
        </w:rPr>
        <w:t xml:space="preserve">CTRL+(+) and CTRL+(-)</w:t>
      </w:r>
      <w:r w:rsidDel="00000000" w:rsidR="00000000" w:rsidRPr="00000000">
        <w:rPr>
          <w:rtl w:val="0"/>
        </w:rPr>
        <w:t xml:space="preserve">. Zoom-in and zoom-out functionality should follow the cursor position. </w:t>
      </w:r>
    </w:p>
    <w:p w:rsidR="00000000" w:rsidDel="00000000" w:rsidP="00000000" w:rsidRDefault="00000000" w:rsidRPr="00000000" w14:paraId="00000035">
      <w:pPr>
        <w:rPr/>
      </w:pPr>
      <w:r w:rsidDel="00000000" w:rsidR="00000000" w:rsidRPr="00000000">
        <w:rPr>
          <w:rtl w:val="0"/>
        </w:rPr>
        <w:t xml:space="preserve">In a zoomed map, users should be able to </w:t>
      </w:r>
      <w:r w:rsidDel="00000000" w:rsidR="00000000" w:rsidRPr="00000000">
        <w:rPr>
          <w:b w:val="1"/>
          <w:rtl w:val="0"/>
        </w:rPr>
        <w:t xml:space="preserve">move the map left and right by holding click and moving the cursor</w:t>
      </w:r>
      <w:r w:rsidDel="00000000" w:rsidR="00000000" w:rsidRPr="00000000">
        <w:rPr>
          <w:rtl w:val="0"/>
        </w:rPr>
        <w:t xml:space="preserve">.</w:t>
      </w:r>
    </w:p>
    <w:p w:rsidR="00000000" w:rsidDel="00000000" w:rsidP="00000000" w:rsidRDefault="00000000" w:rsidRPr="00000000" w14:paraId="00000036">
      <w:pPr>
        <w:pStyle w:val="Heading3"/>
        <w:rPr/>
      </w:pPr>
      <w:bookmarkStart w:colFirst="0" w:colLast="0" w:name="_9suqv0tuote9" w:id="8"/>
      <w:bookmarkEnd w:id="8"/>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rPr/>
      </w:pPr>
      <w:bookmarkStart w:colFirst="0" w:colLast="0" w:name="_vlj6y62zwv3l" w:id="9"/>
      <w:bookmarkEnd w:id="9"/>
      <w:r w:rsidDel="00000000" w:rsidR="00000000" w:rsidRPr="00000000">
        <w:rPr>
          <w:rtl w:val="0"/>
        </w:rPr>
        <w:t xml:space="preserve">Find Route</w:t>
      </w:r>
    </w:p>
    <w:p w:rsidR="00000000" w:rsidDel="00000000" w:rsidP="00000000" w:rsidRDefault="00000000" w:rsidRPr="00000000" w14:paraId="00000038">
      <w:pPr>
        <w:rPr/>
      </w:pPr>
      <w:r w:rsidDel="00000000" w:rsidR="00000000" w:rsidRPr="00000000">
        <w:rPr>
          <w:rtl w:val="0"/>
        </w:rPr>
        <w:t xml:space="preserve">The Find Route modal should always exist on the left side of the browser viewport. Users should be able to input “</w:t>
      </w:r>
      <w:r w:rsidDel="00000000" w:rsidR="00000000" w:rsidRPr="00000000">
        <w:rPr>
          <w:b w:val="1"/>
          <w:i w:val="1"/>
          <w:rtl w:val="0"/>
        </w:rPr>
        <w:t xml:space="preserve">from pinpoint”</w:t>
      </w:r>
      <w:r w:rsidDel="00000000" w:rsidR="00000000" w:rsidRPr="00000000">
        <w:rPr>
          <w:rtl w:val="0"/>
        </w:rPr>
        <w:t xml:space="preserve"> and “</w:t>
      </w:r>
      <w:r w:rsidDel="00000000" w:rsidR="00000000" w:rsidRPr="00000000">
        <w:rPr>
          <w:b w:val="1"/>
          <w:i w:val="1"/>
          <w:rtl w:val="0"/>
        </w:rPr>
        <w:t xml:space="preserve">to pinpoint” </w:t>
      </w:r>
      <w:r w:rsidDel="00000000" w:rsidR="00000000" w:rsidRPr="00000000">
        <w:rPr>
          <w:rtl w:val="0"/>
        </w:rPr>
        <w:t xml:space="preserve">with the exact keyword name</w:t>
      </w:r>
      <w:r w:rsidDel="00000000" w:rsidR="00000000" w:rsidRPr="00000000">
        <w:rPr>
          <w:rtl w:val="0"/>
        </w:rPr>
        <w:t xml:space="preserve">. If one of the inputs contains invalid pinpoint name, </w:t>
      </w:r>
      <w:r w:rsidDel="00000000" w:rsidR="00000000" w:rsidRPr="00000000">
        <w:rPr>
          <w:b w:val="1"/>
          <w:rtl w:val="0"/>
        </w:rPr>
        <w:t xml:space="preserve">the </w:t>
      </w:r>
      <w:r w:rsidDel="00000000" w:rsidR="00000000" w:rsidRPr="00000000">
        <w:rPr>
          <w:b w:val="1"/>
          <w:i w:val="1"/>
          <w:rtl w:val="0"/>
        </w:rPr>
        <w:t xml:space="preserve">search button</w:t>
      </w:r>
      <w:r w:rsidDel="00000000" w:rsidR="00000000" w:rsidRPr="00000000">
        <w:rPr>
          <w:b w:val="1"/>
          <w:rtl w:val="0"/>
        </w:rPr>
        <w:t xml:space="preserve"> should be disabled</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Clicking the search button will show</w:t>
      </w:r>
      <w:r w:rsidDel="00000000" w:rsidR="00000000" w:rsidRPr="00000000">
        <w:rPr>
          <w:b w:val="1"/>
          <w:rtl w:val="0"/>
        </w:rPr>
        <w:t xml:space="preserve"> up to 10 possible routes</w:t>
      </w:r>
      <w:r w:rsidDel="00000000" w:rsidR="00000000" w:rsidRPr="00000000">
        <w:rPr>
          <w:rtl w:val="0"/>
        </w:rPr>
        <w:t xml:space="preserve"> maximum, sorted by </w:t>
      </w:r>
      <w:r w:rsidDel="00000000" w:rsidR="00000000" w:rsidRPr="00000000">
        <w:rPr>
          <w:b w:val="1"/>
          <w:rtl w:val="0"/>
        </w:rPr>
        <w:t xml:space="preserve">fastest duration</w:t>
      </w:r>
      <w:r w:rsidDel="00000000" w:rsidR="00000000" w:rsidRPr="00000000">
        <w:rPr>
          <w:rtl w:val="0"/>
        </w:rPr>
        <w:t xml:space="preserve"> or the </w:t>
      </w:r>
      <w:r w:rsidDel="00000000" w:rsidR="00000000" w:rsidRPr="00000000">
        <w:rPr>
          <w:b w:val="1"/>
          <w:rtl w:val="0"/>
        </w:rPr>
        <w:t xml:space="preserve">cheapest cost</w:t>
      </w:r>
      <w:r w:rsidDel="00000000" w:rsidR="00000000" w:rsidRPr="00000000">
        <w:rPr>
          <w:rtl w:val="0"/>
        </w:rPr>
        <w:t xml:space="preserve">. The order should be </w:t>
      </w:r>
      <w:r w:rsidDel="00000000" w:rsidR="00000000" w:rsidRPr="00000000">
        <w:rPr>
          <w:b w:val="1"/>
          <w:rtl w:val="0"/>
        </w:rPr>
        <w:t xml:space="preserve">the fastest</w:t>
      </w:r>
      <w:r w:rsidDel="00000000" w:rsidR="00000000" w:rsidRPr="00000000">
        <w:rPr>
          <w:rtl w:val="0"/>
        </w:rPr>
        <w:t xml:space="preserve"> by default.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each route, </w:t>
      </w:r>
      <w:r w:rsidDel="00000000" w:rsidR="00000000" w:rsidRPr="00000000">
        <w:rPr>
          <w:b w:val="1"/>
          <w:rtl w:val="0"/>
        </w:rPr>
        <w:t xml:space="preserve">show the route name, the transportation steps, the duration, and the total cost</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drawing>
          <wp:inline distB="114300" distT="114300" distL="114300" distR="114300">
            <wp:extent cx="5943600" cy="41275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rPr/>
      </w:pPr>
      <w:bookmarkStart w:colFirst="0" w:colLast="0" w:name="_p2ym1c4c018v" w:id="10"/>
      <w:bookmarkEnd w:id="1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rPr/>
      </w:pPr>
      <w:bookmarkStart w:colFirst="0" w:colLast="0" w:name="_w08rm9d4ofxb" w:id="11"/>
      <w:bookmarkEnd w:id="11"/>
      <w:r w:rsidDel="00000000" w:rsidR="00000000" w:rsidRPr="00000000">
        <w:rPr>
          <w:rtl w:val="0"/>
        </w:rPr>
        <w:t xml:space="preserve">Removing Pinpoint and Connection</w:t>
      </w:r>
    </w:p>
    <w:p w:rsidR="00000000" w:rsidDel="00000000" w:rsidP="00000000" w:rsidRDefault="00000000" w:rsidRPr="00000000" w14:paraId="0000003F">
      <w:pPr>
        <w:rPr/>
      </w:pPr>
      <w:r w:rsidDel="00000000" w:rsidR="00000000" w:rsidRPr="00000000">
        <w:rPr>
          <w:rtl w:val="0"/>
        </w:rPr>
        <w:t xml:space="preserve">To remove a connection between pinpoints, the </w:t>
      </w:r>
      <w:r w:rsidDel="00000000" w:rsidR="00000000" w:rsidRPr="00000000">
        <w:rPr>
          <w:b w:val="1"/>
          <w:rtl w:val="0"/>
        </w:rPr>
        <w:t xml:space="preserve">user should be able to click the line, and press the del/backspace button</w:t>
      </w:r>
      <w:r w:rsidDel="00000000" w:rsidR="00000000" w:rsidRPr="00000000">
        <w:rPr>
          <w:rtl w:val="0"/>
        </w:rPr>
        <w:t xml:space="preserve">. A pinpoint can be removed by clicking the trash can button in the label, removing all of its connection.</w:t>
      </w:r>
    </w:p>
    <w:p w:rsidR="00000000" w:rsidDel="00000000" w:rsidP="00000000" w:rsidRDefault="00000000" w:rsidRPr="00000000" w14:paraId="00000040">
      <w:pPr>
        <w:pStyle w:val="Heading2"/>
        <w:rPr/>
      </w:pPr>
      <w:bookmarkStart w:colFirst="0" w:colLast="0" w:name="_me62giyk0jr6" w:id="12"/>
      <w:bookmarkEnd w:id="12"/>
      <w:r w:rsidDel="00000000" w:rsidR="00000000" w:rsidRPr="00000000">
        <w:rPr>
          <w:rtl w:val="0"/>
        </w:rPr>
      </w:r>
    </w:p>
    <w:p w:rsidR="00000000" w:rsidDel="00000000" w:rsidP="00000000" w:rsidRDefault="00000000" w:rsidRPr="00000000" w14:paraId="00000041">
      <w:pPr>
        <w:pStyle w:val="Heading2"/>
        <w:rPr/>
      </w:pPr>
      <w:bookmarkStart w:colFirst="0" w:colLast="0" w:name="_5ohjqqpksz7n" w:id="13"/>
      <w:bookmarkEnd w:id="13"/>
      <w:r w:rsidDel="00000000" w:rsidR="00000000" w:rsidRPr="00000000">
        <w:rPr>
          <w:rtl w:val="0"/>
        </w:rPr>
        <w:t xml:space="preserve">INSTRUCTIONS TO THE COMPETITORS</w:t>
      </w:r>
    </w:p>
    <w:p w:rsidR="00000000" w:rsidDel="00000000" w:rsidP="00000000" w:rsidRDefault="00000000" w:rsidRPr="00000000" w14:paraId="00000042">
      <w:pPr>
        <w:numPr>
          <w:ilvl w:val="0"/>
          <w:numId w:val="2"/>
        </w:numPr>
        <w:ind w:left="360" w:hanging="360"/>
      </w:pPr>
      <w:r w:rsidDel="00000000" w:rsidR="00000000" w:rsidRPr="00000000">
        <w:rPr>
          <w:rtl w:val="0"/>
        </w:rPr>
        <w:t xml:space="preserve">This project will be assessed with either Firefox Developer Edition or Google Chrome web browser.</w:t>
      </w:r>
      <w:r w:rsidDel="00000000" w:rsidR="00000000" w:rsidRPr="00000000">
        <w:rPr>
          <w:rtl w:val="0"/>
        </w:rPr>
      </w:r>
    </w:p>
    <w:p w:rsidR="00000000" w:rsidDel="00000000" w:rsidP="00000000" w:rsidRDefault="00000000" w:rsidRPr="00000000" w14:paraId="00000043">
      <w:pPr>
        <w:numPr>
          <w:ilvl w:val="0"/>
          <w:numId w:val="2"/>
        </w:numPr>
        <w:ind w:left="360" w:hanging="360"/>
      </w:pPr>
      <w:r w:rsidDel="00000000" w:rsidR="00000000" w:rsidRPr="00000000">
        <w:rPr>
          <w:rtl w:val="0"/>
        </w:rPr>
        <w:t xml:space="preserve">You may provide a README file for executing guide if necessary.</w:t>
      </w:r>
    </w:p>
    <w:p w:rsidR="00000000" w:rsidDel="00000000" w:rsidP="00000000" w:rsidRDefault="00000000" w:rsidRPr="00000000" w14:paraId="00000044">
      <w:pPr>
        <w:numPr>
          <w:ilvl w:val="0"/>
          <w:numId w:val="2"/>
        </w:numPr>
        <w:ind w:left="360"/>
      </w:pPr>
      <w:r w:rsidDel="00000000" w:rsidR="00000000" w:rsidRPr="00000000">
        <w:rPr>
          <w:rtl w:val="0"/>
        </w:rPr>
        <w:t xml:space="preserve">Create a root folder called </w:t>
      </w:r>
      <w:r w:rsidDel="00000000" w:rsidR="00000000" w:rsidRPr="00000000">
        <w:rPr>
          <w:b w:val="1"/>
          <w:rtl w:val="0"/>
        </w:rPr>
        <w:t xml:space="preserve">XX_CLIENT_SIDE_MODULE</w:t>
      </w:r>
      <w:r w:rsidDel="00000000" w:rsidR="00000000" w:rsidRPr="00000000">
        <w:rPr>
          <w:rtl w:val="0"/>
        </w:rPr>
        <w:t xml:space="preserve"> in your local computer, where </w:t>
      </w:r>
      <w:r w:rsidDel="00000000" w:rsidR="00000000" w:rsidRPr="00000000">
        <w:rPr>
          <w:b w:val="1"/>
          <w:rtl w:val="0"/>
        </w:rPr>
        <w:t xml:space="preserve">XX</w:t>
      </w:r>
      <w:r w:rsidDel="00000000" w:rsidR="00000000" w:rsidRPr="00000000">
        <w:rPr>
          <w:rtl w:val="0"/>
        </w:rPr>
        <w:t xml:space="preserve"> is your </w:t>
      </w:r>
      <w:r w:rsidDel="00000000" w:rsidR="00000000" w:rsidRPr="00000000">
        <w:rPr>
          <w:b w:val="1"/>
          <w:rtl w:val="0"/>
        </w:rPr>
        <w:t xml:space="preserve">computer number</w:t>
      </w:r>
      <w:r w:rsidDel="00000000" w:rsidR="00000000" w:rsidRPr="00000000">
        <w:rPr>
          <w:rtl w:val="0"/>
        </w:rPr>
        <w:t xml:space="preserve">.</w:t>
      </w:r>
    </w:p>
    <w:p w:rsidR="00000000" w:rsidDel="00000000" w:rsidP="00000000" w:rsidRDefault="00000000" w:rsidRPr="00000000" w14:paraId="00000045">
      <w:pPr>
        <w:numPr>
          <w:ilvl w:val="0"/>
          <w:numId w:val="2"/>
        </w:numPr>
        <w:ind w:left="360"/>
      </w:pPr>
      <w:r w:rsidDel="00000000" w:rsidR="00000000" w:rsidRPr="00000000">
        <w:rPr>
          <w:rtl w:val="0"/>
        </w:rPr>
        <w:t xml:space="preserve">Place your works inside the root folder. Make sure your works are working well when directly opening the </w:t>
      </w:r>
      <w:r w:rsidDel="00000000" w:rsidR="00000000" w:rsidRPr="00000000">
        <w:rPr>
          <w:b w:val="1"/>
          <w:rtl w:val="0"/>
        </w:rPr>
        <w:t xml:space="preserve">index.html</w:t>
      </w:r>
      <w:r w:rsidDel="00000000" w:rsidR="00000000" w:rsidRPr="00000000">
        <w:rPr>
          <w:rtl w:val="0"/>
        </w:rPr>
        <w:t xml:space="preserve"> file.</w:t>
      </w:r>
    </w:p>
    <w:p w:rsidR="00000000" w:rsidDel="00000000" w:rsidP="00000000" w:rsidRDefault="00000000" w:rsidRPr="00000000" w14:paraId="00000046">
      <w:pPr>
        <w:numPr>
          <w:ilvl w:val="0"/>
          <w:numId w:val="2"/>
        </w:numPr>
        <w:ind w:left="360"/>
        <w:rPr>
          <w:u w:val="none"/>
        </w:rPr>
      </w:pPr>
      <w:r w:rsidDel="00000000" w:rsidR="00000000" w:rsidRPr="00000000">
        <w:rPr>
          <w:rtl w:val="0"/>
        </w:rPr>
        <w:t xml:space="preserve">Upload your </w:t>
      </w:r>
      <w:r w:rsidDel="00000000" w:rsidR="00000000" w:rsidRPr="00000000">
        <w:rPr>
          <w:b w:val="1"/>
          <w:rtl w:val="0"/>
        </w:rPr>
        <w:t xml:space="preserve">XX_CLIENT_SIDE_MODULE</w:t>
      </w:r>
      <w:r w:rsidDel="00000000" w:rsidR="00000000" w:rsidRPr="00000000">
        <w:rPr>
          <w:rtl w:val="0"/>
        </w:rPr>
        <w:t xml:space="preserve"> to the FTP server inside “</w:t>
      </w:r>
      <w:r w:rsidDel="00000000" w:rsidR="00000000" w:rsidRPr="00000000">
        <w:rPr>
          <w:b w:val="1"/>
          <w:rtl w:val="0"/>
        </w:rPr>
        <w:t xml:space="preserve">submission”</w:t>
      </w:r>
      <w:r w:rsidDel="00000000" w:rsidR="00000000" w:rsidRPr="00000000">
        <w:rPr>
          <w:rtl w:val="0"/>
        </w:rPr>
        <w:t xml:space="preserve"> folder (Please look at the example below). </w:t>
      </w:r>
    </w:p>
    <w:p w:rsidR="00000000" w:rsidDel="00000000" w:rsidP="00000000" w:rsidRDefault="00000000" w:rsidRPr="00000000" w14:paraId="00000047">
      <w:pPr>
        <w:numPr>
          <w:ilvl w:val="0"/>
          <w:numId w:val="2"/>
        </w:numPr>
        <w:ind w:left="360"/>
      </w:pPr>
      <w:r w:rsidDel="00000000" w:rsidR="00000000" w:rsidRPr="00000000">
        <w:rPr>
          <w:rtl w:val="0"/>
        </w:rPr>
        <w:t xml:space="preserve">Zip your root folder </w:t>
      </w:r>
      <w:r w:rsidDel="00000000" w:rsidR="00000000" w:rsidRPr="00000000">
        <w:rPr>
          <w:b w:val="1"/>
          <w:rtl w:val="0"/>
        </w:rPr>
        <w:t xml:space="preserve">XX_CLIENT_SIDE_MODULE</w:t>
      </w:r>
      <w:r w:rsidDel="00000000" w:rsidR="00000000" w:rsidRPr="00000000">
        <w:rPr>
          <w:rtl w:val="0"/>
        </w:rPr>
        <w:t xml:space="preserve"> and upload to FTP server (Please look at the example below).</w:t>
      </w:r>
    </w:p>
    <w:p w:rsidR="00000000" w:rsidDel="00000000" w:rsidP="00000000" w:rsidRDefault="00000000" w:rsidRPr="00000000" w14:paraId="00000048">
      <w:pPr>
        <w:jc w:val="center"/>
        <w:rPr/>
      </w:pPr>
      <w:r w:rsidDel="00000000" w:rsidR="00000000" w:rsidRPr="00000000">
        <w:rPr/>
        <w:drawing>
          <wp:inline distB="114300" distT="114300" distL="114300" distR="114300">
            <wp:extent cx="5731200" cy="22225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rtl w:val="0"/>
        </w:rPr>
      </w:r>
    </w:p>
    <w:p w:rsidR="00000000" w:rsidDel="00000000" w:rsidP="00000000" w:rsidRDefault="00000000" w:rsidRPr="00000000" w14:paraId="0000004A">
      <w:pPr>
        <w:pStyle w:val="Heading2"/>
        <w:rPr/>
      </w:pPr>
      <w:bookmarkStart w:colFirst="0" w:colLast="0" w:name="_av9fkogpgxdy" w:id="14"/>
      <w:bookmarkEnd w:id="1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ppx40wqmqmx0" w:id="15"/>
      <w:bookmarkEnd w:id="15"/>
      <w:r w:rsidDel="00000000" w:rsidR="00000000" w:rsidRPr="00000000">
        <w:rPr>
          <w:rtl w:val="0"/>
        </w:rPr>
        <w:t xml:space="preserve">OTHERS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640"/>
        <w:gridCol w:w="3120"/>
        <w:tblGridChange w:id="0">
          <w:tblGrid>
            <w:gridCol w:w="600"/>
            <w:gridCol w:w="56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Sub-Criteria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Pinpoint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r>
      <w:tr>
        <w:trPr>
          <w:cantSplit w:val="0"/>
          <w:trHeight w:val="50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Pinpoint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30</w:t>
            </w:r>
          </w:p>
        </w:tc>
      </w:tr>
    </w:tbl>
    <w:p w:rsidR="00000000" w:rsidDel="00000000" w:rsidP="00000000" w:rsidRDefault="00000000" w:rsidRPr="00000000" w14:paraId="0000005E">
      <w:pPr>
        <w:rPr/>
      </w:pPr>
      <w:r w:rsidDel="00000000" w:rsidR="00000000" w:rsidRPr="00000000">
        <w:rPr>
          <w:rtl w:val="0"/>
        </w:rPr>
      </w:r>
    </w:p>
    <w:sectPr>
      <w:headerReference r:id="rId15" w:type="default"/>
      <w:footerReference r:id="rId16" w:type="default"/>
      <w:pgSz w:h="16838" w:w="11906" w:orient="portrait"/>
      <w:pgMar w:bottom="144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ven Pr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right" w:leader="none" w:pos="9000"/>
      </w:tabs>
      <w:rPr/>
    </w:pPr>
    <w:r w:rsidDel="00000000" w:rsidR="00000000" w:rsidRPr="00000000">
      <w:rPr>
        <w:sz w:val="20"/>
        <w:szCs w:val="20"/>
        <w:rtl w:val="0"/>
      </w:rPr>
      <w:t xml:space="preserve">LKS Nasional XXXIII Web Technologies - @webtechindonesia - Rev0</w:t>
      <w:tab/>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ven Pro" w:cs="Maven Pro" w:eastAsia="Maven Pro" w:hAnsi="Maven Pro"/>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Maven Pro" w:cs="Maven Pro" w:eastAsia="Maven Pro" w:hAnsi="Maven Pro"/>
      <w:b w:val="1"/>
      <w:sz w:val="52"/>
      <w:szCs w:val="52"/>
    </w:rPr>
  </w:style>
  <w:style w:type="paragraph" w:styleId="Heading2">
    <w:name w:val="heading 2"/>
    <w:basedOn w:val="Normal"/>
    <w:next w:val="Normal"/>
    <w:pPr>
      <w:keepNext w:val="1"/>
      <w:keepLines w:val="1"/>
      <w:spacing w:line="360" w:lineRule="auto"/>
      <w:jc w:val="both"/>
    </w:pPr>
    <w:rPr>
      <w:rFonts w:ascii="Maven Pro" w:cs="Maven Pro" w:eastAsia="Maven Pro" w:hAnsi="Maven Pro"/>
      <w:b w:val="1"/>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