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999C" w14:textId="18BFAFB9" w:rsidR="00A92A78" w:rsidRDefault="00A92A78">
      <w:r>
        <w:t>Ecossistema Spring</w:t>
      </w:r>
    </w:p>
    <w:p w14:paraId="00B37EA9" w14:textId="1922989F" w:rsidR="00A92A78" w:rsidRDefault="00A92A78">
      <w:r>
        <w:t>O Spring Boot é um dos projetos que fazem parte desse ecossistema.</w:t>
      </w:r>
    </w:p>
    <w:p w14:paraId="14475BFF" w14:textId="785BE176" w:rsidR="00A92A78" w:rsidRDefault="00A92A78">
      <w:r w:rsidRPr="00A92A78">
        <w:rPr>
          <w:noProof/>
        </w:rPr>
        <w:drawing>
          <wp:inline distT="0" distB="0" distL="0" distR="0" wp14:anchorId="77E570B6" wp14:editId="3821F845">
            <wp:extent cx="5344271" cy="2991267"/>
            <wp:effectExtent l="0" t="0" r="8890" b="0"/>
            <wp:docPr id="726669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693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4514" w14:textId="7200D131" w:rsidR="000A6470" w:rsidRDefault="000A6470"/>
    <w:p w14:paraId="7E53187F" w14:textId="1A71AD96" w:rsidR="000A6470" w:rsidRDefault="000A6470">
      <w:r>
        <w:t>Spring Security: usado para implementação de autorização e autenticação.</w:t>
      </w:r>
    </w:p>
    <w:p w14:paraId="730B84FA" w14:textId="0503D914" w:rsidR="000A6470" w:rsidRDefault="000A6470">
      <w:r>
        <w:t xml:space="preserve">Spring Cloud: permite a construção de arquiteturas de </w:t>
      </w:r>
      <w:proofErr w:type="spellStart"/>
      <w:r>
        <w:t>microserviços</w:t>
      </w:r>
      <w:proofErr w:type="spellEnd"/>
      <w:r>
        <w:t xml:space="preserve"> completas.</w:t>
      </w:r>
    </w:p>
    <w:p w14:paraId="726C56BA" w14:textId="5BB7A007" w:rsidR="000A6470" w:rsidRDefault="000A6470">
      <w:r>
        <w:t>Spring Data: permite trabalhar com diferentes modelos de base de dados.</w:t>
      </w:r>
    </w:p>
    <w:p w14:paraId="78305A60" w14:textId="550FD32D" w:rsidR="000A6470" w:rsidRDefault="000A6470">
      <w:r>
        <w:t>Spring Web: Utilizado para a construção da API.</w:t>
      </w:r>
    </w:p>
    <w:p w14:paraId="3FE19B81" w14:textId="029097FE" w:rsidR="000A6470" w:rsidRDefault="000A6470">
      <w:r w:rsidRPr="000A6470">
        <w:rPr>
          <w:noProof/>
        </w:rPr>
        <w:lastRenderedPageBreak/>
        <w:drawing>
          <wp:inline distT="0" distB="0" distL="0" distR="0" wp14:anchorId="0023983C" wp14:editId="3FE632E0">
            <wp:extent cx="5400040" cy="4193540"/>
            <wp:effectExtent l="0" t="0" r="0" b="0"/>
            <wp:docPr id="82025839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58392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980" w14:textId="77777777" w:rsidR="00AF0ADD" w:rsidRDefault="00AF0ADD"/>
    <w:p w14:paraId="44D90DC6" w14:textId="28FCCAE2" w:rsidR="00AF0ADD" w:rsidRDefault="00AF0ADD">
      <w:r w:rsidRPr="00AF0ADD">
        <w:rPr>
          <w:noProof/>
        </w:rPr>
        <w:drawing>
          <wp:inline distT="0" distB="0" distL="0" distR="0" wp14:anchorId="04FFF5F6" wp14:editId="6A8B8A59">
            <wp:extent cx="5210902" cy="2143424"/>
            <wp:effectExtent l="0" t="0" r="8890" b="9525"/>
            <wp:docPr id="3036697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6972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2039" w14:textId="77777777" w:rsidR="001F308A" w:rsidRDefault="001F308A"/>
    <w:p w14:paraId="2CCB6A16" w14:textId="06AA1340" w:rsidR="001F308A" w:rsidRDefault="001F308A">
      <w:r w:rsidRPr="001F308A">
        <w:rPr>
          <w:noProof/>
        </w:rPr>
        <w:lastRenderedPageBreak/>
        <w:drawing>
          <wp:inline distT="0" distB="0" distL="0" distR="0" wp14:anchorId="45B14163" wp14:editId="3C264337">
            <wp:extent cx="5334744" cy="2553056"/>
            <wp:effectExtent l="0" t="0" r="0" b="0"/>
            <wp:docPr id="107148214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8214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9638" w14:textId="77777777" w:rsidR="00D37C19" w:rsidRDefault="00D37C19"/>
    <w:p w14:paraId="1026524E" w14:textId="5B6D9A4F" w:rsidR="00D37C19" w:rsidRDefault="00D37C19">
      <w:r>
        <w:t>Preparação do ambiente:</w:t>
      </w:r>
    </w:p>
    <w:p w14:paraId="36164406" w14:textId="18D2D8EB" w:rsidR="00D37C19" w:rsidRDefault="009E3F06">
      <w:r>
        <w:t xml:space="preserve">- </w:t>
      </w:r>
      <w:r w:rsidR="00D37C19">
        <w:t>Instalar o Java 17.</w:t>
      </w:r>
    </w:p>
    <w:p w14:paraId="6A410A53" w14:textId="6CF14950" w:rsidR="009E3F06" w:rsidRDefault="009E3F06">
      <w:r>
        <w:t xml:space="preserve">- Nesse curso será usado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initializr</w:t>
      </w:r>
      <w:proofErr w:type="spellEnd"/>
      <w:r>
        <w:t xml:space="preserve"> </w:t>
      </w:r>
      <w:hyperlink r:id="rId8" w:history="1">
        <w:r>
          <w:rPr>
            <w:rStyle w:val="Hyperlink"/>
          </w:rPr>
          <w:t xml:space="preserve">Spring </w:t>
        </w:r>
        <w:proofErr w:type="spellStart"/>
        <w:r>
          <w:rPr>
            <w:rStyle w:val="Hyperlink"/>
          </w:rPr>
          <w:t>Initializr</w:t>
        </w:r>
        <w:proofErr w:type="spellEnd"/>
      </w:hyperlink>
    </w:p>
    <w:p w14:paraId="49B6C2F2" w14:textId="0B1EE6CD" w:rsidR="00DF0442" w:rsidRDefault="00DF0442">
      <w:r>
        <w:t>- Definir o gerenciador de dependências</w:t>
      </w:r>
      <w:r w:rsidR="00AC4780">
        <w:t xml:space="preserve">, nesse caso será o </w:t>
      </w:r>
      <w:proofErr w:type="spellStart"/>
      <w:r w:rsidR="00AC4780">
        <w:t>Maven</w:t>
      </w:r>
      <w:proofErr w:type="spellEnd"/>
    </w:p>
    <w:p w14:paraId="12AFDC85" w14:textId="4599E7FF" w:rsidR="00AC4780" w:rsidRDefault="00AC4780">
      <w:r>
        <w:t xml:space="preserve">- Sempre estará selecionada automaticamente a versão mais atualizada do </w:t>
      </w:r>
      <w:proofErr w:type="spellStart"/>
      <w:r>
        <w:t>spring</w:t>
      </w:r>
      <w:proofErr w:type="spellEnd"/>
      <w:r>
        <w:t xml:space="preserve"> boot.</w:t>
      </w:r>
    </w:p>
    <w:p w14:paraId="074DAD6E" w14:textId="39ED79A6" w:rsidR="001B6BCE" w:rsidRDefault="001B6BCE">
      <w:r w:rsidRPr="001B6BCE">
        <w:rPr>
          <w:noProof/>
        </w:rPr>
        <w:lastRenderedPageBreak/>
        <w:drawing>
          <wp:inline distT="0" distB="0" distL="0" distR="0" wp14:anchorId="6660B716" wp14:editId="49745C05">
            <wp:extent cx="5400040" cy="4766310"/>
            <wp:effectExtent l="0" t="0" r="0" b="0"/>
            <wp:docPr id="188604215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42157" name="Imagem 1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C33C" w14:textId="77777777" w:rsidR="001B6BCE" w:rsidRDefault="001B6BCE"/>
    <w:p w14:paraId="59F44943" w14:textId="7CBBB2E8" w:rsidR="001B6BCE" w:rsidRDefault="001B6BCE">
      <w:r>
        <w:t xml:space="preserve">- Selecionar </w:t>
      </w:r>
      <w:r w:rsidR="008B3020">
        <w:t xml:space="preserve">em </w:t>
      </w:r>
      <w:proofErr w:type="spellStart"/>
      <w:r w:rsidR="008B3020">
        <w:t>add</w:t>
      </w:r>
      <w:proofErr w:type="spellEnd"/>
      <w:r w:rsidR="008B3020">
        <w:t xml:space="preserve"> </w:t>
      </w:r>
      <w:proofErr w:type="spellStart"/>
      <w:r w:rsidR="008B3020">
        <w:t>dependences</w:t>
      </w:r>
      <w:proofErr w:type="spellEnd"/>
      <w:r w:rsidR="008B3020">
        <w:t xml:space="preserve"> as dependências </w:t>
      </w:r>
      <w:proofErr w:type="gramStart"/>
      <w:r w:rsidR="008B3020">
        <w:t>essências</w:t>
      </w:r>
      <w:proofErr w:type="gramEnd"/>
      <w:r w:rsidR="008B3020">
        <w:t xml:space="preserve"> para o projeto.</w:t>
      </w:r>
    </w:p>
    <w:p w14:paraId="60213666" w14:textId="0E0E6C50" w:rsidR="008B3020" w:rsidRDefault="008B3020">
      <w:r>
        <w:t>No caso:</w:t>
      </w:r>
    </w:p>
    <w:p w14:paraId="63B7D43B" w14:textId="62AAEC86" w:rsidR="008B3020" w:rsidRDefault="008B3020">
      <w:r>
        <w:t xml:space="preserve">- Spring Web (construções de aplicações web, incluindo </w:t>
      </w:r>
      <w:proofErr w:type="spellStart"/>
      <w:r>
        <w:t>RESTful</w:t>
      </w:r>
      <w:proofErr w:type="spellEnd"/>
      <w:r>
        <w:t>)</w:t>
      </w:r>
    </w:p>
    <w:p w14:paraId="181C47FF" w14:textId="2D5B8AD7" w:rsidR="008B3020" w:rsidRDefault="008B3020">
      <w:r>
        <w:t>- Spring Data JPA (visto que será usado um banco de dados SQL)</w:t>
      </w:r>
    </w:p>
    <w:p w14:paraId="5230E416" w14:textId="2728533C" w:rsidR="008B3020" w:rsidRDefault="008B3020">
      <w:r>
        <w:t xml:space="preserve">- PostgreSQL Driver </w:t>
      </w:r>
    </w:p>
    <w:p w14:paraId="0049ACE8" w14:textId="76AA24E2" w:rsidR="00D7148B" w:rsidRDefault="005B0216">
      <w:r>
        <w:t xml:space="preserve">- </w:t>
      </w:r>
      <w:proofErr w:type="spellStart"/>
      <w:r>
        <w:t>Validation</w:t>
      </w:r>
      <w:proofErr w:type="spellEnd"/>
      <w:r>
        <w:t xml:space="preserve"> (incluir algumas validações iniciais)</w:t>
      </w:r>
    </w:p>
    <w:p w14:paraId="12BF1D5C" w14:textId="6132C492" w:rsidR="00D7148B" w:rsidRDefault="00D7148B">
      <w:r>
        <w:t xml:space="preserve">- Após clicar em </w:t>
      </w:r>
      <w:proofErr w:type="spellStart"/>
      <w:r>
        <w:t>generate</w:t>
      </w:r>
      <w:proofErr w:type="spellEnd"/>
      <w:r>
        <w:t>, será gerado um arquivo .zip que precisa ser descompactado e importado na IDE.</w:t>
      </w:r>
    </w:p>
    <w:p w14:paraId="4FCBF586" w14:textId="0656A49D" w:rsidR="00E7720B" w:rsidRDefault="00E7720B">
      <w:r>
        <w:t xml:space="preserve">- Ao importar, esperar um pouco para o MAVEN fazer o download e baixar todas as dependências iniciais. </w:t>
      </w:r>
    </w:p>
    <w:p w14:paraId="2BE3FC37" w14:textId="30353E89" w:rsidR="00E06560" w:rsidRDefault="00217F2B">
      <w:r>
        <w:t xml:space="preserve">- No caminho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resources</w:t>
      </w:r>
      <w:proofErr w:type="spellEnd"/>
      <w:r>
        <w:t>/</w:t>
      </w:r>
      <w:proofErr w:type="spellStart"/>
      <w:r>
        <w:t>application.properties</w:t>
      </w:r>
      <w:proofErr w:type="spellEnd"/>
      <w:r>
        <w:t xml:space="preserve">, realizar a conexão com a base de dados. No caso, criei uma base de teste no </w:t>
      </w:r>
      <w:proofErr w:type="spellStart"/>
      <w:r>
        <w:t>pgadmin</w:t>
      </w:r>
      <w:proofErr w:type="spellEnd"/>
      <w:r>
        <w:t xml:space="preserve"> (foi necessário baixar o </w:t>
      </w:r>
      <w:proofErr w:type="spellStart"/>
      <w:r>
        <w:t>pgadmin</w:t>
      </w:r>
      <w:proofErr w:type="spellEnd"/>
      <w:r>
        <w:t xml:space="preserve"> e o </w:t>
      </w:r>
      <w:proofErr w:type="spellStart"/>
      <w:r>
        <w:t>postgresql</w:t>
      </w:r>
      <w:proofErr w:type="spellEnd"/>
      <w:r>
        <w:t>)</w:t>
      </w:r>
    </w:p>
    <w:p w14:paraId="5238E022" w14:textId="77777777" w:rsidR="00FF694F" w:rsidRDefault="00FF694F"/>
    <w:p w14:paraId="45E35B1A" w14:textId="50A19630" w:rsidR="00FF694F" w:rsidRDefault="00FF694F">
      <w:r w:rsidRPr="00FF694F">
        <w:rPr>
          <w:noProof/>
        </w:rPr>
        <w:lastRenderedPageBreak/>
        <w:drawing>
          <wp:inline distT="0" distB="0" distL="0" distR="0" wp14:anchorId="620B9ACF" wp14:editId="5362AEF4">
            <wp:extent cx="5400040" cy="2086610"/>
            <wp:effectExtent l="0" t="0" r="0" b="8890"/>
            <wp:docPr id="21077245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2458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E693" w14:textId="77777777" w:rsidR="00BF1BF3" w:rsidRDefault="00BF1BF3"/>
    <w:p w14:paraId="59A9F0BF" w14:textId="3EBAC0E4" w:rsidR="00BF1BF3" w:rsidRDefault="00BF1BF3">
      <w:r>
        <w:t xml:space="preserve">- Foi criado um pacote chamado model clicando com o botão direito em -&gt; </w:t>
      </w:r>
      <w:proofErr w:type="spellStart"/>
      <w:r>
        <w:t>com.</w:t>
      </w:r>
      <w:proofErr w:type="gramStart"/>
      <w:r>
        <w:t>example.springboot</w:t>
      </w:r>
      <w:proofErr w:type="spellEnd"/>
      <w:proofErr w:type="gramEnd"/>
    </w:p>
    <w:p w14:paraId="56928186" w14:textId="43A03FDC" w:rsidR="00BF1BF3" w:rsidRDefault="00BF1BF3">
      <w:r w:rsidRPr="00BF1BF3">
        <w:rPr>
          <w:noProof/>
        </w:rPr>
        <w:drawing>
          <wp:inline distT="0" distB="0" distL="0" distR="0" wp14:anchorId="75BEBF3F" wp14:editId="31BBDC68">
            <wp:extent cx="3353268" cy="600159"/>
            <wp:effectExtent l="0" t="0" r="0" b="9525"/>
            <wp:docPr id="164163528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5288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2711" w14:textId="4DDC226B" w:rsidR="00B6483A" w:rsidRDefault="00B6483A">
      <w:r>
        <w:t xml:space="preserve">- Criada nova </w:t>
      </w:r>
      <w:proofErr w:type="spellStart"/>
      <w:r>
        <w:t>class</w:t>
      </w:r>
      <w:proofErr w:type="spellEnd"/>
      <w:r>
        <w:t xml:space="preserve"> clicando com o botão direito em -&gt; model </w:t>
      </w:r>
    </w:p>
    <w:p w14:paraId="461401E8" w14:textId="24AA4E1A" w:rsidR="00B6483A" w:rsidRDefault="00B6483A">
      <w:r w:rsidRPr="00B6483A">
        <w:rPr>
          <w:noProof/>
        </w:rPr>
        <w:drawing>
          <wp:inline distT="0" distB="0" distL="0" distR="0" wp14:anchorId="34830B18" wp14:editId="224D74C8">
            <wp:extent cx="3286584" cy="895475"/>
            <wp:effectExtent l="0" t="0" r="9525" b="0"/>
            <wp:docPr id="13240666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6665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4ADA" w14:textId="2F12B941" w:rsidR="00A225D4" w:rsidRDefault="00A225D4"/>
    <w:p w14:paraId="7323347B" w14:textId="4458E3C2" w:rsidR="00B13225" w:rsidRDefault="00A225D4">
      <w:r>
        <w:t xml:space="preserve">Pois será uma API de produtos </w:t>
      </w:r>
      <w:proofErr w:type="spellStart"/>
      <w:r>
        <w:t>RESTful</w:t>
      </w:r>
      <w:proofErr w:type="spellEnd"/>
      <w:r>
        <w:t xml:space="preserve"> seguindo o modelo de maturidade definido por Leonard Richardson, que considera 4 níveis para que uma API atinja e seja considerada </w:t>
      </w:r>
      <w:proofErr w:type="spellStart"/>
      <w:r>
        <w:t>RESTful</w:t>
      </w:r>
      <w:proofErr w:type="spellEnd"/>
      <w:r>
        <w:t>.</w:t>
      </w:r>
    </w:p>
    <w:p w14:paraId="56A08469" w14:textId="7C7B35D9" w:rsidR="00B13225" w:rsidRDefault="00B13225">
      <w:r>
        <w:t xml:space="preserve">Para que essa classe seja uma entidade da base de dados, para que se faça o mapeamento de uma classe </w:t>
      </w:r>
      <w:proofErr w:type="spellStart"/>
      <w:r>
        <w:t>java</w:t>
      </w:r>
      <w:proofErr w:type="spellEnd"/>
      <w:r>
        <w:t xml:space="preserve"> para uma entidade no banco, é necessário utilizar algumas anotações que facilitam todo esse processo, como por exemplo: @Entity e @Table (necessário informar qual será o nome da tabela)</w:t>
      </w:r>
      <w:r w:rsidR="00FD3E1F">
        <w:t>.</w:t>
      </w:r>
    </w:p>
    <w:p w14:paraId="23F3D3A2" w14:textId="773548FD" w:rsidR="00A57029" w:rsidRDefault="00A57029">
      <w:r w:rsidRPr="00A57029">
        <w:rPr>
          <w:noProof/>
        </w:rPr>
        <w:drawing>
          <wp:inline distT="0" distB="0" distL="0" distR="0" wp14:anchorId="523E0C6B" wp14:editId="316F3E1D">
            <wp:extent cx="2572109" cy="1409897"/>
            <wp:effectExtent l="0" t="0" r="0" b="0"/>
            <wp:docPr id="1572707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07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0055" w14:textId="64F05A01" w:rsidR="00A57029" w:rsidRDefault="00A57029"/>
    <w:p w14:paraId="39B09BA1" w14:textId="6ACB4C13" w:rsidR="00A57029" w:rsidRDefault="00A57029">
      <w:proofErr w:type="spellStart"/>
      <w:r>
        <w:lastRenderedPageBreak/>
        <w:t>Implements</w:t>
      </w:r>
      <w:proofErr w:type="spellEnd"/>
      <w:r>
        <w:t xml:space="preserve"> </w:t>
      </w:r>
      <w:proofErr w:type="spellStart"/>
      <w:r>
        <w:t>Serializable</w:t>
      </w:r>
      <w:proofErr w:type="spellEnd"/>
      <w:r>
        <w:t xml:space="preserve"> -&gt; interface onde se mostra para a JVM que essa é uma classe habilitada a passar por serializações. É uma interface apenas de marcação, não tem nenhum método para implementar.</w:t>
      </w:r>
    </w:p>
    <w:p w14:paraId="5DC3FB08" w14:textId="49638F2D" w:rsidR="00A225D4" w:rsidRDefault="006E2E34">
      <w:r>
        <w:t xml:space="preserve">Criados os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dos atributos.</w:t>
      </w:r>
    </w:p>
    <w:p w14:paraId="19978725" w14:textId="39BE301C" w:rsidR="005F4FD8" w:rsidRDefault="005F4FD8">
      <w:proofErr w:type="gramStart"/>
      <w:r>
        <w:t>Criado novo</w:t>
      </w:r>
      <w:proofErr w:type="gramEnd"/>
      <w:r>
        <w:t xml:space="preserve"> pacote onde serão definidos os repositórios.</w:t>
      </w:r>
    </w:p>
    <w:p w14:paraId="03F8FCBD" w14:textId="5DD81342" w:rsidR="005F4FD8" w:rsidRDefault="005F4FD8">
      <w:r w:rsidRPr="005F4FD8">
        <w:rPr>
          <w:noProof/>
        </w:rPr>
        <w:drawing>
          <wp:inline distT="0" distB="0" distL="0" distR="0" wp14:anchorId="4567C33D" wp14:editId="38B9C318">
            <wp:extent cx="3172268" cy="562053"/>
            <wp:effectExtent l="0" t="0" r="9525" b="9525"/>
            <wp:docPr id="89695680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6800" name="Imagem 1" descr="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DA0" w14:textId="6005A7BD" w:rsidR="005F4FD8" w:rsidRDefault="005F4FD8">
      <w:r>
        <w:t>Criada uma interface dentro desse pacote.</w:t>
      </w:r>
    </w:p>
    <w:p w14:paraId="40CAEA7D" w14:textId="26BD9781" w:rsidR="005F4FD8" w:rsidRDefault="005F4FD8">
      <w:r w:rsidRPr="005F4FD8">
        <w:rPr>
          <w:noProof/>
        </w:rPr>
        <w:drawing>
          <wp:inline distT="0" distB="0" distL="0" distR="0" wp14:anchorId="526A0821" wp14:editId="48C6B2C7">
            <wp:extent cx="3153215" cy="1676634"/>
            <wp:effectExtent l="0" t="0" r="9525" b="0"/>
            <wp:docPr id="211773912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39121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A3C2" w14:textId="77777777" w:rsidR="005F4FD8" w:rsidRDefault="005F4FD8"/>
    <w:p w14:paraId="759E0ABC" w14:textId="66277CEF" w:rsidR="005F4FD8" w:rsidRDefault="005D3801">
      <w:r w:rsidRPr="005D3801">
        <w:rPr>
          <w:noProof/>
        </w:rPr>
        <w:drawing>
          <wp:inline distT="0" distB="0" distL="0" distR="0" wp14:anchorId="13F0CAF9" wp14:editId="5FDBD27C">
            <wp:extent cx="5400040" cy="2522220"/>
            <wp:effectExtent l="0" t="0" r="0" b="0"/>
            <wp:docPr id="19418578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789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CD9" w14:textId="77777777" w:rsidR="00FD7F96" w:rsidRDefault="00FD7F96"/>
    <w:p w14:paraId="6A4AC635" w14:textId="156A9979" w:rsidR="00FD7F96" w:rsidRDefault="00FD7F96">
      <w:proofErr w:type="gramStart"/>
      <w:r>
        <w:t>Criado um novo</w:t>
      </w:r>
      <w:proofErr w:type="gramEnd"/>
      <w:r>
        <w:t xml:space="preserve"> pacote:</w:t>
      </w:r>
    </w:p>
    <w:p w14:paraId="186D3DCC" w14:textId="384692F3" w:rsidR="00FD7F96" w:rsidRDefault="00FD7F96">
      <w:r w:rsidRPr="00FD7F96">
        <w:rPr>
          <w:noProof/>
        </w:rPr>
        <w:drawing>
          <wp:inline distT="0" distB="0" distL="0" distR="0" wp14:anchorId="06803C23" wp14:editId="008FC59D">
            <wp:extent cx="3153215" cy="485843"/>
            <wp:effectExtent l="0" t="0" r="0" b="9525"/>
            <wp:docPr id="3451538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389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07DC" w14:textId="7884F166" w:rsidR="006E3D2F" w:rsidRDefault="006E3D2F">
      <w:r>
        <w:t>Criada uma classe dentro:</w:t>
      </w:r>
    </w:p>
    <w:p w14:paraId="09511627" w14:textId="25ECDFC3" w:rsidR="00925685" w:rsidRDefault="00925685">
      <w:r w:rsidRPr="00925685">
        <w:lastRenderedPageBreak/>
        <w:drawing>
          <wp:inline distT="0" distB="0" distL="0" distR="0" wp14:anchorId="0B510D5E" wp14:editId="3F7A743D">
            <wp:extent cx="3362794" cy="943107"/>
            <wp:effectExtent l="0" t="0" r="0" b="9525"/>
            <wp:docPr id="9955914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91451" name="Imagem 1" descr="Interface gráfica do usuário,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D61B" w14:textId="77777777" w:rsidR="006E3D2F" w:rsidRDefault="006E3D2F"/>
    <w:p w14:paraId="326D1912" w14:textId="68C3AA54" w:rsidR="004435C1" w:rsidRDefault="00142419">
      <w:proofErr w:type="gramStart"/>
      <w:r>
        <w:t>Criado novo</w:t>
      </w:r>
      <w:proofErr w:type="gramEnd"/>
      <w:r>
        <w:t xml:space="preserve"> pacote:</w:t>
      </w:r>
    </w:p>
    <w:p w14:paraId="4AFD0679" w14:textId="708745C8" w:rsidR="00142419" w:rsidRDefault="00142419">
      <w:r w:rsidRPr="00142419">
        <w:drawing>
          <wp:inline distT="0" distB="0" distL="0" distR="0" wp14:anchorId="108CFABA" wp14:editId="0B7B68CC">
            <wp:extent cx="3172268" cy="543001"/>
            <wp:effectExtent l="0" t="0" r="0" b="9525"/>
            <wp:docPr id="2123406698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06698" name="Imagem 1" descr="Interface gráfica do usuário, Texto, Site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B1F2" w14:textId="77777777" w:rsidR="00142419" w:rsidRDefault="00142419"/>
    <w:p w14:paraId="26460E03" w14:textId="6D98BE1C" w:rsidR="00142419" w:rsidRDefault="00142419">
      <w:r>
        <w:t xml:space="preserve">Criado um </w:t>
      </w:r>
      <w:proofErr w:type="spellStart"/>
      <w:r>
        <w:t>record</w:t>
      </w:r>
      <w:proofErr w:type="spellEnd"/>
      <w:r>
        <w:t xml:space="preserve"> dentro:</w:t>
      </w:r>
    </w:p>
    <w:p w14:paraId="0D6D357E" w14:textId="77777777" w:rsidR="00142419" w:rsidRDefault="00142419"/>
    <w:p w14:paraId="5C36BF4A" w14:textId="3E8FE2A3" w:rsidR="00142419" w:rsidRDefault="00142419">
      <w:r w:rsidRPr="00142419">
        <w:drawing>
          <wp:inline distT="0" distB="0" distL="0" distR="0" wp14:anchorId="30F6622E" wp14:editId="77215CD1">
            <wp:extent cx="3191320" cy="1695687"/>
            <wp:effectExtent l="0" t="0" r="0" b="0"/>
            <wp:docPr id="2161235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23599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C06C" w14:textId="77777777" w:rsidR="00142419" w:rsidRDefault="00142419"/>
    <w:p w14:paraId="4564B2BC" w14:textId="69AD825E" w:rsidR="00142419" w:rsidRDefault="00672F1E">
      <w:r>
        <w:t>4 Níveis para que uma API seja considerada REST.</w:t>
      </w:r>
    </w:p>
    <w:p w14:paraId="06903F38" w14:textId="4026C50C" w:rsidR="00672F1E" w:rsidRDefault="00672F1E">
      <w:r>
        <w:t>0º) Utilização do protocolo HTTP.</w:t>
      </w:r>
    </w:p>
    <w:p w14:paraId="45C2A6C5" w14:textId="1BF9B928" w:rsidR="00672F1E" w:rsidRDefault="00672F1E">
      <w:r>
        <w:t xml:space="preserve">1º) Possua recursos bem definidos e correto uso das </w:t>
      </w:r>
      <w:proofErr w:type="spellStart"/>
      <w:r>
        <w:t>URIs</w:t>
      </w:r>
      <w:proofErr w:type="spellEnd"/>
      <w:r>
        <w:t xml:space="preserve">, ou seja, quando for definir cada uma das </w:t>
      </w:r>
      <w:proofErr w:type="spellStart"/>
      <w:r>
        <w:t>URIs</w:t>
      </w:r>
      <w:proofErr w:type="spellEnd"/>
      <w:r>
        <w:t xml:space="preserve"> desses recursos, utilizar de substantivos para que fique dentro dos padrões e que contemple cada nível proposto dentro do modelo de maturidade. </w:t>
      </w:r>
    </w:p>
    <w:p w14:paraId="53595CA9" w14:textId="447F06F8" w:rsidR="001B704B" w:rsidRDefault="001B704B">
      <w:r>
        <w:t>2º) Utilização dos métodos HTTP de forma semântica, ou seja, quando for utilizar um método para salvar, utilizar o POST. Se quiser apenas listar a leitura desses recursos, utilizar o GET. Se quiser deletar um recurso, usar o DELETE e para atualizar, utilizar o PUT.</w:t>
      </w:r>
    </w:p>
    <w:p w14:paraId="46767427" w14:textId="419B32D4" w:rsidR="008A5729" w:rsidRDefault="008A5729">
      <w:r>
        <w:t xml:space="preserve">3º) Deve apresentar hipermídias (navegabilidade entre os </w:t>
      </w:r>
      <w:proofErr w:type="gramStart"/>
      <w:r>
        <w:t xml:space="preserve">recursos) </w:t>
      </w:r>
      <w:r w:rsidR="00EA0934">
        <w:t xml:space="preserve"> HATEOAS</w:t>
      </w:r>
      <w:proofErr w:type="gramEnd"/>
      <w:r w:rsidR="00EA0934">
        <w:t>. É necessário inserir mais uma dependência no POM.xml.</w:t>
      </w:r>
    </w:p>
    <w:p w14:paraId="000B3AAE" w14:textId="76403585" w:rsidR="00EA0934" w:rsidRDefault="00EA0934">
      <w:r w:rsidRPr="00EA0934">
        <w:lastRenderedPageBreak/>
        <w:drawing>
          <wp:inline distT="0" distB="0" distL="0" distR="0" wp14:anchorId="185237B0" wp14:editId="252F24E5">
            <wp:extent cx="4877481" cy="1733792"/>
            <wp:effectExtent l="0" t="0" r="0" b="0"/>
            <wp:docPr id="1214041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41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74C" w14:textId="069717F9" w:rsidR="00EA0934" w:rsidRDefault="00EA0934">
      <w:r>
        <w:t xml:space="preserve">Clicar em </w:t>
      </w:r>
      <w:proofErr w:type="spellStart"/>
      <w:r>
        <w:t>maven</w:t>
      </w:r>
      <w:proofErr w:type="spellEnd"/>
      <w:r>
        <w:t xml:space="preserve"> para ele fazer os downloads necessários.</w:t>
      </w:r>
    </w:p>
    <w:p w14:paraId="04548620" w14:textId="77777777" w:rsidR="00E96D36" w:rsidRDefault="00E96D36"/>
    <w:p w14:paraId="51C4A247" w14:textId="473A6C50" w:rsidR="00E96D36" w:rsidRDefault="00E96D36">
      <w:r w:rsidRPr="00E96D36">
        <w:drawing>
          <wp:inline distT="0" distB="0" distL="0" distR="0" wp14:anchorId="275A0FFB" wp14:editId="7457DEE5">
            <wp:extent cx="5400040" cy="1691640"/>
            <wp:effectExtent l="0" t="0" r="0" b="3810"/>
            <wp:docPr id="160948674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86740" name="Imagem 1" descr="Interface gráfica do usuário, 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4ADB" w14:textId="77777777" w:rsidR="00E96D36" w:rsidRDefault="00E96D36"/>
    <w:p w14:paraId="7111F779" w14:textId="74037D9E" w:rsidR="00E96D36" w:rsidRDefault="00E96D36">
      <w:r>
        <w:t xml:space="preserve">Realizar um </w:t>
      </w:r>
      <w:proofErr w:type="spellStart"/>
      <w:r>
        <w:t>extendes</w:t>
      </w:r>
      <w:proofErr w:type="spellEnd"/>
      <w:r>
        <w:t xml:space="preserve"> para </w:t>
      </w:r>
      <w:proofErr w:type="spellStart"/>
      <w:r>
        <w:t>RepresentationModel</w:t>
      </w:r>
      <w:proofErr w:type="spellEnd"/>
      <w:r>
        <w:t>&lt;</w:t>
      </w:r>
      <w:proofErr w:type="spellStart"/>
      <w:r>
        <w:t>ProductModel</w:t>
      </w:r>
      <w:proofErr w:type="spellEnd"/>
      <w:r>
        <w:t>&gt;</w:t>
      </w:r>
    </w:p>
    <w:p w14:paraId="2BE21748" w14:textId="7ED2815F" w:rsidR="002E709C" w:rsidRDefault="002E709C">
      <w:r w:rsidRPr="002E709C">
        <w:drawing>
          <wp:inline distT="0" distB="0" distL="0" distR="0" wp14:anchorId="6CBA0D80" wp14:editId="34D936D8">
            <wp:extent cx="5400040" cy="1727200"/>
            <wp:effectExtent l="0" t="0" r="0" b="6350"/>
            <wp:docPr id="12312858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8583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94F" w14:textId="77777777" w:rsidR="002E709C" w:rsidRDefault="002E709C"/>
    <w:p w14:paraId="6654C79F" w14:textId="77777777" w:rsidR="002E709C" w:rsidRDefault="002E709C"/>
    <w:p w14:paraId="53B3C5B1" w14:textId="77777777" w:rsidR="002E709C" w:rsidRDefault="002E709C"/>
    <w:p w14:paraId="3CE05C1F" w14:textId="77777777" w:rsidR="002E709C" w:rsidRDefault="002E709C"/>
    <w:p w14:paraId="1B578D45" w14:textId="77777777" w:rsidR="002E709C" w:rsidRDefault="002E709C"/>
    <w:p w14:paraId="2D120ED0" w14:textId="77777777" w:rsidR="002E709C" w:rsidRDefault="002E709C"/>
    <w:p w14:paraId="2CB9EBD3" w14:textId="77777777" w:rsidR="002E709C" w:rsidRDefault="002E709C"/>
    <w:p w14:paraId="465C934E" w14:textId="77777777" w:rsidR="002E709C" w:rsidRDefault="002E709C"/>
    <w:p w14:paraId="7E727BE2" w14:textId="18F7F5F9" w:rsidR="001A24AD" w:rsidRDefault="000759BA">
      <w:r>
        <w:lastRenderedPageBreak/>
        <w:t>Explicando o @PostMapping</w:t>
      </w:r>
    </w:p>
    <w:p w14:paraId="61BF4F91" w14:textId="77777777" w:rsidR="000759BA" w:rsidRDefault="000759BA"/>
    <w:p w14:paraId="4909AD33" w14:textId="13466502" w:rsidR="00C8769F" w:rsidRDefault="000759BA">
      <w:r w:rsidRPr="000759BA">
        <w:drawing>
          <wp:inline distT="0" distB="0" distL="0" distR="0" wp14:anchorId="40533030" wp14:editId="2457350A">
            <wp:extent cx="5400040" cy="1078230"/>
            <wp:effectExtent l="0" t="0" r="0" b="7620"/>
            <wp:docPr id="12786247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2477" name="Imagem 1" descr="Interface gráfica do usuário,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49E" w14:textId="25F557CB" w:rsidR="003651A3" w:rsidRDefault="003651A3">
      <w:r w:rsidRPr="003651A3">
        <w:drawing>
          <wp:inline distT="0" distB="0" distL="0" distR="0" wp14:anchorId="5035BE44" wp14:editId="5BABB428">
            <wp:extent cx="5400040" cy="120650"/>
            <wp:effectExtent l="0" t="0" r="0" b="0"/>
            <wp:docPr id="78712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21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D747" w14:textId="07AF391E" w:rsidR="004570D8" w:rsidRDefault="00C8769F">
      <w:r>
        <w:t xml:space="preserve">Inicialização do método. O retorno do método será o </w:t>
      </w:r>
      <w:proofErr w:type="spellStart"/>
      <w:r>
        <w:t>ResponseEntity</w:t>
      </w:r>
      <w:proofErr w:type="spellEnd"/>
      <w:r>
        <w:t xml:space="preserve"> do tipo </w:t>
      </w:r>
      <w:proofErr w:type="spellStart"/>
      <w:r>
        <w:t>ProductModel</w:t>
      </w:r>
      <w:proofErr w:type="spellEnd"/>
      <w:r>
        <w:t xml:space="preserve">. O método se chama </w:t>
      </w:r>
      <w:proofErr w:type="spellStart"/>
      <w:r>
        <w:t>saveProduct</w:t>
      </w:r>
      <w:proofErr w:type="spellEnd"/>
      <w:r>
        <w:t xml:space="preserve"> que vai receber como corpo da solicitação HTTP via POST</w:t>
      </w:r>
      <w:r w:rsidR="00F82238">
        <w:t xml:space="preserve">, o </w:t>
      </w:r>
      <w:proofErr w:type="spellStart"/>
      <w:r w:rsidR="00F82238">
        <w:t>ProductRecordDto</w:t>
      </w:r>
      <w:proofErr w:type="spellEnd"/>
      <w:r w:rsidR="00F82238">
        <w:t xml:space="preserve"> (Por isso precisa colocar a anotação </w:t>
      </w:r>
      <w:proofErr w:type="spellStart"/>
      <w:r w:rsidR="00F82238">
        <w:t>RequestBody</w:t>
      </w:r>
      <w:proofErr w:type="spellEnd"/>
      <w:r w:rsidR="00F82238">
        <w:t>)</w:t>
      </w:r>
      <w:r w:rsidR="00F7596F">
        <w:t xml:space="preserve">. Para que as validações @NotNull e @NotBlank entrem em </w:t>
      </w:r>
      <w:proofErr w:type="gramStart"/>
      <w:r w:rsidR="00F7596F">
        <w:t>vigor ,</w:t>
      </w:r>
      <w:proofErr w:type="gramEnd"/>
      <w:r w:rsidR="00F7596F">
        <w:t xml:space="preserve"> é necessário incluir no início do método a anotação </w:t>
      </w:r>
      <w:proofErr w:type="spellStart"/>
      <w:r w:rsidR="00F7596F">
        <w:t>Valid</w:t>
      </w:r>
      <w:proofErr w:type="spellEnd"/>
      <w:r w:rsidR="00F7596F">
        <w:t>, porque se não nenhuma anotação será feita.</w:t>
      </w:r>
    </w:p>
    <w:p w14:paraId="6CF8C251" w14:textId="4FAF93BA" w:rsidR="004570D8" w:rsidRDefault="004570D8">
      <w:r w:rsidRPr="004570D8">
        <w:drawing>
          <wp:inline distT="0" distB="0" distL="0" distR="0" wp14:anchorId="1DC31C71" wp14:editId="28FF6CDE">
            <wp:extent cx="5400040" cy="2338070"/>
            <wp:effectExtent l="0" t="0" r="0" b="5080"/>
            <wp:docPr id="1989005050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05050" name="Imagem 1" descr="Tela de celular com aplicativo aber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B7F" w14:textId="4BE09E41" w:rsidR="005F3964" w:rsidRDefault="005F3964"/>
    <w:p w14:paraId="21598E61" w14:textId="1A3B0ECC" w:rsidR="004570D8" w:rsidRDefault="004570D8"/>
    <w:sectPr w:rsidR="00457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0D"/>
    <w:rsid w:val="000759BA"/>
    <w:rsid w:val="000A6470"/>
    <w:rsid w:val="000D740D"/>
    <w:rsid w:val="00142419"/>
    <w:rsid w:val="001A24AD"/>
    <w:rsid w:val="001B6BCE"/>
    <w:rsid w:val="001B704B"/>
    <w:rsid w:val="001F308A"/>
    <w:rsid w:val="00217F2B"/>
    <w:rsid w:val="002C2A4B"/>
    <w:rsid w:val="002E709C"/>
    <w:rsid w:val="00312CB0"/>
    <w:rsid w:val="003651A3"/>
    <w:rsid w:val="004435C1"/>
    <w:rsid w:val="004570D8"/>
    <w:rsid w:val="004E7C69"/>
    <w:rsid w:val="005B0216"/>
    <w:rsid w:val="005D2B7B"/>
    <w:rsid w:val="005D3801"/>
    <w:rsid w:val="005F3964"/>
    <w:rsid w:val="005F4FD8"/>
    <w:rsid w:val="00672F1E"/>
    <w:rsid w:val="006E2E34"/>
    <w:rsid w:val="006E3D2F"/>
    <w:rsid w:val="008209C9"/>
    <w:rsid w:val="008A5729"/>
    <w:rsid w:val="008B3020"/>
    <w:rsid w:val="00925685"/>
    <w:rsid w:val="009D3BFF"/>
    <w:rsid w:val="009E3F06"/>
    <w:rsid w:val="00A225D4"/>
    <w:rsid w:val="00A57029"/>
    <w:rsid w:val="00A92A78"/>
    <w:rsid w:val="00AC4780"/>
    <w:rsid w:val="00AF0ADD"/>
    <w:rsid w:val="00B13225"/>
    <w:rsid w:val="00B6483A"/>
    <w:rsid w:val="00BE5438"/>
    <w:rsid w:val="00BF1BF3"/>
    <w:rsid w:val="00BF3727"/>
    <w:rsid w:val="00C85161"/>
    <w:rsid w:val="00C8769F"/>
    <w:rsid w:val="00D37C19"/>
    <w:rsid w:val="00D45CF2"/>
    <w:rsid w:val="00D7148B"/>
    <w:rsid w:val="00DF0442"/>
    <w:rsid w:val="00E06560"/>
    <w:rsid w:val="00E7720B"/>
    <w:rsid w:val="00E96D36"/>
    <w:rsid w:val="00EA0934"/>
    <w:rsid w:val="00F40006"/>
    <w:rsid w:val="00F7596F"/>
    <w:rsid w:val="00F82238"/>
    <w:rsid w:val="00FA784B"/>
    <w:rsid w:val="00FD3E1F"/>
    <w:rsid w:val="00FD7F96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2A4B"/>
  <w15:chartTrackingRefBased/>
  <w15:docId w15:val="{35E1AC60-CE2F-4BD0-9BAF-CAF044C4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3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9</Pages>
  <Words>587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Teixeira da Silva</dc:creator>
  <cp:keywords/>
  <dc:description/>
  <cp:lastModifiedBy>Rafael Teixeira da Silva</cp:lastModifiedBy>
  <cp:revision>73</cp:revision>
  <dcterms:created xsi:type="dcterms:W3CDTF">2023-12-06T13:41:00Z</dcterms:created>
  <dcterms:modified xsi:type="dcterms:W3CDTF">2023-12-19T03:38:00Z</dcterms:modified>
</cp:coreProperties>
</file>