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8CE4" w14:textId="7444820B" w:rsidR="008802C0" w:rsidRPr="00FA4933" w:rsidRDefault="00FA4933">
      <w:pPr>
        <w:rPr>
          <w:lang w:val="es-ES"/>
        </w:rPr>
      </w:pPr>
      <w:r>
        <w:rPr>
          <w:lang w:val="es-ES"/>
        </w:rPr>
        <w:t>Archivo de word</w:t>
      </w:r>
    </w:p>
    <w:sectPr w:rsidR="008802C0" w:rsidRPr="00FA4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B0"/>
    <w:rsid w:val="00537FB0"/>
    <w:rsid w:val="008802C0"/>
    <w:rsid w:val="00FA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02AE"/>
  <w15:chartTrackingRefBased/>
  <w15:docId w15:val="{9151B6A9-A896-4CB4-888E-1CAA6553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Eduardo Vaca Pena</dc:creator>
  <cp:keywords/>
  <dc:description/>
  <cp:lastModifiedBy>Rafael Eduardo Vaca Pena</cp:lastModifiedBy>
  <cp:revision>2</cp:revision>
  <dcterms:created xsi:type="dcterms:W3CDTF">2021-05-27T16:52:00Z</dcterms:created>
  <dcterms:modified xsi:type="dcterms:W3CDTF">2021-05-27T16:52:00Z</dcterms:modified>
</cp:coreProperties>
</file>