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 xml:space="preserve">En </w:t>
      </w:r>
      <w:r w:rsidR="0067128F">
        <w:t>b</w:t>
      </w:r>
      <w:r>
        <w:t>ase al proyecto de riego automatizado, se considera una serie de co</w:t>
      </w:r>
      <w:r w:rsidR="00735749">
        <w:t>n</w:t>
      </w:r>
      <w:r>
        <w:t>diciones que dependen del clima, la humedad, la reserva de agua y demás, para poder realizar sus funciones de manera correcta, por lo cual tenemos la siguiente recolección de información mediante sensores y la configurac</w:t>
      </w:r>
      <w:r w:rsidR="00AD4BDE">
        <w:t>i</w:t>
      </w:r>
      <w:bookmarkStart w:id="0" w:name="_GoBack"/>
      <w:bookmarkEnd w:id="0"/>
      <w:r>
        <w:t xml:space="preserve">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</w:t>
      </w:r>
      <w:r w:rsidR="00CC17D3">
        <w:t>eb</w:t>
      </w:r>
      <w:r w:rsidRPr="00962959">
        <w:t>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>o</w:t>
      </w:r>
      <w:r w:rsidR="0008420D" w:rsidRPr="0008420D">
        <w:t>:</w:t>
      </w:r>
      <w:r w:rsidRPr="0008420D">
        <w:t xml:space="preserve">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  <w:r w:rsidR="003D686C">
        <w:t>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227B7"/>
    <w:rsid w:val="00040337"/>
    <w:rsid w:val="0008420D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7128F"/>
    <w:rsid w:val="006B25E5"/>
    <w:rsid w:val="00735749"/>
    <w:rsid w:val="00962959"/>
    <w:rsid w:val="00AB3563"/>
    <w:rsid w:val="00AD4BDE"/>
    <w:rsid w:val="00CC17D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1EC5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Eduardo Arcentales</cp:lastModifiedBy>
  <cp:revision>17</cp:revision>
  <dcterms:created xsi:type="dcterms:W3CDTF">2021-12-03T05:11:00Z</dcterms:created>
  <dcterms:modified xsi:type="dcterms:W3CDTF">2022-01-12T05:09:00Z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