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F82F" w14:textId="378E95FF" w:rsidR="00A6101F" w:rsidRDefault="00A6101F" w:rsidP="00A6101F">
      <w:proofErr w:type="gramStart"/>
      <w:r>
        <w:t>.(</w:t>
      </w:r>
      <w:proofErr w:type="gramEnd"/>
      <w:r>
        <w:t>DEVIDO AO FORTE ACOPLAMENTO ENTRE CLASSE PAI E CLASSE FILHA)</w:t>
      </w:r>
    </w:p>
    <w:p w14:paraId="2ED7D20D" w14:textId="37647C2F" w:rsidR="00A6101F" w:rsidRDefault="00A6101F" w:rsidP="00A6101F">
      <w:r>
        <w:t>I. Deve-se priorizar composição a herança</w:t>
      </w:r>
    </w:p>
    <w:p w14:paraId="49FFC7FD" w14:textId="77777777" w:rsidR="00A6101F" w:rsidRDefault="00A6101F" w:rsidP="00A6101F">
      <w:r>
        <w:t>PORQUE</w:t>
      </w:r>
    </w:p>
    <w:p w14:paraId="4BD09860" w14:textId="77777777" w:rsidR="00A6101F" w:rsidRDefault="00A6101F" w:rsidP="00A6101F">
      <w:r>
        <w:t>II. A herança viola o princípio do encapsulamento de classes.</w:t>
      </w:r>
    </w:p>
    <w:p w14:paraId="60E003B1" w14:textId="2B07FDFF" w:rsidR="00A6101F" w:rsidRDefault="00A6101F" w:rsidP="00A6101F">
      <w:r>
        <w:t>Acerca dessas afirmativas, assinale a alternativa correta.</w:t>
      </w:r>
    </w:p>
    <w:p w14:paraId="0ED8C35D" w14:textId="6CA7F068" w:rsidR="00622ABB" w:rsidRDefault="00A6101F" w:rsidP="00A6101F">
      <w:pPr>
        <w:rPr>
          <w:b/>
          <w:bCs/>
        </w:rPr>
      </w:pPr>
      <w:r w:rsidRPr="00A6101F">
        <w:rPr>
          <w:b/>
          <w:bCs/>
        </w:rPr>
        <w:t>As afirmativas I e II são verdadeiras, e a II é uma justificativa da I.</w:t>
      </w:r>
    </w:p>
    <w:p w14:paraId="01BEBEA5" w14:textId="0DA472F9" w:rsidR="00A6101F" w:rsidRDefault="00A6101F">
      <w:pPr>
        <w:rPr>
          <w:b/>
          <w:bCs/>
        </w:rPr>
      </w:pPr>
      <w:r>
        <w:rPr>
          <w:b/>
          <w:bCs/>
        </w:rPr>
        <w:br w:type="page"/>
      </w:r>
    </w:p>
    <w:p w14:paraId="78DB6251" w14:textId="04479BEA" w:rsidR="00A6101F" w:rsidRPr="00F86EF5" w:rsidRDefault="00F86EF5" w:rsidP="00A6101F">
      <w:r w:rsidRPr="00F86EF5">
        <w:lastRenderedPageBreak/>
        <w:t xml:space="preserve">Na implementação de software orientado a objetos, o </w:t>
      </w:r>
      <w:r w:rsidRPr="00F86EF5">
        <w:rPr>
          <w:b/>
          <w:bCs/>
          <w:u w:val="single"/>
        </w:rPr>
        <w:t>encapsulamento</w:t>
      </w:r>
      <w:r w:rsidRPr="00F86EF5">
        <w:t xml:space="preserve"> é a prática de esconder os detalhes internos de um objeto e expor apenas a interface necessária para interagir com ele, promovendo a modularidade e a manutenção do código.</w:t>
      </w:r>
    </w:p>
    <w:sectPr w:rsidR="00A6101F" w:rsidRPr="00F86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5"/>
    <w:rsid w:val="00622ABB"/>
    <w:rsid w:val="00A6101F"/>
    <w:rsid w:val="00CB1745"/>
    <w:rsid w:val="00F8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D55C"/>
  <w15:chartTrackingRefBased/>
  <w15:docId w15:val="{0BF93480-9946-4056-BC1F-E3377B5F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9452">
          <w:marLeft w:val="450"/>
          <w:marRight w:val="45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1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4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960">
          <w:marLeft w:val="450"/>
          <w:marRight w:val="45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0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7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8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2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8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3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66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7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4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</Words>
  <Characters>461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2024-10-23T17:39:00Z</dcterms:created>
  <dcterms:modified xsi:type="dcterms:W3CDTF">2024-10-23T17:47:00Z</dcterms:modified>
</cp:coreProperties>
</file>