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19D2" w:rsidRPr="00DA19D2" w:rsidRDefault="00DA19D2" w:rsidP="00DA1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DA19D2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t>1. ¿Qué es una señal?</w:t>
      </w:r>
    </w:p>
    <w:p w:rsidR="00DA19D2" w:rsidRPr="00DA19D2" w:rsidRDefault="00DA19D2" w:rsidP="00DA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En sistemas Unix/Linux, una </w:t>
      </w: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señal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es un mecanismo para </w:t>
      </w: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notificar a un proceso que ocurrió un evento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 Es una forma de comunicación asíncrona.</w:t>
      </w:r>
    </w:p>
    <w:p w:rsidR="00DA19D2" w:rsidRPr="00DA19D2" w:rsidRDefault="00DA19D2" w:rsidP="00DA1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US"/>
        </w:rPr>
      </w:pPr>
      <w:r w:rsidRPr="00DA19D2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a.</w:t>
      </w:r>
      <w:r w:rsidRPr="00DA19D2">
        <w:rPr>
          <w:rFonts w:ascii="Times New Roman" w:eastAsia="Times New Roman" w:hAnsi="Times New Roman" w:cs="Times New Roman"/>
          <w:bCs/>
          <w:sz w:val="27"/>
          <w:szCs w:val="27"/>
          <w:lang w:eastAsia="es-US"/>
        </w:rPr>
        <w:t xml:space="preserve"> Acciones que se pueden tomar para su tratamiento</w:t>
      </w:r>
    </w:p>
    <w:p w:rsidR="00DA19D2" w:rsidRPr="00DA19D2" w:rsidRDefault="00DA19D2" w:rsidP="00DA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Un proceso puede manejar una señal de tres maneras:</w:t>
      </w:r>
    </w:p>
    <w:p w:rsidR="00DA19D2" w:rsidRPr="00DA19D2" w:rsidRDefault="00DA19D2" w:rsidP="00DA1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Ignorarla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</w:t>
      </w: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SIG_IGN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).</w:t>
      </w:r>
    </w:p>
    <w:p w:rsidR="00DA19D2" w:rsidRPr="00DA19D2" w:rsidRDefault="00DA19D2" w:rsidP="00DA1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Atrapar la señal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mediante un </w:t>
      </w:r>
      <w:proofErr w:type="spellStart"/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handler</w:t>
      </w:r>
      <w:proofErr w:type="spellEnd"/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(función que se ejecuta al recibirla).</w:t>
      </w:r>
    </w:p>
    <w:p w:rsidR="00DA19D2" w:rsidRPr="00DA19D2" w:rsidRDefault="00DA19D2" w:rsidP="00DA19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Tomar la acción por defecto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que tiene la señal (por ejemplo, terminar el proceso, detenerlo, etc.).</w:t>
      </w:r>
    </w:p>
    <w:p w:rsidR="00DA19D2" w:rsidRPr="00DA19D2" w:rsidRDefault="00DA19D2" w:rsidP="00DA1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US"/>
        </w:rPr>
      </w:pPr>
      <w:r w:rsidRPr="00DA19D2">
        <w:rPr>
          <w:rFonts w:ascii="Times New Roman" w:eastAsia="Times New Roman" w:hAnsi="Times New Roman" w:cs="Times New Roman"/>
          <w:b/>
          <w:bCs/>
          <w:sz w:val="27"/>
          <w:szCs w:val="27"/>
          <w:lang w:eastAsia="es-US"/>
        </w:rPr>
        <w:t>b.</w:t>
      </w:r>
      <w:r w:rsidRPr="00DA19D2">
        <w:rPr>
          <w:rFonts w:ascii="Times New Roman" w:eastAsia="Times New Roman" w:hAnsi="Times New Roman" w:cs="Times New Roman"/>
          <w:bCs/>
          <w:sz w:val="27"/>
          <w:szCs w:val="27"/>
          <w:lang w:eastAsia="es-US"/>
        </w:rPr>
        <w:t xml:space="preserve"> Todas las señales pueden ser ignoradas</w:t>
      </w:r>
    </w:p>
    <w:p w:rsidR="00DA19D2" w:rsidRPr="00DA19D2" w:rsidRDefault="00DA19D2" w:rsidP="00DA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No, </w:t>
      </w: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no todas las señales pueden ser ignoradas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 Por ejemplo:</w:t>
      </w:r>
    </w:p>
    <w:p w:rsidR="00DA19D2" w:rsidRPr="00DA19D2" w:rsidRDefault="00DA19D2" w:rsidP="00DA19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SIGKILL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(terminación forzada) </w:t>
      </w: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no puede ser ignorada ni atrapada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A19D2" w:rsidRPr="00DA19D2" w:rsidRDefault="00DA19D2" w:rsidP="00DA19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SIGSTOP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(detener proceso) </w:t>
      </w: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no puede ser ignorada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A19D2" w:rsidRPr="00DA19D2" w:rsidRDefault="00DA19D2" w:rsidP="00DA1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5" style="width:0;height:1.5pt" o:hralign="center" o:hrstd="t" o:hr="t" fillcolor="#a0a0a0" stroked="f"/>
        </w:pict>
      </w:r>
    </w:p>
    <w:p w:rsidR="00DA19D2" w:rsidRPr="00DA19D2" w:rsidRDefault="00DA19D2" w:rsidP="00DA1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DA19D2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t>2. Cómo se pueden enviar señales a un proceso</w:t>
      </w:r>
    </w:p>
    <w:p w:rsidR="00DA19D2" w:rsidRPr="00DA19D2" w:rsidRDefault="00DA19D2" w:rsidP="00DA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Las señales pueden enviarse de varias formas:</w:t>
      </w:r>
    </w:p>
    <w:p w:rsidR="00DA19D2" w:rsidRPr="00DA19D2" w:rsidRDefault="00DA19D2" w:rsidP="00DA1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Desde el teclado</w:t>
      </w:r>
    </w:p>
    <w:p w:rsidR="00DA19D2" w:rsidRPr="00DA19D2" w:rsidRDefault="00DA19D2" w:rsidP="00DA19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Ctrl+C</w:t>
      </w:r>
      <w:proofErr w:type="spellEnd"/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envía </w:t>
      </w: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SIGINT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A19D2" w:rsidRPr="00DA19D2" w:rsidRDefault="00DA19D2" w:rsidP="00DA19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Ctrl+Z</w:t>
      </w:r>
      <w:proofErr w:type="spellEnd"/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envía </w:t>
      </w: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SIGTSTP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A19D2" w:rsidRPr="00DA19D2" w:rsidRDefault="00DA19D2" w:rsidP="00DA1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Usando funciones en C</w:t>
      </w:r>
    </w:p>
    <w:p w:rsidR="00DA19D2" w:rsidRPr="00DA19D2" w:rsidRDefault="00DA19D2" w:rsidP="00DA19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proofErr w:type="gram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kill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spellStart"/>
      <w:proofErr w:type="gram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pid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, señal)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envía la señal especificada al proceso 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pid</w:t>
      </w:r>
      <w:proofErr w:type="spellEnd"/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A19D2" w:rsidRPr="00DA19D2" w:rsidRDefault="00DA19D2" w:rsidP="00DA19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raise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(señal)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envía la señal al mismo proceso.</w:t>
      </w:r>
    </w:p>
    <w:p w:rsidR="00DA19D2" w:rsidRPr="00DA19D2" w:rsidRDefault="00DA19D2" w:rsidP="00DA19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proofErr w:type="gram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sigqueue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spellStart"/>
      <w:proofErr w:type="gram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pid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, señal, valor)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envía señal con valor adicional.</w:t>
      </w:r>
    </w:p>
    <w:p w:rsidR="00DA19D2" w:rsidRPr="00DA19D2" w:rsidRDefault="00DA19D2" w:rsidP="00DA19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Desde la terminal</w:t>
      </w:r>
    </w:p>
    <w:p w:rsidR="00DA19D2" w:rsidRPr="00DA19D2" w:rsidRDefault="00DA19D2" w:rsidP="00DA19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kill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-SIGUSR1 1234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envía </w:t>
      </w: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SIGUSR1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al proceso con PID 1234.</w:t>
      </w:r>
    </w:p>
    <w:p w:rsidR="00DA19D2" w:rsidRDefault="00DA19D2" w:rsidP="00DA19D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kill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-9 1234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→ envía </w:t>
      </w: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SIGKILL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910E7B" w:rsidRDefault="00910E7B" w:rsidP="009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:rsidR="00910E7B" w:rsidRDefault="00910E7B" w:rsidP="009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:rsidR="00910E7B" w:rsidRDefault="00910E7B" w:rsidP="009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:rsidR="00910E7B" w:rsidRPr="00DA19D2" w:rsidRDefault="00910E7B" w:rsidP="00910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:rsidR="00DA19D2" w:rsidRDefault="00DA19D2" w:rsidP="00DA1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DA19D2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lastRenderedPageBreak/>
        <w:t>3. Señales disponibles en el sistema</w:t>
      </w:r>
    </w:p>
    <w:p w:rsidR="00910E7B" w:rsidRPr="00DA19D2" w:rsidRDefault="00910E7B" w:rsidP="00DA1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910E7B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s-US"/>
        </w:rPr>
        <w:drawing>
          <wp:inline distT="0" distB="0" distL="0" distR="0">
            <wp:extent cx="5612130" cy="4390874"/>
            <wp:effectExtent l="0" t="0" r="7620" b="0"/>
            <wp:docPr id="3" name="Imagen 3" descr="C:\Users\Administrador\OneDrive\Imágenes\Screenshots\2025-10-26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dor\OneDrive\Imágenes\Screenshots\2025-10-26 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9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19D2" w:rsidRPr="00DA19D2" w:rsidRDefault="00DA19D2" w:rsidP="00DA1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pict>
          <v:rect id="_x0000_i1027" style="width:0;height:1.5pt" o:hralign="center" o:hrstd="t" o:hr="t" fillcolor="#a0a0a0" stroked="f"/>
        </w:pict>
      </w:r>
    </w:p>
    <w:p w:rsidR="00DA19D2" w:rsidRPr="00DA19D2" w:rsidRDefault="00DA19D2" w:rsidP="00DA1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</w:pPr>
      <w:r w:rsidRPr="00DA19D2">
        <w:rPr>
          <w:rFonts w:ascii="Times New Roman" w:eastAsia="Times New Roman" w:hAnsi="Times New Roman" w:cs="Times New Roman"/>
          <w:b/>
          <w:bCs/>
          <w:sz w:val="36"/>
          <w:szCs w:val="36"/>
          <w:lang w:eastAsia="es-US"/>
        </w:rPr>
        <w:t>4. Salida del programa dado</w:t>
      </w:r>
    </w:p>
    <w:p w:rsidR="00DA19D2" w:rsidRPr="00DA19D2" w:rsidRDefault="00DA19D2" w:rsidP="00DA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</w:pPr>
      <w:proofErr w:type="spellStart"/>
      <w:r w:rsidRPr="00DA19D2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Código</w:t>
      </w:r>
      <w:proofErr w:type="spellEnd"/>
      <w:r w:rsidRPr="00DA19D2">
        <w:rPr>
          <w:rFonts w:ascii="Times New Roman" w:eastAsia="Times New Roman" w:hAnsi="Times New Roman" w:cs="Times New Roman"/>
          <w:sz w:val="24"/>
          <w:szCs w:val="24"/>
          <w:lang w:val="en-US" w:eastAsia="es-US"/>
        </w:rPr>
        <w:t>: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#include &lt;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stdio.h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&gt;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#include &lt;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stdlib.h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&gt;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#include &lt;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unistd.h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&gt;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#include &lt;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signal.h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val="en-US" w:eastAsia="es-US"/>
        </w:rPr>
        <w:t>&gt;</w:t>
      </w:r>
    </w:p>
    <w:p w:rsidR="00DA19D2" w:rsidRPr="00910E7B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US"/>
        </w:rPr>
      </w:pP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int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main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void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) {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</w:t>
      </w:r>
      <w:proofErr w:type="spellStart"/>
      <w:proofErr w:type="gram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printf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"Antes de enviar la señal ...");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kill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spellStart"/>
      <w:proofErr w:type="gram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getpid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), SIGINT);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</w:t>
      </w:r>
      <w:proofErr w:type="spellStart"/>
      <w:proofErr w:type="gram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printf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"Después de recibir la señal ...");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   </w:t>
      </w: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return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 xml:space="preserve"> 0;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}</w:t>
      </w:r>
    </w:p>
    <w:p w:rsidR="00DA19D2" w:rsidRPr="00DA19D2" w:rsidRDefault="00DA19D2" w:rsidP="00DA19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7"/>
          <w:szCs w:val="27"/>
          <w:lang w:eastAsia="es-US"/>
        </w:rPr>
        <w:t>Explicación</w:t>
      </w:r>
    </w:p>
    <w:p w:rsidR="00DA19D2" w:rsidRPr="00DA19D2" w:rsidRDefault="00DA19D2" w:rsidP="00DA19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proofErr w:type="spell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lastRenderedPageBreak/>
        <w:t>kill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spellStart"/>
      <w:proofErr w:type="gramStart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getpid</w:t>
      </w:r>
      <w:proofErr w:type="spell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(</w:t>
      </w:r>
      <w:proofErr w:type="gramEnd"/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), SIGINT);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envía la señal </w:t>
      </w: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SIGINT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al mismo proceso.</w:t>
      </w:r>
    </w:p>
    <w:p w:rsidR="00DA19D2" w:rsidRPr="00DA19D2" w:rsidRDefault="00DA19D2" w:rsidP="00DA19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Por defecto, </w:t>
      </w: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SIGINT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termina el proceso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A19D2" w:rsidRPr="00DA19D2" w:rsidRDefault="00DA19D2" w:rsidP="00DA19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Por lo tanto, </w:t>
      </w: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 xml:space="preserve">la segunda línea de </w:t>
      </w:r>
      <w:proofErr w:type="spellStart"/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printf</w:t>
      </w:r>
      <w:proofErr w:type="spellEnd"/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 xml:space="preserve"> nunca se ejecuta</w:t>
      </w: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A19D2" w:rsidRPr="00DA19D2" w:rsidRDefault="00DA19D2" w:rsidP="00DA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bCs/>
          <w:sz w:val="24"/>
          <w:szCs w:val="24"/>
          <w:lang w:eastAsia="es-US"/>
        </w:rPr>
        <w:t>Salida:</w:t>
      </w:r>
    </w:p>
    <w:p w:rsidR="00DA19D2" w:rsidRPr="00DA19D2" w:rsidRDefault="00DA19D2" w:rsidP="00DA1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US"/>
        </w:rPr>
      </w:pPr>
      <w:r w:rsidRPr="00DA19D2">
        <w:rPr>
          <w:rFonts w:ascii="Courier New" w:eastAsia="Times New Roman" w:hAnsi="Courier New" w:cs="Courier New"/>
          <w:sz w:val="20"/>
          <w:szCs w:val="20"/>
          <w:lang w:eastAsia="es-US"/>
        </w:rPr>
        <w:t>Antes de enviar la señal ...</w:t>
      </w:r>
    </w:p>
    <w:p w:rsidR="00DA19D2" w:rsidRPr="00DA19D2" w:rsidRDefault="00DA19D2" w:rsidP="00DA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 w:rsidRPr="00DA19D2">
        <w:rPr>
          <w:rFonts w:ascii="Times New Roman" w:eastAsia="Times New Roman" w:hAnsi="Times New Roman" w:cs="Times New Roman"/>
          <w:sz w:val="24"/>
          <w:szCs w:val="24"/>
          <w:lang w:eastAsia="es-US"/>
        </w:rPr>
        <w:t>.</w:t>
      </w:r>
    </w:p>
    <w:p w:rsidR="00DC7F83" w:rsidRDefault="00DC7F83"/>
    <w:sectPr w:rsidR="00DC7F8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B41EC"/>
    <w:multiLevelType w:val="multilevel"/>
    <w:tmpl w:val="8062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C7D8A"/>
    <w:multiLevelType w:val="multilevel"/>
    <w:tmpl w:val="C10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A3D02"/>
    <w:multiLevelType w:val="multilevel"/>
    <w:tmpl w:val="4F4C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5299B"/>
    <w:multiLevelType w:val="multilevel"/>
    <w:tmpl w:val="BA9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9D2"/>
    <w:rsid w:val="00910E7B"/>
    <w:rsid w:val="00DA19D2"/>
    <w:rsid w:val="00DC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39B0"/>
  <w15:chartTrackingRefBased/>
  <w15:docId w15:val="{DA808B52-2249-4553-850C-2735BDDC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A19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paragraph" w:styleId="Ttulo3">
    <w:name w:val="heading 3"/>
    <w:basedOn w:val="Normal"/>
    <w:link w:val="Ttulo3Car"/>
    <w:uiPriority w:val="9"/>
    <w:qFormat/>
    <w:rsid w:val="00DA19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19D2"/>
    <w:rPr>
      <w:rFonts w:ascii="Times New Roman" w:eastAsia="Times New Roman" w:hAnsi="Times New Roman" w:cs="Times New Roman"/>
      <w:b/>
      <w:bCs/>
      <w:sz w:val="36"/>
      <w:szCs w:val="36"/>
      <w:lang w:eastAsia="es-US"/>
    </w:rPr>
  </w:style>
  <w:style w:type="character" w:customStyle="1" w:styleId="Ttulo3Car">
    <w:name w:val="Título 3 Car"/>
    <w:basedOn w:val="Fuentedeprrafopredeter"/>
    <w:link w:val="Ttulo3"/>
    <w:uiPriority w:val="9"/>
    <w:rsid w:val="00DA19D2"/>
    <w:rPr>
      <w:rFonts w:ascii="Times New Roman" w:eastAsia="Times New Roman" w:hAnsi="Times New Roman" w:cs="Times New Roman"/>
      <w:b/>
      <w:bCs/>
      <w:sz w:val="27"/>
      <w:szCs w:val="27"/>
      <w:lang w:eastAsia="es-US"/>
    </w:rPr>
  </w:style>
  <w:style w:type="character" w:styleId="Textoennegrita">
    <w:name w:val="Strong"/>
    <w:basedOn w:val="Fuentedeprrafopredeter"/>
    <w:uiPriority w:val="22"/>
    <w:qFormat/>
    <w:rsid w:val="00DA19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1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character" w:styleId="CdigoHTML">
    <w:name w:val="HTML Code"/>
    <w:basedOn w:val="Fuentedeprrafopredeter"/>
    <w:uiPriority w:val="99"/>
    <w:semiHidden/>
    <w:unhideWhenUsed/>
    <w:rsid w:val="00DA19D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19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19D2"/>
    <w:rPr>
      <w:rFonts w:ascii="Courier New" w:eastAsia="Times New Roman" w:hAnsi="Courier New" w:cs="Courier New"/>
      <w:sz w:val="20"/>
      <w:szCs w:val="20"/>
      <w:lang w:eastAsia="es-US"/>
    </w:rPr>
  </w:style>
  <w:style w:type="character" w:customStyle="1" w:styleId="hljs-builtin">
    <w:name w:val="hljs-built_in"/>
    <w:basedOn w:val="Fuentedeprrafopredeter"/>
    <w:rsid w:val="00DA19D2"/>
  </w:style>
  <w:style w:type="character" w:customStyle="1" w:styleId="hljs-meta">
    <w:name w:val="hljs-meta"/>
    <w:basedOn w:val="Fuentedeprrafopredeter"/>
    <w:rsid w:val="00DA19D2"/>
  </w:style>
  <w:style w:type="character" w:customStyle="1" w:styleId="hljs-keyword">
    <w:name w:val="hljs-keyword"/>
    <w:basedOn w:val="Fuentedeprrafopredeter"/>
    <w:rsid w:val="00DA19D2"/>
  </w:style>
  <w:style w:type="character" w:customStyle="1" w:styleId="hljs-string">
    <w:name w:val="hljs-string"/>
    <w:basedOn w:val="Fuentedeprrafopredeter"/>
    <w:rsid w:val="00DA19D2"/>
  </w:style>
  <w:style w:type="character" w:customStyle="1" w:styleId="hljs-type">
    <w:name w:val="hljs-type"/>
    <w:basedOn w:val="Fuentedeprrafopredeter"/>
    <w:rsid w:val="00DA19D2"/>
  </w:style>
  <w:style w:type="character" w:customStyle="1" w:styleId="hljs-title">
    <w:name w:val="hljs-title"/>
    <w:basedOn w:val="Fuentedeprrafopredeter"/>
    <w:rsid w:val="00DA19D2"/>
  </w:style>
  <w:style w:type="character" w:customStyle="1" w:styleId="hljs-params">
    <w:name w:val="hljs-params"/>
    <w:basedOn w:val="Fuentedeprrafopredeter"/>
    <w:rsid w:val="00DA19D2"/>
  </w:style>
  <w:style w:type="character" w:customStyle="1" w:styleId="hljs-number">
    <w:name w:val="hljs-number"/>
    <w:basedOn w:val="Fuentedeprrafopredeter"/>
    <w:rsid w:val="00DA19D2"/>
  </w:style>
  <w:style w:type="character" w:customStyle="1" w:styleId="hljs-attribute">
    <w:name w:val="hljs-attribute"/>
    <w:basedOn w:val="Fuentedeprrafopredeter"/>
    <w:rsid w:val="00DA19D2"/>
  </w:style>
  <w:style w:type="paragraph" w:styleId="Prrafodelista">
    <w:name w:val="List Paragraph"/>
    <w:basedOn w:val="Normal"/>
    <w:uiPriority w:val="34"/>
    <w:qFormat/>
    <w:rsid w:val="00910E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8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9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1</cp:revision>
  <dcterms:created xsi:type="dcterms:W3CDTF">2025-10-26T22:33:00Z</dcterms:created>
  <dcterms:modified xsi:type="dcterms:W3CDTF">2025-10-26T23:35:00Z</dcterms:modified>
</cp:coreProperties>
</file>