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96F5" w14:textId="77777777" w:rsidR="008446E8" w:rsidRPr="00453D0C" w:rsidRDefault="008446E8" w:rsidP="00453D0C">
      <w:pPr>
        <w:pStyle w:val="Ttulo1"/>
        <w:spacing w:after="240"/>
        <w:jc w:val="center"/>
        <w:rPr>
          <w:b/>
          <w:color w:val="325483"/>
          <w:sz w:val="44"/>
        </w:rPr>
      </w:pPr>
      <w:bookmarkStart w:id="0" w:name="_Toc225412064"/>
      <w:r w:rsidRPr="00453D0C">
        <w:rPr>
          <w:b/>
          <w:color w:val="325483"/>
          <w:sz w:val="44"/>
        </w:rPr>
        <w:t>PLANTILLA INSTITUCIONAL DE VALIDACION DE SISTEMAS</w:t>
      </w:r>
      <w:bookmarkEnd w:id="0"/>
    </w:p>
    <w:p w14:paraId="02F61391" w14:textId="77777777" w:rsidR="008446E8" w:rsidRPr="00453D0C" w:rsidRDefault="008446E8" w:rsidP="00453D0C">
      <w:pPr>
        <w:pStyle w:val="Ttulo1"/>
        <w:spacing w:after="360"/>
        <w:jc w:val="center"/>
        <w:rPr>
          <w:i/>
          <w:color w:val="8D648C"/>
          <w:sz w:val="22"/>
        </w:rPr>
      </w:pPr>
      <w:bookmarkStart w:id="1" w:name="_Toc225412065"/>
      <w:r w:rsidRPr="00453D0C">
        <w:rPr>
          <w:i/>
          <w:color w:val="8D648C"/>
          <w:sz w:val="22"/>
        </w:rPr>
        <w:t>FamProject Cia. Ltda.</w:t>
      </w:r>
      <w:bookmarkEnd w:id="1"/>
    </w:p>
    <w:p w14:paraId="35595DFE" w14:textId="56A8C356" w:rsidR="008446E8" w:rsidRPr="00453D0C" w:rsidRDefault="008446E8" w:rsidP="00453D0C">
      <w:pPr>
        <w:spacing w:after="80"/>
        <w:rPr>
          <w:sz w:val="20"/>
        </w:rPr>
      </w:pPr>
      <w:r w:rsidRPr="00453D0C">
        <w:rPr>
          <w:sz w:val="20"/>
        </w:rPr>
        <w:t xml:space="preserve">Documento: </w:t>
      </w:r>
      <w:sdt>
        <w:sdtPr>
          <w:rPr>
            <w:sz w:val="20"/>
          </w:rPr>
          <w:alias w:val="Titulo del documento"/>
          <w:tag w:val="doc_title"/>
          <w:id w:val="-490097001"/>
          <w:placeholder>
            <w:docPart w:val="D12FEEBE7FEC4A688A6B2D2B51C10D95"/>
          </w:placeholder>
          <w:text/>
        </w:sdtPr>
        <w:sdtEndPr/>
        <w:sdtContent>
          <w:r w:rsidR="00453D0C" w:rsidRPr="00453D0C">
            <w:rPr>
              <w:sz w:val="20"/>
            </w:rPr>
            <w:t>VALIDACION DEL AREA - Area 02: Personas, Talento y Control Laboral</w:t>
          </w:r>
        </w:sdtContent>
      </w:sdt>
    </w:p>
    <w:p w14:paraId="4077BB95" w14:textId="6443430F" w:rsidR="008446E8" w:rsidRPr="00453D0C" w:rsidRDefault="008446E8" w:rsidP="00453D0C">
      <w:pPr>
        <w:spacing w:after="80"/>
        <w:rPr>
          <w:sz w:val="20"/>
        </w:rPr>
      </w:pPr>
      <w:r w:rsidRPr="00453D0C">
        <w:rPr>
          <w:sz w:val="20"/>
        </w:rPr>
        <w:t xml:space="preserve">Area: </w:t>
      </w:r>
      <w:sdt>
        <w:sdtPr>
          <w:rPr>
            <w:sz w:val="20"/>
          </w:rPr>
          <w:alias w:val="Area"/>
          <w:tag w:val="doc_area"/>
          <w:id w:val="4341029"/>
          <w:placeholder>
            <w:docPart w:val="D12FEEBE7FEC4A688A6B2D2B51C10D95"/>
          </w:placeholder>
          <w:text/>
        </w:sdtPr>
        <w:sdtEndPr/>
        <w:sdtContent>
          <w:r w:rsidR="00453D0C" w:rsidRPr="00453D0C">
            <w:rPr>
              <w:sz w:val="20"/>
            </w:rPr>
            <w:t>Area 02: Personas, Talento y Control Laboral</w:t>
          </w:r>
        </w:sdtContent>
      </w:sdt>
    </w:p>
    <w:p w14:paraId="4C641999" w14:textId="77777777" w:rsidR="008446E8" w:rsidRPr="00453D0C" w:rsidRDefault="008446E8" w:rsidP="00453D0C">
      <w:pPr>
        <w:spacing w:after="80"/>
        <w:rPr>
          <w:sz w:val="20"/>
        </w:rPr>
      </w:pPr>
      <w:r w:rsidRPr="00453D0C">
        <w:rPr>
          <w:sz w:val="20"/>
        </w:rPr>
        <w:t xml:space="preserve">Documento: </w:t>
      </w:r>
    </w:p>
    <w:p w14:paraId="3736CD96" w14:textId="77777777" w:rsidR="008446E8" w:rsidRPr="00453D0C" w:rsidRDefault="008446E8" w:rsidP="00453D0C">
      <w:pPr>
        <w:spacing w:after="80"/>
        <w:rPr>
          <w:sz w:val="20"/>
        </w:rPr>
      </w:pPr>
      <w:r w:rsidRPr="00453D0C">
        <w:rPr>
          <w:sz w:val="20"/>
        </w:rPr>
        <w:t xml:space="preserve">Area: </w:t>
      </w:r>
    </w:p>
    <w:p w14:paraId="4C79C683" w14:textId="0E0EBBD9" w:rsidR="008446E8" w:rsidRPr="00453D0C" w:rsidRDefault="008446E8" w:rsidP="00453D0C">
      <w:pPr>
        <w:spacing w:after="80"/>
        <w:rPr>
          <w:sz w:val="20"/>
        </w:rPr>
      </w:pPr>
      <w:r w:rsidRPr="00453D0C">
        <w:rPr>
          <w:sz w:val="20"/>
        </w:rPr>
        <w:t xml:space="preserve">Sistema: </w:t>
      </w:r>
      <w:sdt>
        <w:sdtPr>
          <w:rPr>
            <w:sz w:val="20"/>
          </w:rPr>
          <w:alias w:val="Sistema"/>
          <w:tag w:val="meta_system"/>
          <w:id w:val="452515889"/>
          <w:placeholder>
            <w:docPart w:val="D12FEEBE7FEC4A688A6B2D2B51C10D95"/>
          </w:placeholder>
          <w:text/>
        </w:sdtPr>
        <w:sdtEndPr/>
        <w:sdtContent>
          <w:r w:rsidR="00453D0C" w:rsidRPr="00453D0C">
            <w:rPr>
              <w:sz w:val="20"/>
            </w:rPr>
            <w:t>SPI</w:t>
          </w:r>
        </w:sdtContent>
      </w:sdt>
    </w:p>
    <w:p w14:paraId="76C17351" w14:textId="2044CA10" w:rsidR="008446E8" w:rsidRPr="00453D0C" w:rsidRDefault="008446E8" w:rsidP="00453D0C">
      <w:pPr>
        <w:spacing w:after="80"/>
        <w:rPr>
          <w:sz w:val="20"/>
        </w:rPr>
      </w:pPr>
      <w:r w:rsidRPr="00453D0C">
        <w:rPr>
          <w:sz w:val="20"/>
        </w:rPr>
        <w:t xml:space="preserve">Codigo: </w:t>
      </w:r>
      <w:sdt>
        <w:sdtPr>
          <w:rPr>
            <w:sz w:val="20"/>
          </w:rPr>
          <w:alias w:val="Codigo"/>
          <w:tag w:val="meta_code"/>
          <w:id w:val="-785115081"/>
          <w:placeholder>
            <w:docPart w:val="D12FEEBE7FEC4A688A6B2D2B51C10D95"/>
          </w:placeholder>
          <w:text/>
        </w:sdtPr>
        <w:sdtEndPr/>
        <w:sdtContent>
          <w:r w:rsidR="00453D0C" w:rsidRPr="00453D0C">
            <w:rPr>
              <w:sz w:val="20"/>
            </w:rPr>
            <w:t>VAL-SPI-TAL-PAQUETE</w:t>
          </w:r>
        </w:sdtContent>
      </w:sdt>
    </w:p>
    <w:p w14:paraId="7671E18F" w14:textId="03E446BF" w:rsidR="008446E8" w:rsidRPr="00453D0C" w:rsidRDefault="008446E8" w:rsidP="00453D0C">
      <w:pPr>
        <w:spacing w:after="80"/>
        <w:rPr>
          <w:sz w:val="20"/>
        </w:rPr>
      </w:pPr>
      <w:r w:rsidRPr="00453D0C">
        <w:rPr>
          <w:sz w:val="20"/>
        </w:rPr>
        <w:t xml:space="preserve">Version: </w:t>
      </w:r>
      <w:sdt>
        <w:sdtPr>
          <w:rPr>
            <w:sz w:val="20"/>
          </w:rPr>
          <w:alias w:val="Version"/>
          <w:tag w:val="meta_version"/>
          <w:id w:val="-369846185"/>
          <w:placeholder>
            <w:docPart w:val="D12FEEBE7FEC4A688A6B2D2B51C10D95"/>
          </w:placeholder>
          <w:text/>
        </w:sdtPr>
        <w:sdtEndPr/>
        <w:sdtContent>
          <w:r w:rsidR="00453D0C" w:rsidRPr="00453D0C">
            <w:rPr>
              <w:sz w:val="20"/>
            </w:rPr>
            <w:t>1.1</w:t>
          </w:r>
        </w:sdtContent>
      </w:sdt>
    </w:p>
    <w:p w14:paraId="09E723F6" w14:textId="6B682E67" w:rsidR="008446E8" w:rsidRPr="00453D0C" w:rsidRDefault="008446E8" w:rsidP="00453D0C">
      <w:pPr>
        <w:spacing w:after="80"/>
        <w:rPr>
          <w:sz w:val="20"/>
        </w:rPr>
      </w:pPr>
      <w:r w:rsidRPr="00453D0C">
        <w:rPr>
          <w:sz w:val="20"/>
        </w:rPr>
        <w:t xml:space="preserve">Fecha: </w:t>
      </w:r>
      <w:sdt>
        <w:sdtPr>
          <w:rPr>
            <w:sz w:val="20"/>
          </w:rPr>
          <w:alias w:val="Fecha"/>
          <w:tag w:val="meta_date"/>
          <w:id w:val="85283562"/>
          <w:placeholder>
            <w:docPart w:val="D12FEEBE7FEC4A688A6B2D2B51C10D95"/>
          </w:placeholder>
          <w:text/>
        </w:sdtPr>
        <w:sdtEndPr/>
        <w:sdtContent>
          <w:r w:rsidR="00453D0C" w:rsidRPr="00453D0C">
            <w:rPr>
              <w:sz w:val="20"/>
            </w:rPr>
            <w:t>2026-03-26</w:t>
          </w:r>
        </w:sdtContent>
      </w:sdt>
    </w:p>
    <w:p w14:paraId="035B5556" w14:textId="3BFA6A6D" w:rsidR="008446E8" w:rsidRPr="00453D0C" w:rsidRDefault="008446E8" w:rsidP="00453D0C">
      <w:pPr>
        <w:spacing w:after="80"/>
        <w:rPr>
          <w:sz w:val="20"/>
        </w:rPr>
      </w:pPr>
      <w:r w:rsidRPr="00453D0C">
        <w:rPr>
          <w:sz w:val="20"/>
        </w:rPr>
        <w:t xml:space="preserve">Estado: </w:t>
      </w:r>
      <w:sdt>
        <w:sdtPr>
          <w:rPr>
            <w:sz w:val="20"/>
          </w:rPr>
          <w:alias w:val="Estado"/>
          <w:tag w:val="meta_status"/>
          <w:id w:val="-822043261"/>
          <w:placeholder>
            <w:docPart w:val="D12FEEBE7FEC4A688A6B2D2B51C10D95"/>
          </w:placeholder>
          <w:text/>
        </w:sdtPr>
        <w:sdtEndPr/>
        <w:sdtContent>
          <w:r w:rsidR="00453D0C" w:rsidRPr="00453D0C">
            <w:rPr>
              <w:sz w:val="20"/>
            </w:rPr>
            <w:t>APROBADO</w:t>
          </w:r>
        </w:sdtContent>
      </w:sdt>
    </w:p>
    <w:p w14:paraId="61E563DC" w14:textId="77777777" w:rsidR="008446E8" w:rsidRDefault="008446E8">
      <w:pPr>
        <w:pStyle w:val="Ttulo1"/>
      </w:pPr>
    </w:p>
    <w:p w14:paraId="3834E1CA" w14:textId="77777777" w:rsidR="008446E8" w:rsidRDefault="008446E8">
      <w:pPr>
        <w:pStyle w:val="Ttulo1"/>
      </w:pPr>
    </w:p>
    <w:p w14:paraId="5FC6C751" w14:textId="77777777" w:rsidR="008446E8" w:rsidRDefault="008446E8">
      <w:pPr>
        <w:pStyle w:val="Ttulo1"/>
      </w:pPr>
    </w:p>
    <w:p w14:paraId="67D94C75" w14:textId="77777777" w:rsidR="008446E8" w:rsidRDefault="008446E8">
      <w:pPr>
        <w:pStyle w:val="Ttulo1"/>
      </w:pPr>
    </w:p>
    <w:p w14:paraId="16572323" w14:textId="77777777" w:rsidR="008446E8" w:rsidRDefault="008446E8">
      <w:pPr>
        <w:pStyle w:val="Ttulo1"/>
      </w:pPr>
    </w:p>
    <w:p w14:paraId="27EBA825" w14:textId="77777777" w:rsidR="008446E8" w:rsidRDefault="008446E8">
      <w:pPr>
        <w:pStyle w:val="Ttulo1"/>
      </w:pPr>
    </w:p>
    <w:p w14:paraId="169E5049" w14:textId="77777777" w:rsidR="008446E8" w:rsidRDefault="008446E8">
      <w:pPr>
        <w:pStyle w:val="Ttulo1"/>
      </w:pPr>
    </w:p>
    <w:p w14:paraId="527AC6E0" w14:textId="77777777" w:rsidR="008446E8" w:rsidRDefault="008446E8">
      <w:pPr>
        <w:pStyle w:val="Ttulo1"/>
      </w:pPr>
    </w:p>
    <w:p w14:paraId="4B2C6EB8" w14:textId="77777777" w:rsidR="008446E8" w:rsidRDefault="008446E8">
      <w:pPr>
        <w:pStyle w:val="Ttulo1"/>
      </w:pPr>
    </w:p>
    <w:p w14:paraId="02A05F8A" w14:textId="77777777" w:rsidR="008446E8" w:rsidRDefault="008446E8">
      <w:pPr>
        <w:pStyle w:val="Ttulo1"/>
      </w:pPr>
    </w:p>
    <w:p w14:paraId="5D7DEAAD" w14:textId="77777777" w:rsidR="008446E8" w:rsidRDefault="008446E8">
      <w:pPr>
        <w:pStyle w:val="Ttulo1"/>
      </w:pPr>
    </w:p>
    <w:p w14:paraId="42A0DBDF" w14:textId="77777777" w:rsidR="008446E8" w:rsidRDefault="008446E8">
      <w:pPr>
        <w:pStyle w:val="Ttulo1"/>
      </w:pPr>
    </w:p>
    <w:p w14:paraId="301FCF82" w14:textId="77777777" w:rsidR="008446E8" w:rsidRDefault="008446E8">
      <w:pPr>
        <w:pStyle w:val="Ttulo1"/>
      </w:pPr>
    </w:p>
    <w:p w14:paraId="4F686B5E" w14:textId="77777777" w:rsidR="008446E8" w:rsidRDefault="008446E8">
      <w:pPr>
        <w:pStyle w:val="Ttulo1"/>
      </w:pPr>
    </w:p>
    <w:p w14:paraId="73EBD760" w14:textId="77777777" w:rsidR="008446E8" w:rsidRPr="00453D0C" w:rsidRDefault="008446E8" w:rsidP="00453D0C">
      <w:pPr>
        <w:spacing w:after="80"/>
        <w:rPr>
          <w:sz w:val="20"/>
        </w:rPr>
      </w:pPr>
      <w:bookmarkStart w:id="2" w:name="_Toc224660466"/>
      <w:r w:rsidRPr="00453D0C">
        <w:rPr>
          <w:sz w:val="20"/>
        </w:rPr>
        <w:t>ÍNDICE</w:t>
      </w:r>
      <w:bookmarkEnd w:id="2"/>
    </w:p>
    <w:p w14:paraId="24AA5F1F" w14:textId="01335FFC" w:rsidR="00453D0C" w:rsidRDefault="008446E8">
      <w:pPr>
        <w:pStyle w:val="TDC1"/>
        <w:tabs>
          <w:tab w:val="right" w:leader="dot" w:pos="9628"/>
        </w:tabs>
        <w:rPr>
          <w:noProof/>
          <w:kern w:val="2"/>
          <w:sz w:val="24"/>
          <w:szCs w:val="24"/>
          <w:lang w:val="es-EC" w:eastAsia="es-EC"/>
          <w14:ligatures w14:val="standardContextual"/>
        </w:rPr>
      </w:pPr>
      <w:r>
        <w:fldChar w:fldCharType="begin"/>
      </w:r>
      <w:r>
        <w:instrText xml:space="preserve"> TOC \o "1-3" </w:instrText>
      </w:r>
      <w:r>
        <w:fldChar w:fldCharType="separate"/>
      </w:r>
      <w:r w:rsidR="00453D0C" w:rsidRPr="00307FA7">
        <w:rPr>
          <w:b/>
          <w:noProof/>
          <w:color w:val="325483"/>
        </w:rPr>
        <w:t>PLANTILLA INSTITUCIONAL DE VALIDACION DE SISTEMAS</w:t>
      </w:r>
      <w:r w:rsidR="00453D0C">
        <w:rPr>
          <w:noProof/>
        </w:rPr>
        <w:tab/>
      </w:r>
      <w:r w:rsidR="00453D0C">
        <w:rPr>
          <w:noProof/>
        </w:rPr>
        <w:fldChar w:fldCharType="begin"/>
      </w:r>
      <w:r w:rsidR="00453D0C">
        <w:rPr>
          <w:noProof/>
        </w:rPr>
        <w:instrText xml:space="preserve"> PAGEREF _Toc225412064 \h </w:instrText>
      </w:r>
      <w:r w:rsidR="00453D0C">
        <w:rPr>
          <w:noProof/>
        </w:rPr>
      </w:r>
      <w:r w:rsidR="00453D0C">
        <w:rPr>
          <w:noProof/>
        </w:rPr>
        <w:fldChar w:fldCharType="separate"/>
      </w:r>
      <w:r w:rsidR="00453D0C">
        <w:rPr>
          <w:noProof/>
        </w:rPr>
        <w:t>1</w:t>
      </w:r>
      <w:r w:rsidR="00453D0C">
        <w:rPr>
          <w:noProof/>
        </w:rPr>
        <w:fldChar w:fldCharType="end"/>
      </w:r>
    </w:p>
    <w:p w14:paraId="370FDB70" w14:textId="3B5CF4A5" w:rsidR="00453D0C" w:rsidRDefault="00453D0C">
      <w:pPr>
        <w:pStyle w:val="TDC1"/>
        <w:tabs>
          <w:tab w:val="right" w:leader="dot" w:pos="9628"/>
        </w:tabs>
        <w:rPr>
          <w:noProof/>
          <w:kern w:val="2"/>
          <w:sz w:val="24"/>
          <w:szCs w:val="24"/>
          <w:lang w:val="es-EC" w:eastAsia="es-EC"/>
          <w14:ligatures w14:val="standardContextual"/>
        </w:rPr>
      </w:pPr>
      <w:r w:rsidRPr="00307FA7">
        <w:rPr>
          <w:i/>
          <w:noProof/>
          <w:color w:val="8D648C"/>
        </w:rPr>
        <w:t>FamProject Cia. Ltda.</w:t>
      </w:r>
      <w:r>
        <w:rPr>
          <w:noProof/>
        </w:rPr>
        <w:tab/>
      </w:r>
      <w:r>
        <w:rPr>
          <w:noProof/>
        </w:rPr>
        <w:fldChar w:fldCharType="begin"/>
      </w:r>
      <w:r>
        <w:rPr>
          <w:noProof/>
        </w:rPr>
        <w:instrText xml:space="preserve"> PAGEREF _Toc225412065 \h </w:instrText>
      </w:r>
      <w:r>
        <w:rPr>
          <w:noProof/>
        </w:rPr>
      </w:r>
      <w:r>
        <w:rPr>
          <w:noProof/>
        </w:rPr>
        <w:fldChar w:fldCharType="separate"/>
      </w:r>
      <w:r>
        <w:rPr>
          <w:noProof/>
        </w:rPr>
        <w:t>1</w:t>
      </w:r>
      <w:r>
        <w:rPr>
          <w:noProof/>
        </w:rPr>
        <w:fldChar w:fldCharType="end"/>
      </w:r>
    </w:p>
    <w:p w14:paraId="766233D9" w14:textId="51DE6B28"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VALIDACION DEL AREA</w:t>
      </w:r>
      <w:r>
        <w:rPr>
          <w:noProof/>
        </w:rPr>
        <w:tab/>
      </w:r>
      <w:r>
        <w:rPr>
          <w:noProof/>
        </w:rPr>
        <w:fldChar w:fldCharType="begin"/>
      </w:r>
      <w:r>
        <w:rPr>
          <w:noProof/>
        </w:rPr>
        <w:instrText xml:space="preserve"> PAGEREF _Toc225412066 \h </w:instrText>
      </w:r>
      <w:r>
        <w:rPr>
          <w:noProof/>
        </w:rPr>
      </w:r>
      <w:r>
        <w:rPr>
          <w:noProof/>
        </w:rPr>
        <w:fldChar w:fldCharType="separate"/>
      </w:r>
      <w:r>
        <w:rPr>
          <w:noProof/>
        </w:rPr>
        <w:t>7</w:t>
      </w:r>
      <w:r>
        <w:rPr>
          <w:noProof/>
        </w:rPr>
        <w:fldChar w:fldCharType="end"/>
      </w:r>
    </w:p>
    <w:p w14:paraId="306BF5B5" w14:textId="0FACFD4A" w:rsidR="00453D0C" w:rsidRDefault="00453D0C">
      <w:pPr>
        <w:pStyle w:val="TDC2"/>
        <w:tabs>
          <w:tab w:val="right" w:leader="dot" w:pos="9628"/>
        </w:tabs>
        <w:rPr>
          <w:noProof/>
        </w:rPr>
      </w:pPr>
      <w:r w:rsidRPr="00307FA7">
        <w:rPr>
          <w:rFonts w:ascii="Aptos" w:eastAsia="Times New Roman" w:hAnsi="Aptos"/>
          <w:b/>
          <w:noProof/>
          <w:color w:val="325483"/>
        </w:rPr>
        <w:t>Área 02: Personas, Talento y Control Laboral</w:t>
      </w:r>
      <w:r>
        <w:rPr>
          <w:noProof/>
        </w:rPr>
        <w:tab/>
      </w:r>
      <w:r>
        <w:rPr>
          <w:noProof/>
        </w:rPr>
        <w:fldChar w:fldCharType="begin"/>
      </w:r>
      <w:r>
        <w:rPr>
          <w:noProof/>
        </w:rPr>
        <w:instrText xml:space="preserve"> PAGEREF _Toc225412067 \h </w:instrText>
      </w:r>
      <w:r>
        <w:rPr>
          <w:noProof/>
        </w:rPr>
      </w:r>
      <w:r>
        <w:rPr>
          <w:noProof/>
        </w:rPr>
        <w:fldChar w:fldCharType="separate"/>
      </w:r>
      <w:r>
        <w:rPr>
          <w:noProof/>
        </w:rPr>
        <w:t>7</w:t>
      </w:r>
      <w:r>
        <w:rPr>
          <w:noProof/>
        </w:rPr>
        <w:fldChar w:fldCharType="end"/>
      </w:r>
    </w:p>
    <w:p w14:paraId="38BDED8E" w14:textId="43F1DB1C" w:rsidR="00453D0C" w:rsidRDefault="00453D0C">
      <w:pPr>
        <w:pStyle w:val="TDC2"/>
        <w:tabs>
          <w:tab w:val="right" w:leader="dot" w:pos="9628"/>
        </w:tabs>
        <w:rPr>
          <w:noProof/>
        </w:rPr>
      </w:pPr>
      <w:r w:rsidRPr="00307FA7">
        <w:rPr>
          <w:rFonts w:ascii="Aptos" w:eastAsia="Times New Roman" w:hAnsi="Aptos"/>
          <w:b/>
          <w:noProof/>
          <w:color w:val="325483"/>
        </w:rPr>
        <w:t>Contro</w:t>
      </w:r>
      <w:r w:rsidRPr="00307FA7">
        <w:rPr>
          <w:rFonts w:ascii="Aptos" w:eastAsia="Times New Roman" w:hAnsi="Aptos"/>
          <w:b/>
          <w:noProof/>
          <w:color w:val="325483"/>
        </w:rPr>
        <w:lastRenderedPageBreak/>
        <w:t>l documental</w:t>
      </w:r>
      <w:r>
        <w:rPr>
          <w:noProof/>
        </w:rPr>
        <w:tab/>
      </w:r>
      <w:r>
        <w:rPr>
          <w:noProof/>
        </w:rPr>
        <w:fldChar w:fldCharType="begin"/>
      </w:r>
      <w:r>
        <w:rPr>
          <w:noProof/>
        </w:rPr>
        <w:instrText xml:space="preserve"> PAGEREF _Toc225412068 \h </w:instrText>
      </w:r>
      <w:r>
        <w:rPr>
          <w:noProof/>
        </w:rPr>
      </w:r>
      <w:r>
        <w:rPr>
          <w:noProof/>
        </w:rPr>
        <w:fldChar w:fldCharType="separate"/>
      </w:r>
      <w:r>
        <w:rPr>
          <w:noProof/>
        </w:rPr>
        <w:t>7</w:t>
      </w:r>
      <w:r>
        <w:rPr>
          <w:noProof/>
        </w:rPr>
        <w:fldChar w:fldCharType="end"/>
      </w:r>
    </w:p>
    <w:p w14:paraId="694F4164" w14:textId="45AE8759" w:rsidR="00453D0C" w:rsidRDefault="00453D0C">
      <w:pPr>
        <w:pStyle w:val="TDC2"/>
        <w:tabs>
          <w:tab w:val="right" w:leader="dot" w:pos="9628"/>
        </w:tabs>
        <w:rPr>
          <w:noProof/>
        </w:rPr>
      </w:pPr>
      <w:r w:rsidRPr="00307FA7">
        <w:rPr>
          <w:rFonts w:ascii="Aptos" w:eastAsia="Times New Roman" w:hAnsi="Aptos"/>
          <w:b/>
          <w:noProof/>
          <w:color w:val="325483"/>
        </w:rPr>
        <w:t>Firmas y sumillas</w:t>
      </w:r>
      <w:r>
        <w:rPr>
          <w:noProof/>
        </w:rPr>
        <w:tab/>
      </w:r>
      <w:r>
        <w:rPr>
          <w:noProof/>
        </w:rPr>
        <w:fldChar w:fldCharType="begin"/>
      </w:r>
      <w:r>
        <w:rPr>
          <w:noProof/>
        </w:rPr>
        <w:instrText xml:space="preserve"> PAGEREF _Toc225412069 \h </w:instrText>
      </w:r>
      <w:r>
        <w:rPr>
          <w:noProof/>
        </w:rPr>
      </w:r>
      <w:r>
        <w:rPr>
          <w:noProof/>
        </w:rPr>
        <w:fldChar w:fldCharType="separate"/>
      </w:r>
      <w:r>
        <w:rPr>
          <w:noProof/>
        </w:rPr>
        <w:t>7</w:t>
      </w:r>
      <w:r>
        <w:rPr>
          <w:noProof/>
        </w:rPr>
        <w:fldChar w:fldCharType="end"/>
      </w:r>
    </w:p>
    <w:p w14:paraId="208C8D3F" w14:textId="1D8CAE20" w:rsidR="00453D0C" w:rsidRDefault="00453D0C">
      <w:pPr>
        <w:pStyle w:val="TDC2"/>
        <w:tabs>
          <w:tab w:val="right" w:leader="dot" w:pos="9628"/>
        </w:tabs>
        <w:rPr>
          <w:noProof/>
        </w:rPr>
      </w:pPr>
      <w:r w:rsidRPr="00307FA7">
        <w:rPr>
          <w:rFonts w:ascii="Aptos" w:eastAsia="Times New Roman" w:hAnsi="Aptos"/>
          <w:b/>
          <w:noProof/>
          <w:color w:val="325483"/>
        </w:rPr>
        <w:t>Introducción</w:t>
      </w:r>
      <w:r>
        <w:rPr>
          <w:noProof/>
        </w:rPr>
        <w:tab/>
      </w:r>
      <w:r>
        <w:rPr>
          <w:noProof/>
        </w:rPr>
        <w:fldChar w:fldCharType="begin"/>
      </w:r>
      <w:r>
        <w:rPr>
          <w:noProof/>
        </w:rPr>
        <w:instrText xml:space="preserve"> PAGEREF _Toc225412070 \h </w:instrText>
      </w:r>
      <w:r>
        <w:rPr>
          <w:noProof/>
        </w:rPr>
      </w:r>
      <w:r>
        <w:rPr>
          <w:noProof/>
        </w:rPr>
        <w:fldChar w:fldCharType="separate"/>
      </w:r>
      <w:r>
        <w:rPr>
          <w:noProof/>
        </w:rPr>
        <w:t>7</w:t>
      </w:r>
      <w:r>
        <w:rPr>
          <w:noProof/>
        </w:rPr>
        <w:fldChar w:fldCharType="end"/>
      </w:r>
    </w:p>
    <w:p w14:paraId="4B135D4A" w14:textId="6FE7C1CC" w:rsidR="00453D0C" w:rsidRDefault="00453D0C">
      <w:pPr>
        <w:pStyle w:val="TDC2"/>
        <w:tabs>
          <w:tab w:val="right" w:leader="dot" w:pos="9628"/>
        </w:tabs>
        <w:rPr>
          <w:noProof/>
        </w:rPr>
      </w:pPr>
      <w:r w:rsidRPr="00307FA7">
        <w:rPr>
          <w:rFonts w:ascii="Aptos" w:eastAsia="Times New Roman" w:hAnsi="Aptos"/>
          <w:b/>
          <w:noProof/>
          <w:color w:val="325483"/>
        </w:rPr>
        <w:t>Objetivo</w:t>
      </w:r>
      <w:r>
        <w:rPr>
          <w:noProof/>
        </w:rPr>
        <w:tab/>
      </w:r>
      <w:r>
        <w:rPr>
          <w:noProof/>
        </w:rPr>
        <w:fldChar w:fldCharType="begin"/>
      </w:r>
      <w:r>
        <w:rPr>
          <w:noProof/>
        </w:rPr>
        <w:instrText xml:space="preserve"> PAGEREF _Toc225412071 \h </w:instrText>
      </w:r>
      <w:r>
        <w:rPr>
          <w:noProof/>
        </w:rPr>
      </w:r>
      <w:r>
        <w:rPr>
          <w:noProof/>
        </w:rPr>
        <w:fldChar w:fldCharType="separate"/>
      </w:r>
      <w:r>
        <w:rPr>
          <w:noProof/>
        </w:rPr>
        <w:t>7</w:t>
      </w:r>
      <w:r>
        <w:rPr>
          <w:noProof/>
        </w:rPr>
        <w:fldChar w:fldCharType="end"/>
      </w:r>
    </w:p>
    <w:p w14:paraId="40EEAA96" w14:textId="664EAA58" w:rsidR="00453D0C" w:rsidRDefault="00453D0C">
      <w:pPr>
        <w:pStyle w:val="TDC2"/>
        <w:tabs>
          <w:tab w:val="right" w:leader="dot" w:pos="9628"/>
        </w:tabs>
        <w:rPr>
          <w:noProof/>
        </w:rPr>
      </w:pPr>
      <w:r w:rsidRPr="00307FA7">
        <w:rPr>
          <w:rFonts w:ascii="Aptos" w:eastAsia="Times New Roman" w:hAnsi="Aptos"/>
          <w:b/>
          <w:noProof/>
          <w:color w:val="325483"/>
        </w:rPr>
        <w:t>Alcance</w:t>
      </w:r>
      <w:r>
        <w:rPr>
          <w:noProof/>
        </w:rPr>
        <w:tab/>
      </w:r>
      <w:r>
        <w:rPr>
          <w:noProof/>
        </w:rPr>
        <w:fldChar w:fldCharType="begin"/>
      </w:r>
      <w:r>
        <w:rPr>
          <w:noProof/>
        </w:rPr>
        <w:instrText xml:space="preserve"> PAGEREF _Toc225412072 \h </w:instrText>
      </w:r>
      <w:r>
        <w:rPr>
          <w:noProof/>
        </w:rPr>
      </w:r>
      <w:r>
        <w:rPr>
          <w:noProof/>
        </w:rPr>
        <w:fldChar w:fldCharType="separate"/>
      </w:r>
      <w:r>
        <w:rPr>
          <w:noProof/>
        </w:rPr>
        <w:t>8</w:t>
      </w:r>
      <w:r>
        <w:rPr>
          <w:noProof/>
        </w:rPr>
        <w:fldChar w:fldCharType="end"/>
      </w:r>
    </w:p>
    <w:p w14:paraId="1F131A01" w14:textId="0FBAE4AD" w:rsidR="00453D0C" w:rsidRDefault="00453D0C">
      <w:pPr>
        <w:pStyle w:val="TDC2"/>
        <w:tabs>
          <w:tab w:val="right" w:leader="dot" w:pos="9628"/>
        </w:tabs>
        <w:rPr>
          <w:noProof/>
        </w:rPr>
      </w:pPr>
      <w:r w:rsidRPr="00307FA7">
        <w:rPr>
          <w:rFonts w:ascii="Aptos" w:eastAsia="Times New Roman" w:hAnsi="Aptos"/>
          <w:b/>
          <w:noProof/>
          <w:color w:val="325483"/>
        </w:rPr>
        <w:t>Base de evaluacion</w:t>
      </w:r>
      <w:r>
        <w:rPr>
          <w:noProof/>
        </w:rPr>
        <w:tab/>
      </w:r>
      <w:r>
        <w:rPr>
          <w:noProof/>
        </w:rPr>
        <w:fldChar w:fldCharType="begin"/>
      </w:r>
      <w:r>
        <w:rPr>
          <w:noProof/>
        </w:rPr>
        <w:instrText xml:space="preserve"> PAGEREF _Toc225412073 \h </w:instrText>
      </w:r>
      <w:r>
        <w:rPr>
          <w:noProof/>
        </w:rPr>
      </w:r>
      <w:r>
        <w:rPr>
          <w:noProof/>
        </w:rPr>
        <w:fldChar w:fldCharType="separate"/>
      </w:r>
      <w:r>
        <w:rPr>
          <w:noProof/>
        </w:rPr>
        <w:t>8</w:t>
      </w:r>
      <w:r>
        <w:rPr>
          <w:noProof/>
        </w:rPr>
        <w:fldChar w:fldCharType="end"/>
      </w:r>
    </w:p>
    <w:p w14:paraId="3AD96637" w14:textId="223D797C" w:rsidR="00453D0C" w:rsidRDefault="00453D0C">
      <w:pPr>
        <w:pStyle w:val="TDC2"/>
        <w:tabs>
          <w:tab w:val="right" w:leader="dot" w:pos="9628"/>
        </w:tabs>
        <w:rPr>
          <w:noProof/>
        </w:rPr>
      </w:pPr>
      <w:r w:rsidRPr="00307FA7">
        <w:rPr>
          <w:rFonts w:ascii="Aptos" w:eastAsia="Times New Roman" w:hAnsi="Aptos"/>
          <w:b/>
          <w:noProof/>
          <w:color w:val="325483"/>
        </w:rPr>
        <w:t>Marco normativo y de referencia</w:t>
      </w:r>
      <w:r>
        <w:rPr>
          <w:noProof/>
        </w:rPr>
        <w:tab/>
      </w:r>
      <w:r>
        <w:rPr>
          <w:noProof/>
        </w:rPr>
        <w:fldChar w:fldCharType="begin"/>
      </w:r>
      <w:r>
        <w:rPr>
          <w:noProof/>
        </w:rPr>
        <w:instrText xml:space="preserve"> PAGEREF _Toc225412074 \h </w:instrText>
      </w:r>
      <w:r>
        <w:rPr>
          <w:noProof/>
        </w:rPr>
      </w:r>
      <w:r>
        <w:rPr>
          <w:noProof/>
        </w:rPr>
        <w:fldChar w:fldCharType="separate"/>
      </w:r>
      <w:r>
        <w:rPr>
          <w:noProof/>
        </w:rPr>
        <w:t>8</w:t>
      </w:r>
      <w:r>
        <w:rPr>
          <w:noProof/>
        </w:rPr>
        <w:fldChar w:fldCharType="end"/>
      </w:r>
    </w:p>
    <w:p w14:paraId="41331B41" w14:textId="2798BA67" w:rsidR="00453D0C" w:rsidRDefault="00453D0C">
      <w:pPr>
        <w:pStyle w:val="TDC2"/>
        <w:tabs>
          <w:tab w:val="right" w:leader="dot" w:pos="9628"/>
        </w:tabs>
        <w:rPr>
          <w:noProof/>
        </w:rPr>
      </w:pPr>
      <w:r w:rsidRPr="00307FA7">
        <w:rPr>
          <w:rFonts w:ascii="Aptos" w:eastAsia="Times New Roman" w:hAnsi="Aptos"/>
          <w:b/>
          <w:noProof/>
          <w:color w:val="325483"/>
        </w:rPr>
        <w:t>Documentos de soporte</w:t>
      </w:r>
      <w:r>
        <w:rPr>
          <w:noProof/>
        </w:rPr>
        <w:tab/>
      </w:r>
      <w:r>
        <w:rPr>
          <w:noProof/>
        </w:rPr>
        <w:fldChar w:fldCharType="begin"/>
      </w:r>
      <w:r>
        <w:rPr>
          <w:noProof/>
        </w:rPr>
        <w:instrText xml:space="preserve"> PAGEREF _Toc225412075 \h </w:instrText>
      </w:r>
      <w:r>
        <w:rPr>
          <w:noProof/>
        </w:rPr>
      </w:r>
      <w:r>
        <w:rPr>
          <w:noProof/>
        </w:rPr>
        <w:fldChar w:fldCharType="separate"/>
      </w:r>
      <w:r>
        <w:rPr>
          <w:noProof/>
        </w:rPr>
        <w:t>8</w:t>
      </w:r>
      <w:r>
        <w:rPr>
          <w:noProof/>
        </w:rPr>
        <w:fldChar w:fldCharType="end"/>
      </w:r>
    </w:p>
    <w:p w14:paraId="60A96D32" w14:textId="430DE011" w:rsidR="00453D0C" w:rsidRDefault="00453D0C">
      <w:pPr>
        <w:pStyle w:val="TDC2"/>
        <w:tabs>
          <w:tab w:val="right" w:leader="dot" w:pos="9628"/>
        </w:tabs>
        <w:rPr>
          <w:noProof/>
        </w:rPr>
      </w:pPr>
      <w:r w:rsidRPr="00307FA7">
        <w:rPr>
          <w:rFonts w:ascii="Aptos" w:eastAsia="Times New Roman" w:hAnsi="Aptos"/>
          <w:b/>
          <w:noProof/>
          <w:color w:val="325483"/>
        </w:rPr>
        <w:t>Módulos evaluados</w:t>
      </w:r>
      <w:r>
        <w:rPr>
          <w:noProof/>
        </w:rPr>
        <w:tab/>
      </w:r>
      <w:r>
        <w:rPr>
          <w:noProof/>
        </w:rPr>
        <w:fldChar w:fldCharType="begin"/>
      </w:r>
      <w:r>
        <w:rPr>
          <w:noProof/>
        </w:rPr>
        <w:instrText xml:space="preserve"> PAGEREF _Toc225412076 \h </w:instrText>
      </w:r>
      <w:r>
        <w:rPr>
          <w:noProof/>
        </w:rPr>
      </w:r>
      <w:r>
        <w:rPr>
          <w:noProof/>
        </w:rPr>
        <w:fldChar w:fldCharType="separate"/>
      </w:r>
      <w:r>
        <w:rPr>
          <w:noProof/>
        </w:rPr>
        <w:t>9</w:t>
      </w:r>
      <w:r>
        <w:rPr>
          <w:noProof/>
        </w:rPr>
        <w:fldChar w:fldCharType="end"/>
      </w:r>
    </w:p>
    <w:p w14:paraId="5ECEF62C" w14:textId="3BAFA8E7" w:rsidR="00453D0C" w:rsidRDefault="00453D0C">
      <w:pPr>
        <w:pStyle w:val="TDC2"/>
        <w:tabs>
          <w:tab w:val="right" w:leader="dot" w:pos="9628"/>
        </w:tabs>
        <w:rPr>
          <w:noProof/>
        </w:rPr>
      </w:pPr>
      <w:r w:rsidRPr="00307FA7">
        <w:rPr>
          <w:rFonts w:ascii="Aptos" w:eastAsia="Times New Roman" w:hAnsi="Aptos"/>
          <w:b/>
          <w:noProof/>
          <w:color w:val="325483"/>
        </w:rPr>
        <w:t>Metodologia de validación</w:t>
      </w:r>
      <w:r>
        <w:rPr>
          <w:noProof/>
        </w:rPr>
        <w:tab/>
      </w:r>
      <w:r>
        <w:rPr>
          <w:noProof/>
        </w:rPr>
        <w:fldChar w:fldCharType="begin"/>
      </w:r>
      <w:r>
        <w:rPr>
          <w:noProof/>
        </w:rPr>
        <w:instrText xml:space="preserve"> PAGEREF _Toc225412077 \h </w:instrText>
      </w:r>
      <w:r>
        <w:rPr>
          <w:noProof/>
        </w:rPr>
      </w:r>
      <w:r>
        <w:rPr>
          <w:noProof/>
        </w:rPr>
        <w:fldChar w:fldCharType="separate"/>
      </w:r>
      <w:r>
        <w:rPr>
          <w:noProof/>
        </w:rPr>
        <w:t>9</w:t>
      </w:r>
      <w:r>
        <w:rPr>
          <w:noProof/>
        </w:rPr>
        <w:fldChar w:fldCharType="end"/>
      </w:r>
    </w:p>
    <w:p w14:paraId="44C6DC1D" w14:textId="6B8F00F0" w:rsidR="00453D0C" w:rsidRDefault="00453D0C">
      <w:pPr>
        <w:pStyle w:val="TDC2"/>
        <w:tabs>
          <w:tab w:val="right" w:leader="dot" w:pos="9628"/>
        </w:tabs>
        <w:rPr>
          <w:noProof/>
        </w:rPr>
      </w:pPr>
      <w:r w:rsidRPr="00307FA7">
        <w:rPr>
          <w:rFonts w:ascii="Aptos" w:eastAsia="Times New Roman" w:hAnsi="Aptos"/>
          <w:b/>
          <w:noProof/>
          <w:color w:val="325483"/>
        </w:rPr>
        <w:t>Definiciones</w:t>
      </w:r>
      <w:r>
        <w:rPr>
          <w:noProof/>
        </w:rPr>
        <w:tab/>
      </w:r>
      <w:r>
        <w:rPr>
          <w:noProof/>
        </w:rPr>
        <w:fldChar w:fldCharType="begin"/>
      </w:r>
      <w:r>
        <w:rPr>
          <w:noProof/>
        </w:rPr>
        <w:instrText xml:space="preserve"> PAGEREF _Toc225412078 \h </w:instrText>
      </w:r>
      <w:r>
        <w:rPr>
          <w:noProof/>
        </w:rPr>
      </w:r>
      <w:r>
        <w:rPr>
          <w:noProof/>
        </w:rPr>
        <w:fldChar w:fldCharType="separate"/>
      </w:r>
      <w:r>
        <w:rPr>
          <w:noProof/>
        </w:rPr>
        <w:t>10</w:t>
      </w:r>
      <w:r>
        <w:rPr>
          <w:noProof/>
        </w:rPr>
        <w:fldChar w:fldCharType="end"/>
      </w:r>
    </w:p>
    <w:p w14:paraId="1BF70E1E" w14:textId="45DF5432" w:rsidR="00453D0C" w:rsidRDefault="00453D0C">
      <w:pPr>
        <w:pStyle w:val="TDC2"/>
        <w:tabs>
          <w:tab w:val="right" w:leader="dot" w:pos="9628"/>
        </w:tabs>
        <w:rPr>
          <w:noProof/>
        </w:rPr>
      </w:pPr>
      <w:r w:rsidRPr="00307FA7">
        <w:rPr>
          <w:rFonts w:ascii="Aptos" w:eastAsia="Times New Roman" w:hAnsi="Aptos"/>
          <w:b/>
          <w:noProof/>
          <w:color w:val="325483"/>
        </w:rPr>
        <w:t>Matriz de trazabilidad resumida</w:t>
      </w:r>
      <w:r>
        <w:rPr>
          <w:noProof/>
        </w:rPr>
        <w:tab/>
      </w:r>
      <w:r>
        <w:rPr>
          <w:noProof/>
        </w:rPr>
        <w:fldChar w:fldCharType="begin"/>
      </w:r>
      <w:r>
        <w:rPr>
          <w:noProof/>
        </w:rPr>
        <w:instrText xml:space="preserve"> PAGEREF _Toc225412079 \h </w:instrText>
      </w:r>
      <w:r>
        <w:rPr>
          <w:noProof/>
        </w:rPr>
      </w:r>
      <w:r>
        <w:rPr>
          <w:noProof/>
        </w:rPr>
        <w:fldChar w:fldCharType="separate"/>
      </w:r>
      <w:r>
        <w:rPr>
          <w:noProof/>
        </w:rPr>
        <w:t>11</w:t>
      </w:r>
      <w:r>
        <w:rPr>
          <w:noProof/>
        </w:rPr>
        <w:fldChar w:fldCharType="end"/>
      </w:r>
    </w:p>
    <w:p w14:paraId="6FE5569C" w14:textId="6236A901"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URS - AREA 02 PERSONAS, TALENTO Y CONTROL LABORAL</w:t>
      </w:r>
      <w:r>
        <w:rPr>
          <w:noProof/>
        </w:rPr>
        <w:tab/>
      </w:r>
      <w:r>
        <w:rPr>
          <w:noProof/>
        </w:rPr>
        <w:fldChar w:fldCharType="begin"/>
      </w:r>
      <w:r>
        <w:rPr>
          <w:noProof/>
        </w:rPr>
        <w:instrText xml:space="preserve"> PAGEREF _Toc225412080 \h </w:instrText>
      </w:r>
      <w:r>
        <w:rPr>
          <w:noProof/>
        </w:rPr>
      </w:r>
      <w:r>
        <w:rPr>
          <w:noProof/>
        </w:rPr>
        <w:fldChar w:fldCharType="separate"/>
      </w:r>
      <w:r>
        <w:rPr>
          <w:noProof/>
        </w:rPr>
        <w:t>11</w:t>
      </w:r>
      <w:r>
        <w:rPr>
          <w:noProof/>
        </w:rPr>
        <w:fldChar w:fldCharType="end"/>
      </w:r>
    </w:p>
    <w:p w14:paraId="4C3883F9" w14:textId="6E93C9FF"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_Toc225412081 \h </w:instrText>
      </w:r>
      <w:r>
        <w:rPr>
          <w:noProof/>
        </w:rPr>
      </w:r>
      <w:r>
        <w:rPr>
          <w:noProof/>
        </w:rPr>
        <w:fldChar w:fldCharType="separate"/>
      </w:r>
      <w:r>
        <w:rPr>
          <w:noProof/>
        </w:rPr>
        <w:t>11</w:t>
      </w:r>
      <w:r>
        <w:rPr>
          <w:noProof/>
        </w:rPr>
        <w:fldChar w:fldCharType="end"/>
      </w:r>
    </w:p>
    <w:p w14:paraId="2F2BD77A" w14:textId="780BFD60"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_Toc225412082 \h </w:instrText>
      </w:r>
      <w:r>
        <w:rPr>
          <w:noProof/>
        </w:rPr>
      </w:r>
      <w:r>
        <w:rPr>
          <w:noProof/>
        </w:rPr>
        <w:fldChar w:fldCharType="separate"/>
      </w:r>
      <w:r>
        <w:rPr>
          <w:noProof/>
        </w:rPr>
        <w:t>11</w:t>
      </w:r>
      <w:r>
        <w:rPr>
          <w:noProof/>
        </w:rPr>
        <w:fldChar w:fldCharType="end"/>
      </w:r>
    </w:p>
    <w:p w14:paraId="3FF62C00" w14:textId="5F63B591" w:rsidR="00453D0C" w:rsidRDefault="00453D0C">
      <w:pPr>
        <w:pStyle w:val="TDC2"/>
        <w:tabs>
          <w:tab w:val="right" w:leader="dot" w:pos="9628"/>
        </w:tabs>
        <w:rPr>
          <w:noProof/>
        </w:rPr>
      </w:pPr>
      <w:r w:rsidRPr="00307FA7">
        <w:rPr>
          <w:rFonts w:ascii="Aptos" w:eastAsia="Times New Roman" w:hAnsi="Aptos"/>
          <w:b/>
          <w:noProof/>
          <w:color w:val="325483"/>
        </w:rPr>
        <w:t>3. Alcance</w:t>
      </w:r>
      <w:r>
        <w:rPr>
          <w:noProof/>
        </w:rPr>
        <w:tab/>
      </w:r>
      <w:r>
        <w:rPr>
          <w:noProof/>
        </w:rPr>
        <w:fldChar w:fldCharType="begin"/>
      </w:r>
      <w:r>
        <w:rPr>
          <w:noProof/>
        </w:rPr>
        <w:instrText xml:space="preserve"> PAGEREF _Toc225412083 \h </w:instrText>
      </w:r>
      <w:r>
        <w:rPr>
          <w:noProof/>
        </w:rPr>
      </w:r>
      <w:r>
        <w:rPr>
          <w:noProof/>
        </w:rPr>
        <w:fldChar w:fldCharType="separate"/>
      </w:r>
      <w:r>
        <w:rPr>
          <w:noProof/>
        </w:rPr>
        <w:t>11</w:t>
      </w:r>
      <w:r>
        <w:rPr>
          <w:noProof/>
        </w:rPr>
        <w:fldChar w:fldCharType="end"/>
      </w:r>
    </w:p>
    <w:p w14:paraId="6202DD2E" w14:textId="256FFC2E" w:rsidR="00453D0C" w:rsidRDefault="00453D0C">
      <w:pPr>
        <w:pStyle w:val="TDC2"/>
        <w:tabs>
          <w:tab w:val="right" w:leader="dot" w:pos="9628"/>
        </w:tabs>
        <w:rPr>
          <w:noProof/>
        </w:rPr>
      </w:pPr>
      <w:r w:rsidRPr="00307FA7">
        <w:rPr>
          <w:rFonts w:ascii="Aptos" w:eastAsia="Times New Roman" w:hAnsi="Aptos"/>
          <w:b/>
          <w:noProof/>
          <w:color w:val="325483"/>
        </w:rPr>
        <w:t>4. Actores</w:t>
      </w:r>
      <w:r>
        <w:rPr>
          <w:noProof/>
        </w:rPr>
        <w:tab/>
      </w:r>
      <w:r>
        <w:rPr>
          <w:noProof/>
        </w:rPr>
        <w:fldChar w:fldCharType="begin"/>
      </w:r>
      <w:r>
        <w:rPr>
          <w:noProof/>
        </w:rPr>
        <w:instrText xml:space="preserve"> PAGEREF _Toc225412084 \h </w:instrText>
      </w:r>
      <w:r>
        <w:rPr>
          <w:noProof/>
        </w:rPr>
      </w:r>
      <w:r>
        <w:rPr>
          <w:noProof/>
        </w:rPr>
        <w:fldChar w:fldCharType="separate"/>
      </w:r>
      <w:r>
        <w:rPr>
          <w:noProof/>
        </w:rPr>
        <w:t>12</w:t>
      </w:r>
      <w:r>
        <w:rPr>
          <w:noProof/>
        </w:rPr>
        <w:fldChar w:fldCharType="end"/>
      </w:r>
    </w:p>
    <w:p w14:paraId="22EC1E1B" w14:textId="715344BE" w:rsidR="00453D0C" w:rsidRDefault="00453D0C">
      <w:pPr>
        <w:pStyle w:val="TDC2"/>
        <w:tabs>
          <w:tab w:val="right" w:leader="dot" w:pos="9628"/>
        </w:tabs>
        <w:rPr>
          <w:noProof/>
        </w:rPr>
      </w:pPr>
      <w:r w:rsidRPr="00307FA7">
        <w:rPr>
          <w:rFonts w:ascii="Aptos" w:eastAsia="Times New Roman" w:hAnsi="Aptos"/>
          <w:b/>
          <w:noProof/>
          <w:color w:val="325483"/>
        </w:rPr>
        <w:t>5. Justificacion general del área</w:t>
      </w:r>
      <w:r>
        <w:rPr>
          <w:noProof/>
        </w:rPr>
        <w:tab/>
      </w:r>
      <w:r>
        <w:rPr>
          <w:noProof/>
        </w:rPr>
        <w:fldChar w:fldCharType="begin"/>
      </w:r>
      <w:r>
        <w:rPr>
          <w:noProof/>
        </w:rPr>
        <w:instrText xml:space="preserve"> PAGEREF _Toc225412085 \h </w:instrText>
      </w:r>
      <w:r>
        <w:rPr>
          <w:noProof/>
        </w:rPr>
      </w:r>
      <w:r>
        <w:rPr>
          <w:noProof/>
        </w:rPr>
        <w:fldChar w:fldCharType="separate"/>
      </w:r>
      <w:r>
        <w:rPr>
          <w:noProof/>
        </w:rPr>
        <w:t>12</w:t>
      </w:r>
      <w:r>
        <w:rPr>
          <w:noProof/>
        </w:rPr>
        <w:fldChar w:fldCharType="end"/>
      </w:r>
    </w:p>
    <w:p w14:paraId="574BB6F7" w14:textId="4F29ED68" w:rsidR="00453D0C" w:rsidRDefault="00453D0C">
      <w:pPr>
        <w:pStyle w:val="TDC2"/>
        <w:tabs>
          <w:tab w:val="right" w:leader="dot" w:pos="9628"/>
        </w:tabs>
        <w:rPr>
          <w:noProof/>
        </w:rPr>
      </w:pPr>
      <w:r w:rsidRPr="00307FA7">
        <w:rPr>
          <w:rFonts w:ascii="Aptos" w:eastAsia="Times New Roman" w:hAnsi="Aptos"/>
          <w:b/>
          <w:noProof/>
          <w:color w:val="325483"/>
        </w:rPr>
        <w:t>6. Justificacion por módulo</w:t>
      </w:r>
      <w:r>
        <w:rPr>
          <w:noProof/>
        </w:rPr>
        <w:tab/>
      </w:r>
      <w:r>
        <w:rPr>
          <w:noProof/>
        </w:rPr>
        <w:fldChar w:fldCharType="begin"/>
      </w:r>
      <w:r>
        <w:rPr>
          <w:noProof/>
        </w:rPr>
        <w:instrText xml:space="preserve"> PAGEREF _Toc225412086 \h </w:instrText>
      </w:r>
      <w:r>
        <w:rPr>
          <w:noProof/>
        </w:rPr>
      </w:r>
      <w:r>
        <w:rPr>
          <w:noProof/>
        </w:rPr>
        <w:fldChar w:fldCharType="separate"/>
      </w:r>
      <w:r>
        <w:rPr>
          <w:noProof/>
        </w:rPr>
        <w:t>13</w:t>
      </w:r>
      <w:r>
        <w:rPr>
          <w:noProof/>
        </w:rPr>
        <w:fldChar w:fldCharType="end"/>
      </w:r>
    </w:p>
    <w:p w14:paraId="0EB714AC" w14:textId="1A923C0D" w:rsidR="00453D0C" w:rsidRDefault="00453D0C">
      <w:pPr>
        <w:pStyle w:val="TDC2"/>
        <w:tabs>
          <w:tab w:val="right" w:leader="dot" w:pos="9628"/>
        </w:tabs>
        <w:rPr>
          <w:noProof/>
        </w:rPr>
      </w:pPr>
      <w:r w:rsidRPr="00307FA7">
        <w:rPr>
          <w:rFonts w:ascii="Aptos" w:eastAsia="Times New Roman" w:hAnsi="Aptos"/>
          <w:b/>
          <w:noProof/>
          <w:color w:val="325483"/>
        </w:rPr>
        <w:t>7. Requerimientos de usuario (URS) - 40 Requisitos para Producción</w:t>
      </w:r>
      <w:r>
        <w:rPr>
          <w:noProof/>
        </w:rPr>
        <w:tab/>
      </w:r>
      <w:r>
        <w:rPr>
          <w:noProof/>
        </w:rPr>
        <w:fldChar w:fldCharType="begin"/>
      </w:r>
      <w:r>
        <w:rPr>
          <w:noProof/>
        </w:rPr>
        <w:instrText xml:space="preserve"> PAGEREF _Toc225412087 \h </w:instrText>
      </w:r>
      <w:r>
        <w:rPr>
          <w:noProof/>
        </w:rPr>
      </w:r>
      <w:r>
        <w:rPr>
          <w:noProof/>
        </w:rPr>
        <w:fldChar w:fldCharType="separate"/>
      </w:r>
      <w:r>
        <w:rPr>
          <w:noProof/>
        </w:rPr>
        <w:t>13</w:t>
      </w:r>
      <w:r>
        <w:rPr>
          <w:noProof/>
        </w:rPr>
        <w:fldChar w:fldCharType="end"/>
      </w:r>
    </w:p>
    <w:p w14:paraId="20A0D664" w14:textId="33E2B7CB" w:rsidR="00453D0C" w:rsidRDefault="00453D0C">
      <w:pPr>
        <w:pStyle w:val="TDC3"/>
        <w:tabs>
          <w:tab w:val="right" w:leader="dot" w:pos="9628"/>
        </w:tabs>
        <w:rPr>
          <w:noProof/>
        </w:rPr>
      </w:pPr>
      <w:r w:rsidRPr="00307FA7">
        <w:rPr>
          <w:rFonts w:ascii="Aptos" w:eastAsia="Times New Roman" w:hAnsi="Aptos"/>
          <w:b/>
          <w:noProof/>
          <w:color w:val="8D648C"/>
        </w:rPr>
        <w:t>7.1 Gestión Organizacional y Usuarios</w:t>
      </w:r>
      <w:r>
        <w:rPr>
          <w:noProof/>
        </w:rPr>
        <w:tab/>
      </w:r>
      <w:r>
        <w:rPr>
          <w:noProof/>
        </w:rPr>
        <w:fldChar w:fldCharType="begin"/>
      </w:r>
      <w:r>
        <w:rPr>
          <w:noProof/>
        </w:rPr>
        <w:instrText xml:space="preserve"> PAGEREF _Toc225412088 \h </w:instrText>
      </w:r>
      <w:r>
        <w:rPr>
          <w:noProof/>
        </w:rPr>
      </w:r>
      <w:r>
        <w:rPr>
          <w:noProof/>
        </w:rPr>
        <w:fldChar w:fldCharType="separate"/>
      </w:r>
      <w:r>
        <w:rPr>
          <w:noProof/>
        </w:rPr>
        <w:t>13</w:t>
      </w:r>
      <w:r>
        <w:rPr>
          <w:noProof/>
        </w:rPr>
        <w:fldChar w:fldCharType="end"/>
      </w:r>
    </w:p>
    <w:p w14:paraId="554D6DE1" w14:textId="0D418BA6" w:rsidR="00453D0C" w:rsidRDefault="00453D0C">
      <w:pPr>
        <w:pStyle w:val="TDC3"/>
        <w:tabs>
          <w:tab w:val="right" w:leader="dot" w:pos="9628"/>
        </w:tabs>
        <w:rPr>
          <w:noProof/>
        </w:rPr>
      </w:pPr>
      <w:r w:rsidRPr="00307FA7">
        <w:rPr>
          <w:rFonts w:ascii="Aptos" w:eastAsia="Times New Roman" w:hAnsi="Aptos"/>
          <w:b/>
          <w:noProof/>
          <w:color w:val="8D648C"/>
        </w:rPr>
        <w:t>7.2 Workspace del Colaborador (REQ-PT-002)</w:t>
      </w:r>
      <w:r>
        <w:rPr>
          <w:noProof/>
        </w:rPr>
        <w:tab/>
      </w:r>
      <w:r>
        <w:rPr>
          <w:noProof/>
        </w:rPr>
        <w:fldChar w:fldCharType="begin"/>
      </w:r>
      <w:r>
        <w:rPr>
          <w:noProof/>
        </w:rPr>
        <w:instrText xml:space="preserve"> PAGEREF _Toc225412089 \h </w:instrText>
      </w:r>
      <w:r>
        <w:rPr>
          <w:noProof/>
        </w:rPr>
      </w:r>
      <w:r>
        <w:rPr>
          <w:noProof/>
        </w:rPr>
        <w:fldChar w:fldCharType="separate"/>
      </w:r>
      <w:r>
        <w:rPr>
          <w:noProof/>
        </w:rPr>
        <w:t>14</w:t>
      </w:r>
      <w:r>
        <w:rPr>
          <w:noProof/>
        </w:rPr>
        <w:fldChar w:fldCharType="end"/>
      </w:r>
    </w:p>
    <w:p w14:paraId="167D2962" w14:textId="0FEE6F58" w:rsidR="00453D0C" w:rsidRDefault="00453D0C">
      <w:pPr>
        <w:pStyle w:val="TDC3"/>
        <w:tabs>
          <w:tab w:val="right" w:leader="dot" w:pos="9628"/>
        </w:tabs>
        <w:rPr>
          <w:noProof/>
        </w:rPr>
      </w:pPr>
      <w:r w:rsidRPr="00307FA7">
        <w:rPr>
          <w:rFonts w:ascii="Aptos" w:eastAsia="Times New Roman" w:hAnsi="Aptos"/>
          <w:b/>
          <w:noProof/>
          <w:color w:val="8D648C"/>
        </w:rPr>
        <w:t>7.3 Perfil y Certificaciones</w:t>
      </w:r>
      <w:r>
        <w:rPr>
          <w:noProof/>
        </w:rPr>
        <w:tab/>
      </w:r>
      <w:r>
        <w:rPr>
          <w:noProof/>
        </w:rPr>
        <w:fldChar w:fldCharType="begin"/>
      </w:r>
      <w:r>
        <w:rPr>
          <w:noProof/>
        </w:rPr>
        <w:instrText xml:space="preserve"> PAGEREF _Toc225412090 \h </w:instrText>
      </w:r>
      <w:r>
        <w:rPr>
          <w:noProof/>
        </w:rPr>
      </w:r>
      <w:r>
        <w:rPr>
          <w:noProof/>
        </w:rPr>
        <w:fldChar w:fldCharType="separate"/>
      </w:r>
      <w:r>
        <w:rPr>
          <w:noProof/>
        </w:rPr>
        <w:t>14</w:t>
      </w:r>
      <w:r>
        <w:rPr>
          <w:noProof/>
        </w:rPr>
        <w:fldChar w:fldCharType="end"/>
      </w:r>
    </w:p>
    <w:p w14:paraId="5AA94381" w14:textId="27E67380" w:rsidR="00453D0C" w:rsidRDefault="00453D0C">
      <w:pPr>
        <w:pStyle w:val="TDC3"/>
        <w:tabs>
          <w:tab w:val="right" w:leader="dot" w:pos="9628"/>
        </w:tabs>
        <w:rPr>
          <w:noProof/>
        </w:rPr>
      </w:pPr>
      <w:r w:rsidRPr="00307FA7">
        <w:rPr>
          <w:rFonts w:ascii="Aptos" w:eastAsia="Times New Roman" w:hAnsi="Aptos"/>
          <w:b/>
          <w:noProof/>
          <w:color w:val="8D648C"/>
        </w:rPr>
        <w:t>7.4 Solicitudes de Personal (Personnel Requests)</w:t>
      </w:r>
      <w:r>
        <w:rPr>
          <w:noProof/>
        </w:rPr>
        <w:tab/>
      </w:r>
      <w:r>
        <w:rPr>
          <w:noProof/>
        </w:rPr>
        <w:fldChar w:fldCharType="begin"/>
      </w:r>
      <w:r>
        <w:rPr>
          <w:noProof/>
        </w:rPr>
        <w:instrText xml:space="preserve"> PAGEREF _Toc225412091 \h </w:instrText>
      </w:r>
      <w:r>
        <w:rPr>
          <w:noProof/>
        </w:rPr>
      </w:r>
      <w:r>
        <w:rPr>
          <w:noProof/>
        </w:rPr>
        <w:fldChar w:fldCharType="separate"/>
      </w:r>
      <w:r>
        <w:rPr>
          <w:noProof/>
        </w:rPr>
        <w:t>14</w:t>
      </w:r>
      <w:r>
        <w:rPr>
          <w:noProof/>
        </w:rPr>
        <w:fldChar w:fldCharType="end"/>
      </w:r>
    </w:p>
    <w:p w14:paraId="2A8FA0D4" w14:textId="7731F766" w:rsidR="00453D0C" w:rsidRDefault="00453D0C">
      <w:pPr>
        <w:pStyle w:val="TDC3"/>
        <w:tabs>
          <w:tab w:val="right" w:leader="dot" w:pos="9628"/>
        </w:tabs>
        <w:rPr>
          <w:noProof/>
        </w:rPr>
      </w:pPr>
      <w:r w:rsidRPr="00307FA7">
        <w:rPr>
          <w:rFonts w:ascii="Aptos" w:eastAsia="Times New Roman" w:hAnsi="Aptos"/>
          <w:b/>
          <w:noProof/>
          <w:color w:val="8D648C"/>
        </w:rPr>
        <w:t>7.5 Control de Asistencia y Jornada</w:t>
      </w:r>
      <w:r>
        <w:rPr>
          <w:noProof/>
        </w:rPr>
        <w:tab/>
      </w:r>
      <w:r>
        <w:rPr>
          <w:noProof/>
        </w:rPr>
        <w:fldChar w:fldCharType="begin"/>
      </w:r>
      <w:r>
        <w:rPr>
          <w:noProof/>
        </w:rPr>
        <w:instrText xml:space="preserve"> PAGEREF _Toc225412092 \h </w:instrText>
      </w:r>
      <w:r>
        <w:rPr>
          <w:noProof/>
        </w:rPr>
      </w:r>
      <w:r>
        <w:rPr>
          <w:noProof/>
        </w:rPr>
        <w:fldChar w:fldCharType="separate"/>
      </w:r>
      <w:r>
        <w:rPr>
          <w:noProof/>
        </w:rPr>
        <w:t>15</w:t>
      </w:r>
      <w:r>
        <w:rPr>
          <w:noProof/>
        </w:rPr>
        <w:fldChar w:fldCharType="end"/>
      </w:r>
    </w:p>
    <w:p w14:paraId="6319AD3F" w14:textId="6AA39FE4" w:rsidR="00453D0C" w:rsidRDefault="00453D0C">
      <w:pPr>
        <w:pStyle w:val="TDC3"/>
        <w:tabs>
          <w:tab w:val="right" w:leader="dot" w:pos="9628"/>
        </w:tabs>
        <w:rPr>
          <w:noProof/>
        </w:rPr>
      </w:pPr>
      <w:r w:rsidRPr="00307FA7">
        <w:rPr>
          <w:rFonts w:ascii="Aptos" w:eastAsia="Times New Roman" w:hAnsi="Aptos"/>
          <w:b/>
          <w:noProof/>
          <w:color w:val="8D648C"/>
        </w:rPr>
        <w:t>7.6 Permisos y Vacaciones</w:t>
      </w:r>
      <w:r>
        <w:rPr>
          <w:noProof/>
        </w:rPr>
        <w:tab/>
      </w:r>
      <w:r>
        <w:rPr>
          <w:noProof/>
        </w:rPr>
        <w:fldChar w:fldCharType="begin"/>
      </w:r>
      <w:r>
        <w:rPr>
          <w:noProof/>
        </w:rPr>
        <w:instrText xml:space="preserve"> PAGEREF _Toc225412093 \h </w:instrText>
      </w:r>
      <w:r>
        <w:rPr>
          <w:noProof/>
        </w:rPr>
      </w:r>
      <w:r>
        <w:rPr>
          <w:noProof/>
        </w:rPr>
        <w:fldChar w:fldCharType="separate"/>
      </w:r>
      <w:r>
        <w:rPr>
          <w:noProof/>
        </w:rPr>
        <w:t>15</w:t>
      </w:r>
      <w:r>
        <w:rPr>
          <w:noProof/>
        </w:rPr>
        <w:fldChar w:fldCharType="end"/>
      </w:r>
    </w:p>
    <w:p w14:paraId="6B18279F" w14:textId="23761A31" w:rsidR="00453D0C" w:rsidRDefault="00453D0C">
      <w:pPr>
        <w:pStyle w:val="TDC3"/>
        <w:tabs>
          <w:tab w:val="right" w:leader="dot" w:pos="9628"/>
        </w:tabs>
        <w:rPr>
          <w:noProof/>
        </w:rPr>
      </w:pPr>
      <w:r w:rsidRPr="00307FA7">
        <w:rPr>
          <w:rFonts w:ascii="Aptos" w:eastAsia="Times New Roman" w:hAnsi="Aptos"/>
          <w:b/>
          <w:noProof/>
          <w:color w:val="8D648C"/>
        </w:rPr>
        <w:t>7.7 Seguridad y Auditoría</w:t>
      </w:r>
      <w:r>
        <w:rPr>
          <w:noProof/>
        </w:rPr>
        <w:tab/>
      </w:r>
      <w:r>
        <w:rPr>
          <w:noProof/>
        </w:rPr>
        <w:fldChar w:fldCharType="begin"/>
      </w:r>
      <w:r>
        <w:rPr>
          <w:noProof/>
        </w:rPr>
        <w:instrText xml:space="preserve"> PAGEREF _Toc225412094 \h </w:instrText>
      </w:r>
      <w:r>
        <w:rPr>
          <w:noProof/>
        </w:rPr>
      </w:r>
      <w:r>
        <w:rPr>
          <w:noProof/>
        </w:rPr>
        <w:fldChar w:fldCharType="separate"/>
      </w:r>
      <w:r>
        <w:rPr>
          <w:noProof/>
        </w:rPr>
        <w:t>15</w:t>
      </w:r>
      <w:r>
        <w:rPr>
          <w:noProof/>
        </w:rPr>
        <w:fldChar w:fldCharType="end"/>
      </w:r>
    </w:p>
    <w:p w14:paraId="18B4E185" w14:textId="5DC2125D" w:rsidR="00453D0C" w:rsidRDefault="00453D0C">
      <w:pPr>
        <w:pStyle w:val="TDC2"/>
        <w:tabs>
          <w:tab w:val="right" w:leader="dot" w:pos="9628"/>
        </w:tabs>
        <w:rPr>
          <w:noProof/>
        </w:rPr>
      </w:pPr>
      <w:r w:rsidRPr="00307FA7">
        <w:rPr>
          <w:rFonts w:ascii="Aptos" w:eastAsia="Times New Roman" w:hAnsi="Aptos"/>
          <w:b/>
          <w:noProof/>
          <w:color w:val="325483"/>
        </w:rPr>
        <w:t>8. Requerimientos no funcionales</w:t>
      </w:r>
      <w:r>
        <w:rPr>
          <w:noProof/>
        </w:rPr>
        <w:tab/>
      </w:r>
      <w:r>
        <w:rPr>
          <w:noProof/>
        </w:rPr>
        <w:fldChar w:fldCharType="begin"/>
      </w:r>
      <w:r>
        <w:rPr>
          <w:noProof/>
        </w:rPr>
        <w:instrText xml:space="preserve"> PAGEREF _Toc225412095 \h </w:instrText>
      </w:r>
      <w:r>
        <w:rPr>
          <w:noProof/>
        </w:rPr>
      </w:r>
      <w:r>
        <w:rPr>
          <w:noProof/>
        </w:rPr>
        <w:fldChar w:fldCharType="separate"/>
      </w:r>
      <w:r>
        <w:rPr>
          <w:noProof/>
        </w:rPr>
        <w:t>15</w:t>
      </w:r>
      <w:r>
        <w:rPr>
          <w:noProof/>
        </w:rPr>
        <w:fldChar w:fldCharType="end"/>
      </w:r>
    </w:p>
    <w:p w14:paraId="6E3C6E60" w14:textId="426DFB21" w:rsidR="00453D0C" w:rsidRDefault="00453D0C">
      <w:pPr>
        <w:pStyle w:val="TDC2"/>
        <w:tabs>
          <w:tab w:val="right" w:leader="dot" w:pos="9628"/>
        </w:tabs>
        <w:rPr>
          <w:noProof/>
        </w:rPr>
      </w:pPr>
      <w:r w:rsidRPr="00307FA7">
        <w:rPr>
          <w:rFonts w:ascii="Aptos" w:eastAsia="Times New Roman" w:hAnsi="Aptos"/>
          <w:b/>
          <w:noProof/>
          <w:color w:val="325483"/>
        </w:rPr>
        <w:t>9. Conclusion</w:t>
      </w:r>
      <w:r>
        <w:rPr>
          <w:noProof/>
        </w:rPr>
        <w:tab/>
      </w:r>
      <w:r>
        <w:rPr>
          <w:noProof/>
        </w:rPr>
        <w:fldChar w:fldCharType="begin"/>
      </w:r>
      <w:r>
        <w:rPr>
          <w:noProof/>
        </w:rPr>
        <w:instrText xml:space="preserve"> PAGEREF _Toc225412096 \h </w:instrText>
      </w:r>
      <w:r>
        <w:rPr>
          <w:noProof/>
        </w:rPr>
      </w:r>
      <w:r>
        <w:rPr>
          <w:noProof/>
        </w:rPr>
        <w:fldChar w:fldCharType="separate"/>
      </w:r>
      <w:r>
        <w:rPr>
          <w:noProof/>
        </w:rPr>
        <w:t>15</w:t>
      </w:r>
      <w:r>
        <w:rPr>
          <w:noProof/>
        </w:rPr>
        <w:fldChar w:fldCharType="end"/>
      </w:r>
    </w:p>
    <w:p w14:paraId="1F634885" w14:textId="365712B4"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FRS - AREA 02 PERSONAS, TALENTO Y CONTROL LABORAL</w:t>
      </w:r>
      <w:r>
        <w:rPr>
          <w:noProof/>
        </w:rPr>
        <w:tab/>
      </w:r>
      <w:r>
        <w:rPr>
          <w:noProof/>
        </w:rPr>
        <w:fldChar w:fldCharType="begin"/>
      </w:r>
      <w:r>
        <w:rPr>
          <w:noProof/>
        </w:rPr>
        <w:instrText xml:space="preserve"> PAGEREF _Toc225412097 \h </w:instrText>
      </w:r>
      <w:r>
        <w:rPr>
          <w:noProof/>
        </w:rPr>
      </w:r>
      <w:r>
        <w:rPr>
          <w:noProof/>
        </w:rPr>
        <w:fldChar w:fldCharType="separate"/>
      </w:r>
      <w:r>
        <w:rPr>
          <w:noProof/>
        </w:rPr>
        <w:t>16</w:t>
      </w:r>
      <w:r>
        <w:rPr>
          <w:noProof/>
        </w:rPr>
        <w:fldChar w:fldCharType="end"/>
      </w:r>
    </w:p>
    <w:p w14:paraId="3EE1E2AB" w14:textId="40F40436"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_Toc225412098 \h </w:instrText>
      </w:r>
      <w:r>
        <w:rPr>
          <w:noProof/>
        </w:rPr>
      </w:r>
      <w:r>
        <w:rPr>
          <w:noProof/>
        </w:rPr>
        <w:fldChar w:fldCharType="separate"/>
      </w:r>
      <w:r>
        <w:rPr>
          <w:noProof/>
        </w:rPr>
        <w:t>16</w:t>
      </w:r>
      <w:r>
        <w:rPr>
          <w:noProof/>
        </w:rPr>
        <w:fldChar w:fldCharType="end"/>
      </w:r>
    </w:p>
    <w:p w14:paraId="7AC1977A" w14:textId="3033495E"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_Toc225412099 \h </w:instrText>
      </w:r>
      <w:r>
        <w:rPr>
          <w:noProof/>
        </w:rPr>
      </w:r>
      <w:r>
        <w:rPr>
          <w:noProof/>
        </w:rPr>
        <w:fldChar w:fldCharType="separate"/>
      </w:r>
      <w:r>
        <w:rPr>
          <w:noProof/>
        </w:rPr>
        <w:t>16</w:t>
      </w:r>
      <w:r>
        <w:rPr>
          <w:noProof/>
        </w:rPr>
        <w:fldChar w:fldCharType="end"/>
      </w:r>
    </w:p>
    <w:p w14:paraId="6FDD2FF5" w14:textId="1CA801BA" w:rsidR="00453D0C" w:rsidRDefault="00453D0C">
      <w:pPr>
        <w:pStyle w:val="TDC2"/>
        <w:tabs>
          <w:tab w:val="right" w:leader="dot" w:pos="9628"/>
        </w:tabs>
        <w:rPr>
          <w:noProof/>
        </w:rPr>
      </w:pPr>
      <w:r w:rsidRPr="00307FA7">
        <w:rPr>
          <w:rFonts w:ascii="Aptos" w:eastAsia="Times New Roman" w:hAnsi="Aptos"/>
          <w:b/>
          <w:noProof/>
          <w:color w:val="325483"/>
        </w:rPr>
        <w:t>3. Alcance Funcional</w:t>
      </w:r>
      <w:r>
        <w:rPr>
          <w:noProof/>
        </w:rPr>
        <w:tab/>
      </w:r>
      <w:r>
        <w:rPr>
          <w:noProof/>
        </w:rPr>
        <w:fldChar w:fldCharType="begin"/>
      </w:r>
      <w:r>
        <w:rPr>
          <w:noProof/>
        </w:rPr>
        <w:instrText xml:space="preserve"> PAGEREF _Toc225412100 \h </w:instrText>
      </w:r>
      <w:r>
        <w:rPr>
          <w:noProof/>
        </w:rPr>
      </w:r>
      <w:r>
        <w:rPr>
          <w:noProof/>
        </w:rPr>
        <w:fldChar w:fldCharType="separate"/>
      </w:r>
      <w:r>
        <w:rPr>
          <w:noProof/>
        </w:rPr>
        <w:t>16</w:t>
      </w:r>
      <w:r>
        <w:rPr>
          <w:noProof/>
        </w:rPr>
        <w:fldChar w:fldCharType="end"/>
      </w:r>
    </w:p>
    <w:p w14:paraId="1385C7F6" w14:textId="48437703" w:rsidR="00453D0C" w:rsidRDefault="00453D0C">
      <w:pPr>
        <w:pStyle w:val="TDC2"/>
        <w:tabs>
          <w:tab w:val="right" w:leader="dot" w:pos="9628"/>
        </w:tabs>
        <w:rPr>
          <w:noProof/>
        </w:rPr>
      </w:pPr>
      <w:r w:rsidRPr="00307FA7">
        <w:rPr>
          <w:rFonts w:ascii="Aptos" w:eastAsia="Times New Roman" w:hAnsi="Aptos"/>
          <w:b/>
          <w:noProof/>
          <w:color w:val="325483"/>
        </w:rPr>
        <w:t>4. Requerimientos Funcionales Detallados</w:t>
      </w:r>
      <w:r>
        <w:rPr>
          <w:noProof/>
        </w:rPr>
        <w:tab/>
      </w:r>
      <w:r>
        <w:rPr>
          <w:noProof/>
        </w:rPr>
        <w:fldChar w:fldCharType="begin"/>
      </w:r>
      <w:r>
        <w:rPr>
          <w:noProof/>
        </w:rPr>
        <w:instrText xml:space="preserve"> PAGEREF _Toc225412101 \h </w:instrText>
      </w:r>
      <w:r>
        <w:rPr>
          <w:noProof/>
        </w:rPr>
      </w:r>
      <w:r>
        <w:rPr>
          <w:noProof/>
        </w:rPr>
        <w:fldChar w:fldCharType="separate"/>
      </w:r>
      <w:r>
        <w:rPr>
          <w:noProof/>
        </w:rPr>
        <w:t>16</w:t>
      </w:r>
      <w:r>
        <w:rPr>
          <w:noProof/>
        </w:rPr>
        <w:fldChar w:fldCharType="end"/>
      </w:r>
    </w:p>
    <w:p w14:paraId="0E54E8E2" w14:textId="3C5D0FED" w:rsidR="00453D0C" w:rsidRDefault="00453D0C">
      <w:pPr>
        <w:pStyle w:val="TDC3"/>
        <w:tabs>
          <w:tab w:val="right" w:leader="dot" w:pos="9628"/>
        </w:tabs>
        <w:rPr>
          <w:noProof/>
        </w:rPr>
      </w:pPr>
      <w:r w:rsidRPr="00307FA7">
        <w:rPr>
          <w:rFonts w:ascii="Aptos" w:eastAsia="Times New Roman" w:hAnsi="Aptos"/>
          <w:b/>
          <w:noProof/>
          <w:color w:val="8D648C"/>
        </w:rPr>
        <w:t>4.1 Gestión Organizacional y Usuarios</w:t>
      </w:r>
      <w:r>
        <w:rPr>
          <w:noProof/>
        </w:rPr>
        <w:tab/>
      </w:r>
      <w:r>
        <w:rPr>
          <w:noProof/>
        </w:rPr>
        <w:fldChar w:fldCharType="begin"/>
      </w:r>
      <w:r>
        <w:rPr>
          <w:noProof/>
        </w:rPr>
        <w:instrText xml:space="preserve"> PAGEREF _Toc225412102 \h </w:instrText>
      </w:r>
      <w:r>
        <w:rPr>
          <w:noProof/>
        </w:rPr>
      </w:r>
      <w:r>
        <w:rPr>
          <w:noProof/>
        </w:rPr>
        <w:fldChar w:fldCharType="separate"/>
      </w:r>
      <w:r>
        <w:rPr>
          <w:noProof/>
        </w:rPr>
        <w:t>16</w:t>
      </w:r>
      <w:r>
        <w:rPr>
          <w:noProof/>
        </w:rPr>
        <w:fldChar w:fldCharType="end"/>
      </w:r>
    </w:p>
    <w:p w14:paraId="6A76E8A3" w14:textId="75638575" w:rsidR="00453D0C" w:rsidRDefault="00453D0C">
      <w:pPr>
        <w:pStyle w:val="TDC3"/>
        <w:tabs>
          <w:tab w:val="right" w:leader="dot" w:pos="9628"/>
        </w:tabs>
        <w:rPr>
          <w:noProof/>
        </w:rPr>
      </w:pPr>
      <w:r w:rsidRPr="00307FA7">
        <w:rPr>
          <w:rFonts w:ascii="Aptos" w:eastAsia="Times New Roman" w:hAnsi="Aptos"/>
          <w:b/>
          <w:noProof/>
          <w:color w:val="8D648C"/>
        </w:rPr>
        <w:t>4.2 Workspace del Colaborador (Command Center)</w:t>
      </w:r>
      <w:r>
        <w:rPr>
          <w:noProof/>
        </w:rPr>
        <w:tab/>
      </w:r>
      <w:r>
        <w:rPr>
          <w:noProof/>
        </w:rPr>
        <w:fldChar w:fldCharType="begin"/>
      </w:r>
      <w:r>
        <w:rPr>
          <w:noProof/>
        </w:rPr>
        <w:instrText xml:space="preserve"> PAGEREF _Toc225412103 \h </w:instrText>
      </w:r>
      <w:r>
        <w:rPr>
          <w:noProof/>
        </w:rPr>
      </w:r>
      <w:r>
        <w:rPr>
          <w:noProof/>
        </w:rPr>
        <w:fldChar w:fldCharType="separate"/>
      </w:r>
      <w:r>
        <w:rPr>
          <w:noProof/>
        </w:rPr>
        <w:t>16</w:t>
      </w:r>
      <w:r>
        <w:rPr>
          <w:noProof/>
        </w:rPr>
        <w:fldChar w:fldCharType="end"/>
      </w:r>
    </w:p>
    <w:p w14:paraId="6EC79A71" w14:textId="5C0BCEC7" w:rsidR="00453D0C" w:rsidRDefault="00453D0C">
      <w:pPr>
        <w:pStyle w:val="TDC3"/>
        <w:tabs>
          <w:tab w:val="right" w:leader="dot" w:pos="9628"/>
        </w:tabs>
        <w:rPr>
          <w:noProof/>
        </w:rPr>
      </w:pPr>
      <w:r w:rsidRPr="00307FA7">
        <w:rPr>
          <w:rFonts w:ascii="Aptos" w:eastAsia="Times New Roman" w:hAnsi="Aptos"/>
          <w:b/>
          <w:noProof/>
          <w:color w:val="8D648C"/>
        </w:rPr>
        <w:t>4.3 Perfil y Certificaciones</w:t>
      </w:r>
      <w:r>
        <w:rPr>
          <w:noProof/>
        </w:rPr>
        <w:tab/>
      </w:r>
      <w:r>
        <w:rPr>
          <w:noProof/>
        </w:rPr>
        <w:fldChar w:fldCharType="begin"/>
      </w:r>
      <w:r>
        <w:rPr>
          <w:noProof/>
        </w:rPr>
        <w:instrText xml:space="preserve"> PAGEREF _Toc225412104 \h </w:instrText>
      </w:r>
      <w:r>
        <w:rPr>
          <w:noProof/>
        </w:rPr>
      </w:r>
      <w:r>
        <w:rPr>
          <w:noProof/>
        </w:rPr>
        <w:fldChar w:fldCharType="separate"/>
      </w:r>
      <w:r>
        <w:rPr>
          <w:noProof/>
        </w:rPr>
        <w:t>16</w:t>
      </w:r>
      <w:r>
        <w:rPr>
          <w:noProof/>
        </w:rPr>
        <w:fldChar w:fldCharType="end"/>
      </w:r>
    </w:p>
    <w:p w14:paraId="7A7CCA19" w14:textId="7DB7410C" w:rsidR="00453D0C" w:rsidRDefault="00453D0C">
      <w:pPr>
        <w:pStyle w:val="TDC3"/>
        <w:tabs>
          <w:tab w:val="right" w:leader="dot" w:pos="9628"/>
        </w:tabs>
        <w:rPr>
          <w:noProof/>
        </w:rPr>
      </w:pPr>
      <w:r w:rsidRPr="00307FA7">
        <w:rPr>
          <w:rFonts w:ascii="Aptos" w:eastAsia="Times New Roman" w:hAnsi="Aptos"/>
          <w:b/>
          <w:noProof/>
          <w:color w:val="8D648C"/>
        </w:rPr>
        <w:t>4.4 Proceso de Contratación (Hiring Flow)</w:t>
      </w:r>
      <w:r>
        <w:rPr>
          <w:noProof/>
        </w:rPr>
        <w:tab/>
      </w:r>
      <w:r>
        <w:rPr>
          <w:noProof/>
        </w:rPr>
        <w:fldChar w:fldCharType="begin"/>
      </w:r>
      <w:r>
        <w:rPr>
          <w:noProof/>
        </w:rPr>
        <w:instrText xml:space="preserve"> PAGEREF _Toc225412105 \h </w:instrText>
      </w:r>
      <w:r>
        <w:rPr>
          <w:noProof/>
        </w:rPr>
      </w:r>
      <w:r>
        <w:rPr>
          <w:noProof/>
        </w:rPr>
        <w:fldChar w:fldCharType="separate"/>
      </w:r>
      <w:r>
        <w:rPr>
          <w:noProof/>
        </w:rPr>
        <w:t>17</w:t>
      </w:r>
      <w:r>
        <w:rPr>
          <w:noProof/>
        </w:rPr>
        <w:fldChar w:fldCharType="end"/>
      </w:r>
    </w:p>
    <w:p w14:paraId="20621466" w14:textId="1DE38AEE" w:rsidR="00453D0C" w:rsidRDefault="00453D0C">
      <w:pPr>
        <w:pStyle w:val="TDC3"/>
        <w:tabs>
          <w:tab w:val="right" w:leader="dot" w:pos="9628"/>
        </w:tabs>
        <w:rPr>
          <w:noProof/>
        </w:rPr>
      </w:pPr>
      <w:r w:rsidRPr="00307FA7">
        <w:rPr>
          <w:rFonts w:ascii="Aptos" w:eastAsia="Times New Roman" w:hAnsi="Aptos"/>
          <w:b/>
          <w:noProof/>
          <w:color w:val="8D648C"/>
        </w:rPr>
        <w:t>4.5 Inteligencia de Negocio y SLA</w:t>
      </w:r>
      <w:r>
        <w:rPr>
          <w:noProof/>
        </w:rPr>
        <w:tab/>
      </w:r>
      <w:r>
        <w:rPr>
          <w:noProof/>
        </w:rPr>
        <w:fldChar w:fldCharType="begin"/>
      </w:r>
      <w:r>
        <w:rPr>
          <w:noProof/>
        </w:rPr>
        <w:instrText xml:space="preserve"> PAGEREF _Toc225412106 \h </w:instrText>
      </w:r>
      <w:r>
        <w:rPr>
          <w:noProof/>
        </w:rPr>
      </w:r>
      <w:r>
        <w:rPr>
          <w:noProof/>
        </w:rPr>
        <w:fldChar w:fldCharType="separate"/>
      </w:r>
      <w:r>
        <w:rPr>
          <w:noProof/>
        </w:rPr>
        <w:t>17</w:t>
      </w:r>
      <w:r>
        <w:rPr>
          <w:noProof/>
        </w:rPr>
        <w:fldChar w:fldCharType="end"/>
      </w:r>
    </w:p>
    <w:p w14:paraId="6DB55582" w14:textId="171C4934" w:rsidR="00453D0C" w:rsidRDefault="00453D0C">
      <w:pPr>
        <w:pStyle w:val="TDC3"/>
        <w:tabs>
          <w:tab w:val="right" w:leader="dot" w:pos="9628"/>
        </w:tabs>
        <w:rPr>
          <w:noProof/>
        </w:rPr>
      </w:pPr>
      <w:r w:rsidRPr="00307FA7">
        <w:rPr>
          <w:rFonts w:ascii="Aptos" w:eastAsia="Times New Roman" w:hAnsi="Aptos"/>
          <w:b/>
          <w:noProof/>
          <w:color w:val="8D648C"/>
        </w:rPr>
        <w:t>4.6 Control de Asistencia y Jornada</w:t>
      </w:r>
      <w:r>
        <w:rPr>
          <w:noProof/>
        </w:rPr>
        <w:tab/>
      </w:r>
      <w:r>
        <w:rPr>
          <w:noProof/>
        </w:rPr>
        <w:fldChar w:fldCharType="begin"/>
      </w:r>
      <w:r>
        <w:rPr>
          <w:noProof/>
        </w:rPr>
        <w:instrText xml:space="preserve"> PAGEREF _Toc225412107 \h </w:instrText>
      </w:r>
      <w:r>
        <w:rPr>
          <w:noProof/>
        </w:rPr>
      </w:r>
      <w:r>
        <w:rPr>
          <w:noProof/>
        </w:rPr>
        <w:fldChar w:fldCharType="separate"/>
      </w:r>
      <w:r>
        <w:rPr>
          <w:noProof/>
        </w:rPr>
        <w:t>17</w:t>
      </w:r>
      <w:r>
        <w:rPr>
          <w:noProof/>
        </w:rPr>
        <w:fldChar w:fldCharType="end"/>
      </w:r>
    </w:p>
    <w:p w14:paraId="609E4EDD" w14:textId="7B8031A0" w:rsidR="00453D0C" w:rsidRDefault="00453D0C">
      <w:pPr>
        <w:pStyle w:val="TDC3"/>
        <w:tabs>
          <w:tab w:val="right" w:leader="dot" w:pos="9628"/>
        </w:tabs>
        <w:rPr>
          <w:noProof/>
        </w:rPr>
      </w:pPr>
      <w:r w:rsidRPr="00307FA7">
        <w:rPr>
          <w:rFonts w:ascii="Aptos" w:eastAsia="Times New Roman" w:hAnsi="Aptos"/>
          <w:b/>
          <w:noProof/>
          <w:color w:val="8D648C"/>
        </w:rPr>
        <w:t>4.7 Permisos y Vacaciones</w:t>
      </w:r>
      <w:r>
        <w:rPr>
          <w:noProof/>
        </w:rPr>
        <w:tab/>
      </w:r>
      <w:r>
        <w:rPr>
          <w:noProof/>
        </w:rPr>
        <w:fldChar w:fldCharType="begin"/>
      </w:r>
      <w:r>
        <w:rPr>
          <w:noProof/>
        </w:rPr>
        <w:instrText xml:space="preserve"> PAGEREF _Toc225412108 \h </w:instrText>
      </w:r>
      <w:r>
        <w:rPr>
          <w:noProof/>
        </w:rPr>
      </w:r>
      <w:r>
        <w:rPr>
          <w:noProof/>
        </w:rPr>
        <w:fldChar w:fldCharType="separate"/>
      </w:r>
      <w:r>
        <w:rPr>
          <w:noProof/>
        </w:rPr>
        <w:t>17</w:t>
      </w:r>
      <w:r>
        <w:rPr>
          <w:noProof/>
        </w:rPr>
        <w:fldChar w:fldCharType="end"/>
      </w:r>
    </w:p>
    <w:p w14:paraId="34447131" w14:textId="1FA5B132" w:rsidR="00453D0C" w:rsidRDefault="00453D0C">
      <w:pPr>
        <w:pStyle w:val="TDC2"/>
        <w:tabs>
          <w:tab w:val="right" w:leader="dot" w:pos="9628"/>
        </w:tabs>
        <w:rPr>
          <w:noProof/>
        </w:rPr>
      </w:pPr>
      <w:r w:rsidRPr="00307FA7">
        <w:rPr>
          <w:rFonts w:ascii="Aptos" w:eastAsia="Times New Roman" w:hAnsi="Aptos"/>
          <w:b/>
          <w:noProof/>
          <w:color w:val="325483"/>
        </w:rPr>
        <w:t>5. Matriz de Trazabilidad Funcional (Resumen)</w:t>
      </w:r>
      <w:r>
        <w:rPr>
          <w:noProof/>
        </w:rPr>
        <w:tab/>
      </w:r>
      <w:r>
        <w:rPr>
          <w:noProof/>
        </w:rPr>
        <w:fldChar w:fldCharType="begin"/>
      </w:r>
      <w:r>
        <w:rPr>
          <w:noProof/>
        </w:rPr>
        <w:instrText xml:space="preserve"> PAGEREF _Toc225412109 \h </w:instrText>
      </w:r>
      <w:r>
        <w:rPr>
          <w:noProof/>
        </w:rPr>
      </w:r>
      <w:r>
        <w:rPr>
          <w:noProof/>
        </w:rPr>
        <w:fldChar w:fldCharType="separate"/>
      </w:r>
      <w:r>
        <w:rPr>
          <w:noProof/>
        </w:rPr>
        <w:t>17</w:t>
      </w:r>
      <w:r>
        <w:rPr>
          <w:noProof/>
        </w:rPr>
        <w:fldChar w:fldCharType="end"/>
      </w:r>
    </w:p>
    <w:p w14:paraId="40B736C6" w14:textId="2F210D3F" w:rsidR="00453D0C" w:rsidRDefault="00453D0C">
      <w:pPr>
        <w:pStyle w:val="TDC2"/>
        <w:tabs>
          <w:tab w:val="right" w:leader="dot" w:pos="9628"/>
        </w:tabs>
        <w:rPr>
          <w:noProof/>
        </w:rPr>
      </w:pPr>
      <w:r w:rsidRPr="00307FA7">
        <w:rPr>
          <w:rFonts w:ascii="Aptos" w:eastAsia="Times New Roman" w:hAnsi="Aptos"/>
          <w:b/>
          <w:noProof/>
          <w:color w:val="325483"/>
        </w:rPr>
        <w:t>6. Conclusión</w:t>
      </w:r>
      <w:r>
        <w:rPr>
          <w:noProof/>
        </w:rPr>
        <w:tab/>
      </w:r>
      <w:r>
        <w:rPr>
          <w:noProof/>
        </w:rPr>
        <w:fldChar w:fldCharType="begin"/>
      </w:r>
      <w:r>
        <w:rPr>
          <w:noProof/>
        </w:rPr>
        <w:instrText xml:space="preserve"> PAGEREF _Toc225412110 \h </w:instrText>
      </w:r>
      <w:r>
        <w:rPr>
          <w:noProof/>
        </w:rPr>
      </w:r>
      <w:r>
        <w:rPr>
          <w:noProof/>
        </w:rPr>
        <w:fldChar w:fldCharType="separate"/>
      </w:r>
      <w:r>
        <w:rPr>
          <w:noProof/>
        </w:rPr>
        <w:t>18</w:t>
      </w:r>
      <w:r>
        <w:rPr>
          <w:noProof/>
        </w:rPr>
        <w:fldChar w:fldCharType="end"/>
      </w:r>
    </w:p>
    <w:p w14:paraId="4FBD18D4" w14:textId="5C2B83D8"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DDS - AREA 02 PERSONAS, TALENTO Y CONTROL LABORAL</w:t>
      </w:r>
      <w:r>
        <w:rPr>
          <w:noProof/>
        </w:rPr>
        <w:tab/>
      </w:r>
      <w:r>
        <w:rPr>
          <w:noProof/>
        </w:rPr>
        <w:fldChar w:fldCharType="begin"/>
      </w:r>
      <w:r>
        <w:rPr>
          <w:noProof/>
        </w:rPr>
        <w:instrText xml:space="preserve"> PAGEREF _Toc225412111 \h </w:instrText>
      </w:r>
      <w:r>
        <w:rPr>
          <w:noProof/>
        </w:rPr>
      </w:r>
      <w:r>
        <w:rPr>
          <w:noProof/>
        </w:rPr>
        <w:fldChar w:fldCharType="separate"/>
      </w:r>
      <w:r>
        <w:rPr>
          <w:noProof/>
        </w:rPr>
        <w:t>18</w:t>
      </w:r>
      <w:r>
        <w:rPr>
          <w:noProof/>
        </w:rPr>
        <w:fldChar w:fldCharType="end"/>
      </w:r>
    </w:p>
    <w:p w14:paraId="246E611F" w14:textId="6DA54520"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_Toc225412112 \h </w:instrText>
      </w:r>
      <w:r>
        <w:rPr>
          <w:noProof/>
        </w:rPr>
      </w:r>
      <w:r>
        <w:rPr>
          <w:noProof/>
        </w:rPr>
        <w:fldChar w:fldCharType="separate"/>
      </w:r>
      <w:r>
        <w:rPr>
          <w:noProof/>
        </w:rPr>
        <w:t>18</w:t>
      </w:r>
      <w:r>
        <w:rPr>
          <w:noProof/>
        </w:rPr>
        <w:fldChar w:fldCharType="end"/>
      </w:r>
    </w:p>
    <w:p w14:paraId="3990AF83" w14:textId="27AAE318"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_Toc225412113 \h </w:instrText>
      </w:r>
      <w:r>
        <w:rPr>
          <w:noProof/>
        </w:rPr>
      </w:r>
      <w:r>
        <w:rPr>
          <w:noProof/>
        </w:rPr>
        <w:fldChar w:fldCharType="separate"/>
      </w:r>
      <w:r>
        <w:rPr>
          <w:noProof/>
        </w:rPr>
        <w:t>18</w:t>
      </w:r>
      <w:r>
        <w:rPr>
          <w:noProof/>
        </w:rPr>
        <w:fldChar w:fldCharType="end"/>
      </w:r>
    </w:p>
    <w:p w14:paraId="7EAA18D7" w14:textId="0CF322D0" w:rsidR="00453D0C" w:rsidRDefault="00453D0C">
      <w:pPr>
        <w:pStyle w:val="TDC2"/>
        <w:tabs>
          <w:tab w:val="right" w:leader="dot" w:pos="9628"/>
        </w:tabs>
        <w:rPr>
          <w:noProof/>
        </w:rPr>
      </w:pPr>
      <w:r w:rsidRPr="00307FA7">
        <w:rPr>
          <w:rFonts w:ascii="Aptos" w:eastAsia="Times New Roman" w:hAnsi="Aptos"/>
          <w:b/>
          <w:noProof/>
          <w:color w:val="325483"/>
        </w:rPr>
        <w:t>3. Arquitectura del Área</w:t>
      </w:r>
      <w:r>
        <w:rPr>
          <w:noProof/>
        </w:rPr>
        <w:tab/>
      </w:r>
      <w:r>
        <w:rPr>
          <w:noProof/>
        </w:rPr>
        <w:fldChar w:fldCharType="begin"/>
      </w:r>
      <w:r>
        <w:rPr>
          <w:noProof/>
        </w:rPr>
        <w:instrText xml:space="preserve"> PAGEREF _Toc225412114 \h </w:instrText>
      </w:r>
      <w:r>
        <w:rPr>
          <w:noProof/>
        </w:rPr>
      </w:r>
      <w:r>
        <w:rPr>
          <w:noProof/>
        </w:rPr>
        <w:fldChar w:fldCharType="separate"/>
      </w:r>
      <w:r>
        <w:rPr>
          <w:noProof/>
        </w:rPr>
        <w:t>18</w:t>
      </w:r>
      <w:r>
        <w:rPr>
          <w:noProof/>
        </w:rPr>
        <w:fldChar w:fldCharType="end"/>
      </w:r>
    </w:p>
    <w:p w14:paraId="5E87F1A8" w14:textId="08E0E63C" w:rsidR="00453D0C" w:rsidRDefault="00453D0C">
      <w:pPr>
        <w:pStyle w:val="TDC3"/>
        <w:tabs>
          <w:tab w:val="right" w:leader="dot" w:pos="9628"/>
        </w:tabs>
        <w:rPr>
          <w:noProof/>
        </w:rPr>
      </w:pPr>
      <w:r w:rsidRPr="00307FA7">
        <w:rPr>
          <w:rFonts w:ascii="Aptos" w:eastAsia="Times New Roman" w:hAnsi="Aptos"/>
          <w:b/>
          <w:noProof/>
          <w:color w:val="8D648C"/>
        </w:rPr>
        <w:t>3.1 Capas y Patrones</w:t>
      </w:r>
      <w:r>
        <w:rPr>
          <w:noProof/>
        </w:rPr>
        <w:tab/>
      </w:r>
      <w:r>
        <w:rPr>
          <w:noProof/>
        </w:rPr>
        <w:fldChar w:fldCharType="begin"/>
      </w:r>
      <w:r>
        <w:rPr>
          <w:noProof/>
        </w:rPr>
        <w:instrText xml:space="preserve"> PAGEREF _Toc225412115 \h </w:instrText>
      </w:r>
      <w:r>
        <w:rPr>
          <w:noProof/>
        </w:rPr>
      </w:r>
      <w:r>
        <w:rPr>
          <w:noProof/>
        </w:rPr>
        <w:fldChar w:fldCharType="separate"/>
      </w:r>
      <w:r>
        <w:rPr>
          <w:noProof/>
        </w:rPr>
        <w:t>18</w:t>
      </w:r>
      <w:r>
        <w:rPr>
          <w:noProof/>
        </w:rPr>
        <w:fldChar w:fldCharType="end"/>
      </w:r>
    </w:p>
    <w:p w14:paraId="204E961F" w14:textId="48A0DB15" w:rsidR="00453D0C" w:rsidRDefault="00453D0C">
      <w:pPr>
        <w:pStyle w:val="TDC3"/>
        <w:tabs>
          <w:tab w:val="right" w:leader="dot" w:pos="9628"/>
        </w:tabs>
        <w:rPr>
          <w:noProof/>
        </w:rPr>
      </w:pPr>
      <w:r w:rsidRPr="00307FA7">
        <w:rPr>
          <w:rFonts w:ascii="Aptos" w:eastAsia="Times New Roman" w:hAnsi="Aptos"/>
          <w:b/>
          <w:noProof/>
          <w:color w:val="8D648C"/>
        </w:rPr>
        <w:t>3.2 Componentes Técnicos Clave</w:t>
      </w:r>
      <w:r>
        <w:rPr>
          <w:noProof/>
        </w:rPr>
        <w:tab/>
      </w:r>
      <w:r>
        <w:rPr>
          <w:noProof/>
        </w:rPr>
        <w:fldChar w:fldCharType="begin"/>
      </w:r>
      <w:r>
        <w:rPr>
          <w:noProof/>
        </w:rPr>
        <w:instrText xml:space="preserve"> PAGEREF _Toc225412116 \h </w:instrText>
      </w:r>
      <w:r>
        <w:rPr>
          <w:noProof/>
        </w:rPr>
      </w:r>
      <w:r>
        <w:rPr>
          <w:noProof/>
        </w:rPr>
        <w:fldChar w:fldCharType="separate"/>
      </w:r>
      <w:r>
        <w:rPr>
          <w:noProof/>
        </w:rPr>
        <w:t>18</w:t>
      </w:r>
      <w:r>
        <w:rPr>
          <w:noProof/>
        </w:rPr>
        <w:fldChar w:fldCharType="end"/>
      </w:r>
    </w:p>
    <w:p w14:paraId="01E1DFCF" w14:textId="7BFFEC0E" w:rsidR="00453D0C" w:rsidRDefault="00453D0C">
      <w:pPr>
        <w:pStyle w:val="TDC2"/>
        <w:tabs>
          <w:tab w:val="right" w:leader="dot" w:pos="9628"/>
        </w:tabs>
        <w:rPr>
          <w:noProof/>
        </w:rPr>
      </w:pPr>
      <w:r w:rsidRPr="00307FA7">
        <w:rPr>
          <w:rFonts w:ascii="Aptos" w:eastAsia="Times New Roman" w:hAnsi="Aptos"/>
          <w:b/>
          <w:noProof/>
          <w:color w:val="325483"/>
        </w:rPr>
        <w:t>4. Diseño por Módulo (Actualizado)</w:t>
      </w:r>
      <w:r>
        <w:rPr>
          <w:noProof/>
        </w:rPr>
        <w:tab/>
      </w:r>
      <w:r>
        <w:rPr>
          <w:noProof/>
        </w:rPr>
        <w:fldChar w:fldCharType="begin"/>
      </w:r>
      <w:r>
        <w:rPr>
          <w:noProof/>
        </w:rPr>
        <w:instrText xml:space="preserve"> PAGEREF _Toc225412117 \h </w:instrText>
      </w:r>
      <w:r>
        <w:rPr>
          <w:noProof/>
        </w:rPr>
      </w:r>
      <w:r>
        <w:rPr>
          <w:noProof/>
        </w:rPr>
        <w:fldChar w:fldCharType="separate"/>
      </w:r>
      <w:r>
        <w:rPr>
          <w:noProof/>
        </w:rPr>
        <w:t>18</w:t>
      </w:r>
      <w:r>
        <w:rPr>
          <w:noProof/>
        </w:rPr>
        <w:fldChar w:fldCharType="end"/>
      </w:r>
    </w:p>
    <w:p w14:paraId="5153B2AF" w14:textId="1025763C" w:rsidR="00453D0C" w:rsidRDefault="00453D0C">
      <w:pPr>
        <w:pStyle w:val="TDC3"/>
        <w:tabs>
          <w:tab w:val="right" w:leader="dot" w:pos="9628"/>
        </w:tabs>
        <w:rPr>
          <w:noProof/>
        </w:rPr>
      </w:pPr>
      <w:r w:rsidRPr="00307FA7">
        <w:rPr>
          <w:rFonts w:ascii="Aptos" w:eastAsia="Times New Roman" w:hAnsi="Aptos"/>
          <w:b/>
          <w:noProof/>
          <w:color w:val="8D648C"/>
        </w:rPr>
        <w:t>4.1 Personnel Requests &amp; Hiring</w:t>
      </w:r>
      <w:r>
        <w:rPr>
          <w:noProof/>
        </w:rPr>
        <w:tab/>
      </w:r>
      <w:r>
        <w:rPr>
          <w:noProof/>
        </w:rPr>
        <w:fldChar w:fldCharType="begin"/>
      </w:r>
      <w:r>
        <w:rPr>
          <w:noProof/>
        </w:rPr>
        <w:instrText xml:space="preserve"> PAGEREF _Toc225412118 \h </w:instrText>
      </w:r>
      <w:r>
        <w:rPr>
          <w:noProof/>
        </w:rPr>
      </w:r>
      <w:r>
        <w:rPr>
          <w:noProof/>
        </w:rPr>
        <w:fldChar w:fldCharType="separate"/>
      </w:r>
      <w:r>
        <w:rPr>
          <w:noProof/>
        </w:rPr>
        <w:t>18</w:t>
      </w:r>
      <w:r>
        <w:rPr>
          <w:noProof/>
        </w:rPr>
        <w:fldChar w:fldCharType="end"/>
      </w:r>
    </w:p>
    <w:p w14:paraId="12FABD0B" w14:textId="0A199E5B" w:rsidR="00453D0C" w:rsidRDefault="00453D0C">
      <w:pPr>
        <w:pStyle w:val="TDC3"/>
        <w:tabs>
          <w:tab w:val="right" w:leader="dot" w:pos="9628"/>
        </w:tabs>
        <w:rPr>
          <w:noProof/>
        </w:rPr>
      </w:pPr>
      <w:r w:rsidRPr="00307FA7">
        <w:rPr>
          <w:rFonts w:ascii="Aptos" w:eastAsia="Times New Roman" w:hAnsi="Aptos"/>
          <w:b/>
          <w:noProof/>
          <w:color w:val="8D648C"/>
        </w:rPr>
        <w:t>4.2 Workspace (UI/UX)</w:t>
      </w:r>
      <w:r>
        <w:rPr>
          <w:noProof/>
        </w:rPr>
        <w:tab/>
      </w:r>
      <w:r>
        <w:rPr>
          <w:noProof/>
        </w:rPr>
        <w:fldChar w:fldCharType="begin"/>
      </w:r>
      <w:r>
        <w:rPr>
          <w:noProof/>
        </w:rPr>
        <w:instrText xml:space="preserve"> PAGEREF _Toc225412119 \h </w:instrText>
      </w:r>
      <w:r>
        <w:rPr>
          <w:noProof/>
        </w:rPr>
      </w:r>
      <w:r>
        <w:rPr>
          <w:noProof/>
        </w:rPr>
        <w:fldChar w:fldCharType="separate"/>
      </w:r>
      <w:r>
        <w:rPr>
          <w:noProof/>
        </w:rPr>
        <w:t>18</w:t>
      </w:r>
      <w:r>
        <w:rPr>
          <w:noProof/>
        </w:rPr>
        <w:fldChar w:fldCharType="end"/>
      </w:r>
    </w:p>
    <w:p w14:paraId="383314D4" w14:textId="157ECDDA" w:rsidR="00453D0C" w:rsidRDefault="00453D0C">
      <w:pPr>
        <w:pStyle w:val="TDC3"/>
        <w:tabs>
          <w:tab w:val="right" w:leader="dot" w:pos="9628"/>
        </w:tabs>
        <w:rPr>
          <w:noProof/>
        </w:rPr>
      </w:pPr>
      <w:r w:rsidRPr="00307FA7">
        <w:rPr>
          <w:rFonts w:ascii="Aptos" w:eastAsia="Times New Roman" w:hAnsi="Aptos"/>
          <w:b/>
          <w:noProof/>
          <w:color w:val="8D648C"/>
        </w:rPr>
        <w:t>4.3 User Certifications</w:t>
      </w:r>
      <w:r>
        <w:rPr>
          <w:noProof/>
        </w:rPr>
        <w:tab/>
      </w:r>
      <w:r>
        <w:rPr>
          <w:noProof/>
        </w:rPr>
        <w:fldChar w:fldCharType="begin"/>
      </w:r>
      <w:r>
        <w:rPr>
          <w:noProof/>
        </w:rPr>
        <w:instrText xml:space="preserve"> PAGEREF _Toc225412120 \h </w:instrText>
      </w:r>
      <w:r>
        <w:rPr>
          <w:noProof/>
        </w:rPr>
      </w:r>
      <w:r>
        <w:rPr>
          <w:noProof/>
        </w:rPr>
        <w:fldChar w:fldCharType="separate"/>
      </w:r>
      <w:r>
        <w:rPr>
          <w:noProof/>
        </w:rPr>
        <w:t>19</w:t>
      </w:r>
      <w:r>
        <w:rPr>
          <w:noProof/>
        </w:rPr>
        <w:fldChar w:fldCharType="end"/>
      </w:r>
    </w:p>
    <w:p w14:paraId="1AB2EDF2" w14:textId="27529519" w:rsidR="00453D0C" w:rsidRDefault="00453D0C">
      <w:pPr>
        <w:pStyle w:val="TDC3"/>
        <w:tabs>
          <w:tab w:val="right" w:leader="dot" w:pos="9628"/>
        </w:tabs>
        <w:rPr>
          <w:noProof/>
        </w:rPr>
      </w:pPr>
      <w:r w:rsidRPr="00307FA7">
        <w:rPr>
          <w:rFonts w:ascii="Aptos" w:eastAsia="Times New Roman" w:hAnsi="Aptos"/>
          <w:b/>
          <w:noProof/>
          <w:color w:val="8D648C"/>
        </w:rPr>
        <w:t>4.4 Attendance &amp; Exceptions</w:t>
      </w:r>
      <w:r>
        <w:rPr>
          <w:noProof/>
        </w:rPr>
        <w:tab/>
      </w:r>
      <w:r>
        <w:rPr>
          <w:noProof/>
        </w:rPr>
        <w:fldChar w:fldCharType="begin"/>
      </w:r>
      <w:r>
        <w:rPr>
          <w:noProof/>
        </w:rPr>
        <w:instrText xml:space="preserve"> PAGEREF _Toc225412121 \h </w:instrText>
      </w:r>
      <w:r>
        <w:rPr>
          <w:noProof/>
        </w:rPr>
      </w:r>
      <w:r>
        <w:rPr>
          <w:noProof/>
        </w:rPr>
        <w:fldChar w:fldCharType="separate"/>
      </w:r>
      <w:r>
        <w:rPr>
          <w:noProof/>
        </w:rPr>
        <w:t>19</w:t>
      </w:r>
      <w:r>
        <w:rPr>
          <w:noProof/>
        </w:rPr>
        <w:fldChar w:fldCharType="end"/>
      </w:r>
    </w:p>
    <w:p w14:paraId="5D5F2A17" w14:textId="67521EEA" w:rsidR="00453D0C" w:rsidRDefault="00453D0C">
      <w:pPr>
        <w:pStyle w:val="TDC3"/>
        <w:tabs>
          <w:tab w:val="right" w:leader="dot" w:pos="9628"/>
        </w:tabs>
        <w:rPr>
          <w:noProof/>
        </w:rPr>
      </w:pPr>
      <w:r w:rsidRPr="00307FA7">
        <w:rPr>
          <w:rFonts w:ascii="Aptos" w:eastAsia="Times New Roman" w:hAnsi="Aptos"/>
          <w:b/>
          <w:noProof/>
          <w:color w:val="8D648C"/>
        </w:rPr>
        <w:t>4.5 Vacaciones y Permisos</w:t>
      </w:r>
      <w:r>
        <w:rPr>
          <w:noProof/>
        </w:rPr>
        <w:tab/>
      </w:r>
      <w:r>
        <w:rPr>
          <w:noProof/>
        </w:rPr>
        <w:fldChar w:fldCharType="begin"/>
      </w:r>
      <w:r>
        <w:rPr>
          <w:noProof/>
        </w:rPr>
        <w:instrText xml:space="preserve"> PAGEREF _Toc225412122 \h </w:instrText>
      </w:r>
      <w:r>
        <w:rPr>
          <w:noProof/>
        </w:rPr>
      </w:r>
      <w:r>
        <w:rPr>
          <w:noProof/>
        </w:rPr>
        <w:fldChar w:fldCharType="separate"/>
      </w:r>
      <w:r>
        <w:rPr>
          <w:noProof/>
        </w:rPr>
        <w:t>19</w:t>
      </w:r>
      <w:r>
        <w:rPr>
          <w:noProof/>
        </w:rPr>
        <w:fldChar w:fldCharType="end"/>
      </w:r>
    </w:p>
    <w:p w14:paraId="26DE91A5" w14:textId="3FBF03A5" w:rsidR="00453D0C" w:rsidRDefault="00453D0C">
      <w:pPr>
        <w:pStyle w:val="TDC2"/>
        <w:tabs>
          <w:tab w:val="right" w:leader="dot" w:pos="9628"/>
        </w:tabs>
        <w:rPr>
          <w:noProof/>
        </w:rPr>
      </w:pPr>
      <w:r w:rsidRPr="00307FA7">
        <w:rPr>
          <w:rFonts w:ascii="Aptos" w:eastAsia="Times New Roman" w:hAnsi="Aptos"/>
          <w:b/>
          <w:noProof/>
          <w:color w:val="325483"/>
        </w:rPr>
        <w:t>5. Modelo de Datos y Relaciones</w:t>
      </w:r>
      <w:r>
        <w:rPr>
          <w:noProof/>
        </w:rPr>
        <w:tab/>
      </w:r>
      <w:r>
        <w:rPr>
          <w:noProof/>
        </w:rPr>
        <w:fldChar w:fldCharType="begin"/>
      </w:r>
      <w:r>
        <w:rPr>
          <w:noProof/>
        </w:rPr>
        <w:instrText xml:space="preserve"> PAGEREF _Toc225412123 \h </w:instrText>
      </w:r>
      <w:r>
        <w:rPr>
          <w:noProof/>
        </w:rPr>
      </w:r>
      <w:r>
        <w:rPr>
          <w:noProof/>
        </w:rPr>
        <w:fldChar w:fldCharType="separate"/>
      </w:r>
      <w:r>
        <w:rPr>
          <w:noProof/>
        </w:rPr>
        <w:t>19</w:t>
      </w:r>
      <w:r>
        <w:rPr>
          <w:noProof/>
        </w:rPr>
        <w:fldChar w:fldCharType="end"/>
      </w:r>
    </w:p>
    <w:p w14:paraId="43861FE3" w14:textId="57ABD0AB" w:rsidR="00453D0C" w:rsidRDefault="00453D0C">
      <w:pPr>
        <w:pStyle w:val="TDC2"/>
        <w:tabs>
          <w:tab w:val="right" w:leader="dot" w:pos="9628"/>
        </w:tabs>
        <w:rPr>
          <w:noProof/>
        </w:rPr>
      </w:pPr>
      <w:r w:rsidRPr="00307FA7">
        <w:rPr>
          <w:rFonts w:ascii="Aptos" w:eastAsia="Times New Roman" w:hAnsi="Aptos"/>
          <w:b/>
          <w:noProof/>
          <w:color w:val="325483"/>
        </w:rPr>
        <w:t>6. Conclusión</w:t>
      </w:r>
      <w:r>
        <w:rPr>
          <w:noProof/>
        </w:rPr>
        <w:tab/>
      </w:r>
      <w:r>
        <w:rPr>
          <w:noProof/>
        </w:rPr>
        <w:fldChar w:fldCharType="begin"/>
      </w:r>
      <w:r>
        <w:rPr>
          <w:noProof/>
        </w:rPr>
        <w:instrText xml:space="preserve"> PAGEREF _Toc225412124 \h </w:instrText>
      </w:r>
      <w:r>
        <w:rPr>
          <w:noProof/>
        </w:rPr>
      </w:r>
      <w:r>
        <w:rPr>
          <w:noProof/>
        </w:rPr>
        <w:fldChar w:fldCharType="separate"/>
      </w:r>
      <w:r>
        <w:rPr>
          <w:noProof/>
        </w:rPr>
        <w:t>19</w:t>
      </w:r>
      <w:r>
        <w:rPr>
          <w:noProof/>
        </w:rPr>
        <w:fldChar w:fldCharType="end"/>
      </w:r>
    </w:p>
    <w:p w14:paraId="0B82231B" w14:textId="0D97C888"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DICCIONARIO DE DATOS</w:t>
      </w:r>
      <w:r>
        <w:rPr>
          <w:noProof/>
        </w:rPr>
        <w:tab/>
      </w:r>
      <w:r>
        <w:rPr>
          <w:noProof/>
        </w:rPr>
        <w:fldChar w:fldCharType="begin"/>
      </w:r>
      <w:r>
        <w:rPr>
          <w:noProof/>
        </w:rPr>
        <w:instrText xml:space="preserve"> PAGEREF _Toc225412125 \h </w:instrText>
      </w:r>
      <w:r>
        <w:rPr>
          <w:noProof/>
        </w:rPr>
      </w:r>
      <w:r>
        <w:rPr>
          <w:noProof/>
        </w:rPr>
        <w:fldChar w:fldCharType="separate"/>
      </w:r>
      <w:r>
        <w:rPr>
          <w:noProof/>
        </w:rPr>
        <w:t>19</w:t>
      </w:r>
      <w:r>
        <w:rPr>
          <w:noProof/>
        </w:rPr>
        <w:fldChar w:fldCharType="end"/>
      </w:r>
    </w:p>
    <w:p w14:paraId="1A897BE8" w14:textId="54775F52" w:rsidR="00453D0C" w:rsidRDefault="00453D0C">
      <w:pPr>
        <w:pStyle w:val="TDC2"/>
        <w:tabs>
          <w:tab w:val="right" w:leader="dot" w:pos="9628"/>
        </w:tabs>
        <w:rPr>
          <w:noProof/>
        </w:rPr>
      </w:pPr>
      <w:r w:rsidRPr="00307FA7">
        <w:rPr>
          <w:rFonts w:ascii="Aptos" w:eastAsia="Times New Roman" w:hAnsi="Aptos"/>
          <w:b/>
          <w:noProof/>
          <w:color w:val="325483"/>
        </w:rPr>
        <w:t>Área 02: Personas, Talento y Control Laboral</w:t>
      </w:r>
      <w:r>
        <w:rPr>
          <w:noProof/>
        </w:rPr>
        <w:tab/>
      </w:r>
      <w:r>
        <w:rPr>
          <w:noProof/>
        </w:rPr>
        <w:fldChar w:fldCharType="begin"/>
      </w:r>
      <w:r>
        <w:rPr>
          <w:noProof/>
        </w:rPr>
        <w:instrText xml:space="preserve"> PAGEREF _Toc225412126 \h </w:instrText>
      </w:r>
      <w:r>
        <w:rPr>
          <w:noProof/>
        </w:rPr>
      </w:r>
      <w:r>
        <w:rPr>
          <w:noProof/>
        </w:rPr>
        <w:fldChar w:fldCharType="separate"/>
      </w:r>
      <w:r>
        <w:rPr>
          <w:noProof/>
        </w:rPr>
        <w:t>19</w:t>
      </w:r>
      <w:r>
        <w:rPr>
          <w:noProof/>
        </w:rPr>
        <w:fldChar w:fldCharType="end"/>
      </w:r>
    </w:p>
    <w:p w14:paraId="2763367E" w14:textId="046068A0"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_Toc225412127 \h </w:instrText>
      </w:r>
      <w:r>
        <w:rPr>
          <w:noProof/>
        </w:rPr>
      </w:r>
      <w:r>
        <w:rPr>
          <w:noProof/>
        </w:rPr>
        <w:fldChar w:fldCharType="separate"/>
      </w:r>
      <w:r>
        <w:rPr>
          <w:noProof/>
        </w:rPr>
        <w:t>19</w:t>
      </w:r>
      <w:r>
        <w:rPr>
          <w:noProof/>
        </w:rPr>
        <w:fldChar w:fldCharType="end"/>
      </w:r>
    </w:p>
    <w:p w14:paraId="242E56FE" w14:textId="202260A5"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_Toc225412128 \h </w:instrText>
      </w:r>
      <w:r>
        <w:rPr>
          <w:noProof/>
        </w:rPr>
      </w:r>
      <w:r>
        <w:rPr>
          <w:noProof/>
        </w:rPr>
        <w:fldChar w:fldCharType="separate"/>
      </w:r>
      <w:r>
        <w:rPr>
          <w:noProof/>
        </w:rPr>
        <w:t>19</w:t>
      </w:r>
      <w:r>
        <w:rPr>
          <w:noProof/>
        </w:rPr>
        <w:fldChar w:fldCharType="end"/>
      </w:r>
    </w:p>
    <w:p w14:paraId="20CC123C" w14:textId="436E3FBC" w:rsidR="00453D0C" w:rsidRDefault="00453D0C">
      <w:pPr>
        <w:pStyle w:val="TDC2"/>
        <w:tabs>
          <w:tab w:val="right" w:leader="dot" w:pos="9628"/>
        </w:tabs>
        <w:rPr>
          <w:noProof/>
        </w:rPr>
      </w:pPr>
      <w:r w:rsidRPr="00307FA7">
        <w:rPr>
          <w:rFonts w:ascii="Aptos" w:eastAsia="Times New Roman" w:hAnsi="Aptos"/>
          <w:b/>
          <w:noProof/>
          <w:color w:val="325483"/>
        </w:rPr>
        <w:t>3. Fuente de verdad</w:t>
      </w:r>
      <w:r>
        <w:rPr>
          <w:noProof/>
        </w:rPr>
        <w:tab/>
      </w:r>
      <w:r>
        <w:rPr>
          <w:noProof/>
        </w:rPr>
        <w:fldChar w:fldCharType="begin"/>
      </w:r>
      <w:r>
        <w:rPr>
          <w:noProof/>
        </w:rPr>
        <w:instrText xml:space="preserve"> PAGEREF _Toc225412129 \h </w:instrText>
      </w:r>
      <w:r>
        <w:rPr>
          <w:noProof/>
        </w:rPr>
      </w:r>
      <w:r>
        <w:rPr>
          <w:noProof/>
        </w:rPr>
        <w:fldChar w:fldCharType="separate"/>
      </w:r>
      <w:r>
        <w:rPr>
          <w:noProof/>
        </w:rPr>
        <w:t>19</w:t>
      </w:r>
      <w:r>
        <w:rPr>
          <w:noProof/>
        </w:rPr>
        <w:fldChar w:fldCharType="end"/>
      </w:r>
    </w:p>
    <w:p w14:paraId="4FE457F8" w14:textId="68EC7E7E" w:rsidR="00453D0C" w:rsidRDefault="00453D0C">
      <w:pPr>
        <w:pStyle w:val="TDC2"/>
        <w:tabs>
          <w:tab w:val="right" w:leader="dot" w:pos="9628"/>
        </w:tabs>
        <w:rPr>
          <w:noProof/>
        </w:rPr>
      </w:pPr>
      <w:r w:rsidRPr="00307FA7">
        <w:rPr>
          <w:rFonts w:ascii="Aptos" w:eastAsia="Times New Roman" w:hAnsi="Aptos"/>
          <w:b/>
          <w:noProof/>
          <w:color w:val="325483"/>
        </w:rPr>
        <w:t>4. Entidades nucleares</w:t>
      </w:r>
      <w:r>
        <w:rPr>
          <w:noProof/>
        </w:rPr>
        <w:tab/>
      </w:r>
      <w:r>
        <w:rPr>
          <w:noProof/>
        </w:rPr>
        <w:fldChar w:fldCharType="begin"/>
      </w:r>
      <w:r>
        <w:rPr>
          <w:noProof/>
        </w:rPr>
        <w:instrText xml:space="preserve"> PAGEREF _Toc225412130 \h </w:instrText>
      </w:r>
      <w:r>
        <w:rPr>
          <w:noProof/>
        </w:rPr>
      </w:r>
      <w:r>
        <w:rPr>
          <w:noProof/>
        </w:rPr>
        <w:fldChar w:fldCharType="separate"/>
      </w:r>
      <w:r>
        <w:rPr>
          <w:noProof/>
        </w:rPr>
        <w:t>20</w:t>
      </w:r>
      <w:r>
        <w:rPr>
          <w:noProof/>
        </w:rPr>
        <w:fldChar w:fldCharType="end"/>
      </w:r>
    </w:p>
    <w:p w14:paraId="060FAC93" w14:textId="2DBF750C" w:rsidR="00453D0C" w:rsidRDefault="00453D0C">
      <w:pPr>
        <w:pStyle w:val="TDC2"/>
        <w:tabs>
          <w:tab w:val="right" w:leader="dot" w:pos="9628"/>
        </w:tabs>
        <w:rPr>
          <w:noProof/>
        </w:rPr>
      </w:pPr>
      <w:r w:rsidRPr="00307FA7">
        <w:rPr>
          <w:rFonts w:ascii="Aptos" w:eastAsia="Times New Roman" w:hAnsi="Aptos"/>
          <w:b/>
          <w:noProof/>
          <w:color w:val="325483"/>
        </w:rPr>
        <w:t>5. Entidades de talento y reclutamiento interno</w:t>
      </w:r>
      <w:r>
        <w:rPr>
          <w:noProof/>
        </w:rPr>
        <w:tab/>
      </w:r>
      <w:r>
        <w:rPr>
          <w:noProof/>
        </w:rPr>
        <w:fldChar w:fldCharType="begin"/>
      </w:r>
      <w:r>
        <w:rPr>
          <w:noProof/>
        </w:rPr>
        <w:instrText xml:space="preserve"> PAGEREF _Toc225412131 \h </w:instrText>
      </w:r>
      <w:r>
        <w:rPr>
          <w:noProof/>
        </w:rPr>
      </w:r>
      <w:r>
        <w:rPr>
          <w:noProof/>
        </w:rPr>
        <w:fldChar w:fldCharType="separate"/>
      </w:r>
      <w:r>
        <w:rPr>
          <w:noProof/>
        </w:rPr>
        <w:t>20</w:t>
      </w:r>
      <w:r>
        <w:rPr>
          <w:noProof/>
        </w:rPr>
        <w:fldChar w:fldCharType="end"/>
      </w:r>
    </w:p>
    <w:p w14:paraId="225C30F6" w14:textId="2797110D" w:rsidR="00453D0C" w:rsidRDefault="00453D0C">
      <w:pPr>
        <w:pStyle w:val="TDC2"/>
        <w:tabs>
          <w:tab w:val="right" w:leader="dot" w:pos="9628"/>
        </w:tabs>
        <w:rPr>
          <w:noProof/>
        </w:rPr>
      </w:pPr>
      <w:r w:rsidRPr="00307FA7">
        <w:rPr>
          <w:rFonts w:ascii="Aptos" w:eastAsia="Times New Roman" w:hAnsi="Aptos"/>
          <w:b/>
          <w:noProof/>
          <w:color w:val="325483"/>
        </w:rPr>
        <w:t>6. Entidades de asistencia</w:t>
      </w:r>
      <w:r>
        <w:rPr>
          <w:noProof/>
        </w:rPr>
        <w:tab/>
      </w:r>
      <w:r>
        <w:rPr>
          <w:noProof/>
        </w:rPr>
        <w:fldChar w:fldCharType="begin"/>
      </w:r>
      <w:r>
        <w:rPr>
          <w:noProof/>
        </w:rPr>
        <w:instrText xml:space="preserve"> PAGEREF _Toc225412132 \h </w:instrText>
      </w:r>
      <w:r>
        <w:rPr>
          <w:noProof/>
        </w:rPr>
      </w:r>
      <w:r>
        <w:rPr>
          <w:noProof/>
        </w:rPr>
        <w:fldChar w:fldCharType="separate"/>
      </w:r>
      <w:r>
        <w:rPr>
          <w:noProof/>
        </w:rPr>
        <w:t>20</w:t>
      </w:r>
      <w:r>
        <w:rPr>
          <w:noProof/>
        </w:rPr>
        <w:fldChar w:fldCharType="end"/>
      </w:r>
    </w:p>
    <w:p w14:paraId="45CF11A0" w14:textId="6C6CEC92" w:rsidR="00453D0C" w:rsidRDefault="00453D0C">
      <w:pPr>
        <w:pStyle w:val="TDC2"/>
        <w:tabs>
          <w:tab w:val="right" w:leader="dot" w:pos="9628"/>
        </w:tabs>
        <w:rPr>
          <w:noProof/>
        </w:rPr>
      </w:pPr>
      <w:r w:rsidRPr="00307FA7">
        <w:rPr>
          <w:rFonts w:ascii="Aptos" w:eastAsia="Times New Roman" w:hAnsi="Aptos"/>
          <w:b/>
          <w:noProof/>
          <w:color w:val="325483"/>
        </w:rPr>
        <w:t>7. Entidades de permisos y vacaciones</w:t>
      </w:r>
      <w:r>
        <w:rPr>
          <w:noProof/>
        </w:rPr>
        <w:tab/>
      </w:r>
      <w:r>
        <w:rPr>
          <w:noProof/>
        </w:rPr>
        <w:fldChar w:fldCharType="begin"/>
      </w:r>
      <w:r>
        <w:rPr>
          <w:noProof/>
        </w:rPr>
        <w:instrText xml:space="preserve"> PAGEREF _Toc225412133 \h </w:instrText>
      </w:r>
      <w:r>
        <w:rPr>
          <w:noProof/>
        </w:rPr>
      </w:r>
      <w:r>
        <w:rPr>
          <w:noProof/>
        </w:rPr>
        <w:fldChar w:fldCharType="separate"/>
      </w:r>
      <w:r>
        <w:rPr>
          <w:noProof/>
        </w:rPr>
        <w:t>21</w:t>
      </w:r>
      <w:r>
        <w:rPr>
          <w:noProof/>
        </w:rPr>
        <w:fldChar w:fldCharType="end"/>
      </w:r>
    </w:p>
    <w:p w14:paraId="33E4132C" w14:textId="4198FFE9" w:rsidR="00453D0C" w:rsidRDefault="00453D0C">
      <w:pPr>
        <w:pStyle w:val="TDC2"/>
        <w:tabs>
          <w:tab w:val="right" w:leader="dot" w:pos="9628"/>
        </w:tabs>
        <w:rPr>
          <w:noProof/>
        </w:rPr>
      </w:pPr>
      <w:r w:rsidRPr="00307FA7">
        <w:rPr>
          <w:rFonts w:ascii="Aptos" w:eastAsia="Times New Roman" w:hAnsi="Aptos"/>
          <w:b/>
          <w:noProof/>
          <w:color w:val="325483"/>
        </w:rPr>
        <w:t>8. Dependencias de datos externas al área</w:t>
      </w:r>
      <w:r>
        <w:rPr>
          <w:noProof/>
        </w:rPr>
        <w:tab/>
      </w:r>
      <w:r>
        <w:rPr>
          <w:noProof/>
        </w:rPr>
        <w:fldChar w:fldCharType="begin"/>
      </w:r>
      <w:r>
        <w:rPr>
          <w:noProof/>
        </w:rPr>
        <w:instrText xml:space="preserve"> PAGEREF _Toc225412134 \h </w:instrText>
      </w:r>
      <w:r>
        <w:rPr>
          <w:noProof/>
        </w:rPr>
      </w:r>
      <w:r>
        <w:rPr>
          <w:noProof/>
        </w:rPr>
        <w:fldChar w:fldCharType="separate"/>
      </w:r>
      <w:r>
        <w:rPr>
          <w:noProof/>
        </w:rPr>
        <w:t>21</w:t>
      </w:r>
      <w:r>
        <w:rPr>
          <w:noProof/>
        </w:rPr>
        <w:fldChar w:fldCharType="end"/>
      </w:r>
    </w:p>
    <w:p w14:paraId="4FC055FA" w14:textId="4AAC9DEE" w:rsidR="00453D0C" w:rsidRDefault="00453D0C">
      <w:pPr>
        <w:pStyle w:val="TDC2"/>
        <w:tabs>
          <w:tab w:val="right" w:leader="dot" w:pos="9628"/>
        </w:tabs>
        <w:rPr>
          <w:noProof/>
        </w:rPr>
      </w:pPr>
      <w:r w:rsidRPr="00307FA7">
        <w:rPr>
          <w:rFonts w:ascii="Aptos" w:eastAsia="Times New Roman" w:hAnsi="Aptos"/>
          <w:b/>
          <w:noProof/>
          <w:color w:val="325483"/>
        </w:rPr>
        <w:t>9. Relaciones funcionales principales</w:t>
      </w:r>
      <w:r>
        <w:rPr>
          <w:noProof/>
        </w:rPr>
        <w:tab/>
      </w:r>
      <w:r>
        <w:rPr>
          <w:noProof/>
        </w:rPr>
        <w:fldChar w:fldCharType="begin"/>
      </w:r>
      <w:r>
        <w:rPr>
          <w:noProof/>
        </w:rPr>
        <w:instrText xml:space="preserve"> PAGEREF _Toc225412135 \h </w:instrText>
      </w:r>
      <w:r>
        <w:rPr>
          <w:noProof/>
        </w:rPr>
      </w:r>
      <w:r>
        <w:rPr>
          <w:noProof/>
        </w:rPr>
        <w:fldChar w:fldCharType="separate"/>
      </w:r>
      <w:r>
        <w:rPr>
          <w:noProof/>
        </w:rPr>
        <w:t>21</w:t>
      </w:r>
      <w:r>
        <w:rPr>
          <w:noProof/>
        </w:rPr>
        <w:fldChar w:fldCharType="end"/>
      </w:r>
    </w:p>
    <w:p w14:paraId="20AF2D3E" w14:textId="66EE100B" w:rsidR="00453D0C" w:rsidRDefault="00453D0C">
      <w:pPr>
        <w:pStyle w:val="TDC2"/>
        <w:tabs>
          <w:tab w:val="right" w:leader="dot" w:pos="9628"/>
        </w:tabs>
        <w:rPr>
          <w:noProof/>
        </w:rPr>
      </w:pPr>
      <w:r w:rsidRPr="00307FA7">
        <w:rPr>
          <w:rFonts w:ascii="Aptos" w:eastAsia="Times New Roman" w:hAnsi="Aptos"/>
          <w:b/>
          <w:noProof/>
          <w:color w:val="325483"/>
        </w:rPr>
        <w:t>10. Interpretacion del modelo</w:t>
      </w:r>
      <w:r>
        <w:rPr>
          <w:noProof/>
        </w:rPr>
        <w:tab/>
      </w:r>
      <w:r>
        <w:rPr>
          <w:noProof/>
        </w:rPr>
        <w:fldChar w:fldCharType="begin"/>
      </w:r>
      <w:r>
        <w:rPr>
          <w:noProof/>
        </w:rPr>
        <w:instrText xml:space="preserve"> PAGEREF _Toc225412136 \h </w:instrText>
      </w:r>
      <w:r>
        <w:rPr>
          <w:noProof/>
        </w:rPr>
      </w:r>
      <w:r>
        <w:rPr>
          <w:noProof/>
        </w:rPr>
        <w:fldChar w:fldCharType="separate"/>
      </w:r>
      <w:r>
        <w:rPr>
          <w:noProof/>
        </w:rPr>
        <w:t>21</w:t>
      </w:r>
      <w:r>
        <w:rPr>
          <w:noProof/>
        </w:rPr>
        <w:fldChar w:fldCharType="end"/>
      </w:r>
    </w:p>
    <w:p w14:paraId="7B6759B1" w14:textId="1C66CF7D" w:rsidR="00453D0C" w:rsidRDefault="00453D0C">
      <w:pPr>
        <w:pStyle w:val="TDC2"/>
        <w:tabs>
          <w:tab w:val="right" w:leader="dot" w:pos="9628"/>
        </w:tabs>
        <w:rPr>
          <w:noProof/>
        </w:rPr>
      </w:pPr>
      <w:r w:rsidRPr="00307FA7">
        <w:rPr>
          <w:rFonts w:ascii="Aptos" w:eastAsia="Times New Roman" w:hAnsi="Aptos"/>
          <w:b/>
          <w:noProof/>
          <w:color w:val="325483"/>
        </w:rPr>
        <w:t>11. Riesgos documentados del modelo</w:t>
      </w:r>
      <w:r>
        <w:rPr>
          <w:noProof/>
        </w:rPr>
        <w:tab/>
      </w:r>
      <w:r>
        <w:rPr>
          <w:noProof/>
        </w:rPr>
        <w:fldChar w:fldCharType="begin"/>
      </w:r>
      <w:r>
        <w:rPr>
          <w:noProof/>
        </w:rPr>
        <w:instrText xml:space="preserve"> PAGEREF _Toc225412137 \h </w:instrText>
      </w:r>
      <w:r>
        <w:rPr>
          <w:noProof/>
        </w:rPr>
      </w:r>
      <w:r>
        <w:rPr>
          <w:noProof/>
        </w:rPr>
        <w:fldChar w:fldCharType="separate"/>
      </w:r>
      <w:r>
        <w:rPr>
          <w:noProof/>
        </w:rPr>
        <w:t>21</w:t>
      </w:r>
      <w:r>
        <w:rPr>
          <w:noProof/>
        </w:rPr>
        <w:fldChar w:fldCharType="end"/>
      </w:r>
    </w:p>
    <w:p w14:paraId="46E8E804" w14:textId="483C47D0" w:rsidR="00453D0C" w:rsidRDefault="00453D0C">
      <w:pPr>
        <w:pStyle w:val="TDC2"/>
        <w:tabs>
          <w:tab w:val="right" w:leader="dot" w:pos="9628"/>
        </w:tabs>
        <w:rPr>
          <w:noProof/>
        </w:rPr>
      </w:pPr>
      <w:r w:rsidRPr="00307FA7">
        <w:rPr>
          <w:rFonts w:ascii="Aptos" w:eastAsia="Times New Roman" w:hAnsi="Aptos"/>
          <w:b/>
          <w:noProof/>
          <w:color w:val="325483"/>
        </w:rPr>
        <w:t>12. Conclusion</w:t>
      </w:r>
      <w:r>
        <w:rPr>
          <w:noProof/>
        </w:rPr>
        <w:tab/>
      </w:r>
      <w:r>
        <w:rPr>
          <w:noProof/>
        </w:rPr>
        <w:fldChar w:fldCharType="begin"/>
      </w:r>
      <w:r>
        <w:rPr>
          <w:noProof/>
        </w:rPr>
        <w:instrText xml:space="preserve"> PAGEREF _Toc225412138 \h </w:instrText>
      </w:r>
      <w:r>
        <w:rPr>
          <w:noProof/>
        </w:rPr>
      </w:r>
      <w:r>
        <w:rPr>
          <w:noProof/>
        </w:rPr>
        <w:fldChar w:fldCharType="separate"/>
      </w:r>
      <w:r>
        <w:rPr>
          <w:noProof/>
        </w:rPr>
        <w:t>22</w:t>
      </w:r>
      <w:r>
        <w:rPr>
          <w:noProof/>
        </w:rPr>
        <w:fldChar w:fldCharType="end"/>
      </w:r>
    </w:p>
    <w:p w14:paraId="7019C016" w14:textId="3399B0F6"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IQ - VALIDACION DE INSTALACION</w:t>
      </w:r>
      <w:r>
        <w:rPr>
          <w:noProof/>
        </w:rPr>
        <w:tab/>
      </w:r>
      <w:r>
        <w:rPr>
          <w:noProof/>
        </w:rPr>
        <w:fldChar w:fldCharType="begin"/>
      </w:r>
      <w:r>
        <w:rPr>
          <w:noProof/>
        </w:rPr>
        <w:instrText xml:space="preserve"> PAGEREF _Toc225412139 \h </w:instrText>
      </w:r>
      <w:r>
        <w:rPr>
          <w:noProof/>
        </w:rPr>
      </w:r>
      <w:r>
        <w:rPr>
          <w:noProof/>
        </w:rPr>
        <w:fldChar w:fldCharType="separate"/>
      </w:r>
      <w:r>
        <w:rPr>
          <w:noProof/>
        </w:rPr>
        <w:t>22</w:t>
      </w:r>
      <w:r>
        <w:rPr>
          <w:noProof/>
        </w:rPr>
        <w:fldChar w:fldCharType="end"/>
      </w:r>
    </w:p>
    <w:p w14:paraId="26EAF5A5" w14:textId="273A15D1"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_Toc225412140 \h </w:instrText>
      </w:r>
      <w:r>
        <w:rPr>
          <w:noProof/>
        </w:rPr>
      </w:r>
      <w:r>
        <w:rPr>
          <w:noProof/>
        </w:rPr>
        <w:fldChar w:fldCharType="separate"/>
      </w:r>
      <w:r>
        <w:rPr>
          <w:noProof/>
        </w:rPr>
        <w:t>22</w:t>
      </w:r>
      <w:r>
        <w:rPr>
          <w:noProof/>
        </w:rPr>
        <w:fldChar w:fldCharType="end"/>
      </w:r>
    </w:p>
    <w:p w14:paraId="1EDE72EA" w14:textId="5F0FCB44"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_Toc225412141 \h </w:instrText>
      </w:r>
      <w:r>
        <w:rPr>
          <w:noProof/>
        </w:rPr>
      </w:r>
      <w:r>
        <w:rPr>
          <w:noProof/>
        </w:rPr>
        <w:fldChar w:fldCharType="separate"/>
      </w:r>
      <w:r>
        <w:rPr>
          <w:noProof/>
        </w:rPr>
        <w:t>22</w:t>
      </w:r>
      <w:r>
        <w:rPr>
          <w:noProof/>
        </w:rPr>
        <w:fldChar w:fldCharType="end"/>
      </w:r>
    </w:p>
    <w:p w14:paraId="56EB48C8" w14:textId="209A9BA7" w:rsidR="00453D0C" w:rsidRDefault="00453D0C">
      <w:pPr>
        <w:pStyle w:val="TDC2"/>
        <w:tabs>
          <w:tab w:val="right" w:leader="dot" w:pos="9628"/>
        </w:tabs>
        <w:rPr>
          <w:noProof/>
        </w:rPr>
      </w:pPr>
      <w:r w:rsidRPr="00307FA7">
        <w:rPr>
          <w:rFonts w:ascii="Aptos" w:eastAsia="Times New Roman" w:hAnsi="Aptos"/>
          <w:b/>
          <w:noProof/>
          <w:color w:val="325483"/>
        </w:rPr>
        <w:t>3. Componentes a verificar</w:t>
      </w:r>
      <w:r>
        <w:rPr>
          <w:noProof/>
        </w:rPr>
        <w:tab/>
      </w:r>
      <w:r>
        <w:rPr>
          <w:noProof/>
        </w:rPr>
        <w:fldChar w:fldCharType="begin"/>
      </w:r>
      <w:r>
        <w:rPr>
          <w:noProof/>
        </w:rPr>
        <w:instrText xml:space="preserve"> PAGEREF _Toc225412142 \h </w:instrText>
      </w:r>
      <w:r>
        <w:rPr>
          <w:noProof/>
        </w:rPr>
      </w:r>
      <w:r>
        <w:rPr>
          <w:noProof/>
        </w:rPr>
        <w:fldChar w:fldCharType="separate"/>
      </w:r>
      <w:r>
        <w:rPr>
          <w:noProof/>
        </w:rPr>
        <w:t>22</w:t>
      </w:r>
      <w:r>
        <w:rPr>
          <w:noProof/>
        </w:rPr>
        <w:fldChar w:fldCharType="end"/>
      </w:r>
    </w:p>
    <w:p w14:paraId="1B540F54" w14:textId="74CB1B63" w:rsidR="00453D0C" w:rsidRDefault="00453D0C">
      <w:pPr>
        <w:pStyle w:val="TDC2"/>
        <w:tabs>
          <w:tab w:val="right" w:leader="dot" w:pos="9628"/>
        </w:tabs>
        <w:rPr>
          <w:noProof/>
        </w:rPr>
      </w:pPr>
      <w:r w:rsidRPr="00307FA7">
        <w:rPr>
          <w:rFonts w:ascii="Aptos" w:eastAsia="Times New Roman" w:hAnsi="Aptos"/>
          <w:b/>
          <w:noProof/>
          <w:color w:val="325483"/>
        </w:rPr>
        <w:t>4. Verificaciones de instalación</w:t>
      </w:r>
      <w:r>
        <w:rPr>
          <w:noProof/>
        </w:rPr>
        <w:tab/>
      </w:r>
      <w:r>
        <w:rPr>
          <w:noProof/>
        </w:rPr>
        <w:fldChar w:fldCharType="begin"/>
      </w:r>
      <w:r>
        <w:rPr>
          <w:noProof/>
        </w:rPr>
        <w:instrText xml:space="preserve"> PAGEREF _Toc225412143 \h </w:instrText>
      </w:r>
      <w:r>
        <w:rPr>
          <w:noProof/>
        </w:rPr>
      </w:r>
      <w:r>
        <w:rPr>
          <w:noProof/>
        </w:rPr>
        <w:fldChar w:fldCharType="separate"/>
      </w:r>
      <w:r>
        <w:rPr>
          <w:noProof/>
        </w:rPr>
        <w:t>22</w:t>
      </w:r>
      <w:r>
        <w:rPr>
          <w:noProof/>
        </w:rPr>
        <w:fldChar w:fldCharType="end"/>
      </w:r>
    </w:p>
    <w:p w14:paraId="02DCC7DC" w14:textId="5DEB9BF1" w:rsidR="00453D0C" w:rsidRDefault="00453D0C">
      <w:pPr>
        <w:pStyle w:val="TDC2"/>
        <w:tabs>
          <w:tab w:val="right" w:leader="dot" w:pos="9628"/>
        </w:tabs>
        <w:rPr>
          <w:noProof/>
        </w:rPr>
      </w:pPr>
      <w:r w:rsidRPr="00307FA7">
        <w:rPr>
          <w:rFonts w:ascii="Aptos" w:eastAsia="Times New Roman" w:hAnsi="Aptos"/>
          <w:b/>
          <w:noProof/>
          <w:color w:val="325483"/>
        </w:rPr>
        <w:t>5. Prerrequisitos de base de datos</w:t>
      </w:r>
      <w:r>
        <w:rPr>
          <w:noProof/>
        </w:rPr>
        <w:tab/>
      </w:r>
      <w:r>
        <w:rPr>
          <w:noProof/>
        </w:rPr>
        <w:fldChar w:fldCharType="begin"/>
      </w:r>
      <w:r>
        <w:rPr>
          <w:noProof/>
        </w:rPr>
        <w:instrText xml:space="preserve"> PAGEREF _Toc225412144 \h </w:instrText>
      </w:r>
      <w:r>
        <w:rPr>
          <w:noProof/>
        </w:rPr>
      </w:r>
      <w:r>
        <w:rPr>
          <w:noProof/>
        </w:rPr>
        <w:fldChar w:fldCharType="separate"/>
      </w:r>
      <w:r>
        <w:rPr>
          <w:noProof/>
        </w:rPr>
        <w:t>23</w:t>
      </w:r>
      <w:r>
        <w:rPr>
          <w:noProof/>
        </w:rPr>
        <w:fldChar w:fldCharType="end"/>
      </w:r>
    </w:p>
    <w:p w14:paraId="6AEBFB31" w14:textId="15379949" w:rsidR="00453D0C" w:rsidRDefault="00453D0C">
      <w:pPr>
        <w:pStyle w:val="TDC2"/>
        <w:tabs>
          <w:tab w:val="right" w:leader="dot" w:pos="9628"/>
        </w:tabs>
        <w:rPr>
          <w:noProof/>
        </w:rPr>
      </w:pPr>
      <w:r w:rsidRPr="00307FA7">
        <w:rPr>
          <w:rFonts w:ascii="Aptos" w:eastAsia="Times New Roman" w:hAnsi="Aptos"/>
          <w:b/>
          <w:noProof/>
          <w:color w:val="325483"/>
        </w:rPr>
        <w:t>6. Dependencias tecnicas</w:t>
      </w:r>
      <w:r>
        <w:rPr>
          <w:noProof/>
        </w:rPr>
        <w:tab/>
      </w:r>
      <w:r>
        <w:rPr>
          <w:noProof/>
        </w:rPr>
        <w:fldChar w:fldCharType="begin"/>
      </w:r>
      <w:r>
        <w:rPr>
          <w:noProof/>
        </w:rPr>
        <w:instrText xml:space="preserve"> PAGEREF _Toc225412145 \h </w:instrText>
      </w:r>
      <w:r>
        <w:rPr>
          <w:noProof/>
        </w:rPr>
      </w:r>
      <w:r>
        <w:rPr>
          <w:noProof/>
        </w:rPr>
        <w:fldChar w:fldCharType="separate"/>
      </w:r>
      <w:r>
        <w:rPr>
          <w:noProof/>
        </w:rPr>
        <w:t>23</w:t>
      </w:r>
      <w:r>
        <w:rPr>
          <w:noProof/>
        </w:rPr>
        <w:fldChar w:fldCharType="end"/>
      </w:r>
    </w:p>
    <w:p w14:paraId="7A107073" w14:textId="54CD4FCF" w:rsidR="00453D0C" w:rsidRDefault="00453D0C">
      <w:pPr>
        <w:pStyle w:val="TDC2"/>
        <w:tabs>
          <w:tab w:val="right" w:leader="dot" w:pos="9628"/>
        </w:tabs>
        <w:rPr>
          <w:noProof/>
        </w:rPr>
      </w:pPr>
      <w:r w:rsidRPr="00307FA7">
        <w:rPr>
          <w:rFonts w:ascii="Aptos" w:eastAsia="Times New Roman" w:hAnsi="Aptos"/>
          <w:b/>
          <w:noProof/>
          <w:color w:val="325483"/>
        </w:rPr>
        <w:t>7. Consideraciones de instalación vigentes</w:t>
      </w:r>
      <w:r>
        <w:rPr>
          <w:noProof/>
        </w:rPr>
        <w:tab/>
      </w:r>
      <w:r>
        <w:rPr>
          <w:noProof/>
        </w:rPr>
        <w:fldChar w:fldCharType="begin"/>
      </w:r>
      <w:r>
        <w:rPr>
          <w:noProof/>
        </w:rPr>
        <w:instrText xml:space="preserve"> PAGEREF _Toc225412146 \h </w:instrText>
      </w:r>
      <w:r>
        <w:rPr>
          <w:noProof/>
        </w:rPr>
      </w:r>
      <w:r>
        <w:rPr>
          <w:noProof/>
        </w:rPr>
        <w:fldChar w:fldCharType="separate"/>
      </w:r>
      <w:r>
        <w:rPr>
          <w:noProof/>
        </w:rPr>
        <w:t>23</w:t>
      </w:r>
      <w:r>
        <w:rPr>
          <w:noProof/>
        </w:rPr>
        <w:fldChar w:fldCharType="end"/>
      </w:r>
    </w:p>
    <w:p w14:paraId="63B6E10A" w14:textId="1AAC0C9F" w:rsidR="00453D0C" w:rsidRDefault="00453D0C">
      <w:pPr>
        <w:pStyle w:val="TDC2"/>
        <w:tabs>
          <w:tab w:val="right" w:leader="dot" w:pos="9628"/>
        </w:tabs>
        <w:rPr>
          <w:noProof/>
        </w:rPr>
      </w:pPr>
      <w:r w:rsidRPr="00307FA7">
        <w:rPr>
          <w:rFonts w:ascii="Aptos" w:eastAsia="Times New Roman" w:hAnsi="Aptos"/>
          <w:b/>
          <w:noProof/>
          <w:color w:val="325483"/>
        </w:rPr>
        <w:t>8. Criterio de aceptacion IQ</w:t>
      </w:r>
      <w:r>
        <w:rPr>
          <w:noProof/>
        </w:rPr>
        <w:tab/>
      </w:r>
      <w:r>
        <w:rPr>
          <w:noProof/>
        </w:rPr>
        <w:fldChar w:fldCharType="begin"/>
      </w:r>
      <w:r>
        <w:rPr>
          <w:noProof/>
        </w:rPr>
        <w:instrText xml:space="preserve"> PAGEREF _Toc225412147 \h </w:instrText>
      </w:r>
      <w:r>
        <w:rPr>
          <w:noProof/>
        </w:rPr>
      </w:r>
      <w:r>
        <w:rPr>
          <w:noProof/>
        </w:rPr>
        <w:fldChar w:fldCharType="separate"/>
      </w:r>
      <w:r>
        <w:rPr>
          <w:noProof/>
        </w:rPr>
        <w:t>24</w:t>
      </w:r>
      <w:r>
        <w:rPr>
          <w:noProof/>
        </w:rPr>
        <w:fldChar w:fldCharType="end"/>
      </w:r>
    </w:p>
    <w:p w14:paraId="79E420CF" w14:textId="4E89FEFE" w:rsidR="00453D0C" w:rsidRDefault="00453D0C">
      <w:pPr>
        <w:pStyle w:val="TDC2"/>
        <w:tabs>
          <w:tab w:val="right" w:leader="dot" w:pos="9628"/>
        </w:tabs>
        <w:rPr>
          <w:noProof/>
        </w:rPr>
      </w:pPr>
      <w:r w:rsidRPr="00307FA7">
        <w:rPr>
          <w:rFonts w:ascii="Aptos" w:eastAsia="Times New Roman" w:hAnsi="Aptos"/>
          <w:b/>
          <w:noProof/>
          <w:color w:val="325483"/>
        </w:rPr>
        <w:t>9. Conclusion</w:t>
      </w:r>
      <w:r>
        <w:rPr>
          <w:noProof/>
        </w:rPr>
        <w:tab/>
      </w:r>
      <w:r>
        <w:rPr>
          <w:noProof/>
        </w:rPr>
        <w:fldChar w:fldCharType="begin"/>
      </w:r>
      <w:r>
        <w:rPr>
          <w:noProof/>
        </w:rPr>
        <w:instrText xml:space="preserve"> PAGEREF _Toc225412148 \h </w:instrText>
      </w:r>
      <w:r>
        <w:rPr>
          <w:noProof/>
        </w:rPr>
      </w:r>
      <w:r>
        <w:rPr>
          <w:noProof/>
        </w:rPr>
        <w:fldChar w:fldCharType="separate"/>
      </w:r>
      <w:r>
        <w:rPr>
          <w:noProof/>
        </w:rPr>
        <w:t>24</w:t>
      </w:r>
      <w:r>
        <w:rPr>
          <w:noProof/>
        </w:rPr>
        <w:fldChar w:fldCharType="end"/>
      </w:r>
    </w:p>
    <w:p w14:paraId="3FCB9FC8" w14:textId="1B01D97D"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OQ - VALIDACIÓN OPERACIONAL</w:t>
      </w:r>
      <w:r>
        <w:rPr>
          <w:noProof/>
        </w:rPr>
        <w:tab/>
      </w:r>
      <w:r>
        <w:rPr>
          <w:noProof/>
        </w:rPr>
        <w:fldChar w:fldCharType="begin"/>
      </w:r>
      <w:r>
        <w:rPr>
          <w:noProof/>
        </w:rPr>
        <w:instrText xml:space="preserve"> PAGEREF _Toc225412149 \h </w:instrText>
      </w:r>
      <w:r>
        <w:rPr>
          <w:noProof/>
        </w:rPr>
      </w:r>
      <w:r>
        <w:rPr>
          <w:noProof/>
        </w:rPr>
        <w:fldChar w:fldCharType="separate"/>
      </w:r>
      <w:r>
        <w:rPr>
          <w:noProof/>
        </w:rPr>
        <w:t>24</w:t>
      </w:r>
      <w:r>
        <w:rPr>
          <w:noProof/>
        </w:rPr>
        <w:fldChar w:fldCharType="end"/>
      </w:r>
    </w:p>
    <w:p w14:paraId="01BD9BCB" w14:textId="1D3F1778"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_Toc225412150 \h </w:instrText>
      </w:r>
      <w:r>
        <w:rPr>
          <w:noProof/>
        </w:rPr>
      </w:r>
      <w:r>
        <w:rPr>
          <w:noProof/>
        </w:rPr>
        <w:fldChar w:fldCharType="separate"/>
      </w:r>
      <w:r>
        <w:rPr>
          <w:noProof/>
        </w:rPr>
        <w:t>24</w:t>
      </w:r>
      <w:r>
        <w:rPr>
          <w:noProof/>
        </w:rPr>
        <w:fldChar w:fldCharType="end"/>
      </w:r>
    </w:p>
    <w:p w14:paraId="620E6FF2" w14:textId="390BEB2F"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_Toc225412151 \h </w:instrText>
      </w:r>
      <w:r>
        <w:rPr>
          <w:noProof/>
        </w:rPr>
      </w:r>
      <w:r>
        <w:rPr>
          <w:noProof/>
        </w:rPr>
        <w:fldChar w:fldCharType="separate"/>
      </w:r>
      <w:r>
        <w:rPr>
          <w:noProof/>
        </w:rPr>
        <w:t>24</w:t>
      </w:r>
      <w:r>
        <w:rPr>
          <w:noProof/>
        </w:rPr>
        <w:fldChar w:fldCharType="end"/>
      </w:r>
    </w:p>
    <w:p w14:paraId="5EE96F68" w14:textId="4E72F854" w:rsidR="00453D0C" w:rsidRDefault="00453D0C">
      <w:pPr>
        <w:pStyle w:val="TDC2"/>
        <w:tabs>
          <w:tab w:val="right" w:leader="dot" w:pos="9628"/>
        </w:tabs>
        <w:rPr>
          <w:noProof/>
        </w:rPr>
      </w:pPr>
      <w:r w:rsidRPr="00307FA7">
        <w:rPr>
          <w:rFonts w:ascii="Aptos" w:eastAsia="Times New Roman" w:hAnsi="Aptos"/>
          <w:b/>
          <w:noProof/>
          <w:color w:val="325483"/>
        </w:rPr>
        <w:t>3. Escenarios Operacionales y Resultados de Prueba</w:t>
      </w:r>
      <w:r>
        <w:rPr>
          <w:noProof/>
        </w:rPr>
        <w:tab/>
      </w:r>
      <w:r>
        <w:rPr>
          <w:noProof/>
        </w:rPr>
        <w:fldChar w:fldCharType="begin"/>
      </w:r>
      <w:r>
        <w:rPr>
          <w:noProof/>
        </w:rPr>
        <w:instrText xml:space="preserve"> PAGEREF _Toc225412152 \h </w:instrText>
      </w:r>
      <w:r>
        <w:rPr>
          <w:noProof/>
        </w:rPr>
      </w:r>
      <w:r>
        <w:rPr>
          <w:noProof/>
        </w:rPr>
        <w:fldChar w:fldCharType="separate"/>
      </w:r>
      <w:r>
        <w:rPr>
          <w:noProof/>
        </w:rPr>
        <w:t>24</w:t>
      </w:r>
      <w:r>
        <w:rPr>
          <w:noProof/>
        </w:rPr>
        <w:fldChar w:fldCharType="end"/>
      </w:r>
    </w:p>
    <w:p w14:paraId="3C63C71E" w14:textId="3DE71F1E" w:rsidR="00453D0C" w:rsidRDefault="00453D0C">
      <w:pPr>
        <w:pStyle w:val="TDC2"/>
        <w:tabs>
          <w:tab w:val="right" w:leader="dot" w:pos="9628"/>
        </w:tabs>
        <w:rPr>
          <w:noProof/>
        </w:rPr>
      </w:pPr>
      <w:r w:rsidRPr="00307FA7">
        <w:rPr>
          <w:rFonts w:ascii="Aptos" w:eastAsia="Times New Roman" w:hAnsi="Aptos"/>
          <w:b/>
          <w:noProof/>
          <w:color w:val="325483"/>
        </w:rPr>
        <w:t>4. Control de Errores y Excepciones</w:t>
      </w:r>
      <w:r>
        <w:rPr>
          <w:noProof/>
        </w:rPr>
        <w:tab/>
      </w:r>
      <w:r>
        <w:rPr>
          <w:noProof/>
        </w:rPr>
        <w:fldChar w:fldCharType="begin"/>
      </w:r>
      <w:r>
        <w:rPr>
          <w:noProof/>
        </w:rPr>
        <w:instrText xml:space="preserve"> PAGEREF _Toc225412153 \h </w:instrText>
      </w:r>
      <w:r>
        <w:rPr>
          <w:noProof/>
        </w:rPr>
      </w:r>
      <w:r>
        <w:rPr>
          <w:noProof/>
        </w:rPr>
        <w:fldChar w:fldCharType="separate"/>
      </w:r>
      <w:r>
        <w:rPr>
          <w:noProof/>
        </w:rPr>
        <w:t>25</w:t>
      </w:r>
      <w:r>
        <w:rPr>
          <w:noProof/>
        </w:rPr>
        <w:fldChar w:fldCharType="end"/>
      </w:r>
    </w:p>
    <w:p w14:paraId="5ADA97AC" w14:textId="5D5CBBCF" w:rsidR="00453D0C" w:rsidRDefault="00453D0C">
      <w:pPr>
        <w:pStyle w:val="TDC2"/>
        <w:tabs>
          <w:tab w:val="right" w:leader="dot" w:pos="9628"/>
        </w:tabs>
        <w:rPr>
          <w:noProof/>
        </w:rPr>
      </w:pPr>
      <w:r w:rsidRPr="00307FA7">
        <w:rPr>
          <w:rFonts w:ascii="Aptos" w:eastAsia="Times New Roman" w:hAnsi="Aptos"/>
          <w:b/>
          <w:noProof/>
          <w:color w:val="325483"/>
        </w:rPr>
        <w:t>5. Conclusión de Calificación Operacional</w:t>
      </w:r>
      <w:r>
        <w:rPr>
          <w:noProof/>
        </w:rPr>
        <w:tab/>
      </w:r>
      <w:r>
        <w:rPr>
          <w:noProof/>
        </w:rPr>
        <w:fldChar w:fldCharType="begin"/>
      </w:r>
      <w:r>
        <w:rPr>
          <w:noProof/>
        </w:rPr>
        <w:instrText xml:space="preserve"> PAGEREF _Toc225412154 \h </w:instrText>
      </w:r>
      <w:r>
        <w:rPr>
          <w:noProof/>
        </w:rPr>
      </w:r>
      <w:r>
        <w:rPr>
          <w:noProof/>
        </w:rPr>
        <w:fldChar w:fldCharType="separate"/>
      </w:r>
      <w:r>
        <w:rPr>
          <w:noProof/>
        </w:rPr>
        <w:t>25</w:t>
      </w:r>
      <w:r>
        <w:rPr>
          <w:noProof/>
        </w:rPr>
        <w:fldChar w:fldCharType="end"/>
      </w:r>
    </w:p>
    <w:p w14:paraId="0EF99028" w14:textId="4979DED3"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PQ - VALIDACION DE DESEMPENO</w:t>
      </w:r>
      <w:r>
        <w:rPr>
          <w:noProof/>
        </w:rPr>
        <w:tab/>
      </w:r>
      <w:r>
        <w:rPr>
          <w:noProof/>
        </w:rPr>
        <w:fldChar w:fldCharType="begin"/>
      </w:r>
      <w:r>
        <w:rPr>
          <w:noProof/>
        </w:rPr>
        <w:instrText xml:space="preserve"> PAGEREF _Toc225412155 \h </w:instrText>
      </w:r>
      <w:r>
        <w:rPr>
          <w:noProof/>
        </w:rPr>
      </w:r>
      <w:r>
        <w:rPr>
          <w:noProof/>
        </w:rPr>
        <w:fldChar w:fldCharType="separate"/>
      </w:r>
      <w:r>
        <w:rPr>
          <w:noProof/>
        </w:rPr>
        <w:t>25</w:t>
      </w:r>
      <w:r>
        <w:rPr>
          <w:noProof/>
        </w:rPr>
        <w:fldChar w:fldCharType="end"/>
      </w:r>
    </w:p>
    <w:p w14:paraId="171C0CE0" w14:textId="61C62142"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_Toc225412156 \h </w:instrText>
      </w:r>
      <w:r>
        <w:rPr>
          <w:noProof/>
        </w:rPr>
      </w:r>
      <w:r>
        <w:rPr>
          <w:noProof/>
        </w:rPr>
        <w:fldChar w:fldCharType="separate"/>
      </w:r>
      <w:r>
        <w:rPr>
          <w:noProof/>
        </w:rPr>
        <w:t>25</w:t>
      </w:r>
      <w:r>
        <w:rPr>
          <w:noProof/>
        </w:rPr>
        <w:fldChar w:fldCharType="end"/>
      </w:r>
    </w:p>
    <w:p w14:paraId="2A26A5A6" w14:textId="0196D9FC" w:rsidR="00453D0C" w:rsidRDefault="00453D0C">
      <w:pPr>
        <w:pStyle w:val="TDC2"/>
        <w:tabs>
          <w:tab w:val="right" w:leader="dot" w:pos="9628"/>
        </w:tabs>
        <w:rPr>
          <w:noProof/>
        </w:rPr>
      </w:pPr>
      <w:r w:rsidRPr="00307FA7">
        <w:rPr>
          <w:rFonts w:ascii="Aptos" w:eastAsia="Times New Roman" w:hAnsi="Aptos"/>
          <w:b/>
          <w:noProof/>
          <w:color w:val="325483"/>
        </w:rPr>
        <w:t>2. Objetivo</w:t>
      </w:r>
      <w:r>
        <w:rPr>
          <w:noProof/>
        </w:rPr>
        <w:tab/>
      </w:r>
      <w:r>
        <w:rPr>
          <w:noProof/>
        </w:rPr>
        <w:fldChar w:fldCharType="begin"/>
      </w:r>
      <w:r>
        <w:rPr>
          <w:noProof/>
        </w:rPr>
        <w:instrText xml:space="preserve"> PAGEREF _Toc225412157 \h </w:instrText>
      </w:r>
      <w:r>
        <w:rPr>
          <w:noProof/>
        </w:rPr>
      </w:r>
      <w:r>
        <w:rPr>
          <w:noProof/>
        </w:rPr>
        <w:fldChar w:fldCharType="separate"/>
      </w:r>
      <w:r>
        <w:rPr>
          <w:noProof/>
        </w:rPr>
        <w:t>25</w:t>
      </w:r>
      <w:r>
        <w:rPr>
          <w:noProof/>
        </w:rPr>
        <w:fldChar w:fldCharType="end"/>
      </w:r>
    </w:p>
    <w:p w14:paraId="27AD9498" w14:textId="7BA19728" w:rsidR="00453D0C" w:rsidRDefault="00453D0C">
      <w:pPr>
        <w:pStyle w:val="TDC2"/>
        <w:tabs>
          <w:tab w:val="right" w:leader="dot" w:pos="9628"/>
        </w:tabs>
        <w:rPr>
          <w:noProof/>
        </w:rPr>
      </w:pPr>
      <w:r w:rsidRPr="00307FA7">
        <w:rPr>
          <w:rFonts w:ascii="Aptos" w:eastAsia="Times New Roman" w:hAnsi="Aptos"/>
          <w:b/>
          <w:noProof/>
          <w:color w:val="325483"/>
        </w:rPr>
        <w:t>3. Escenarios PQ</w:t>
      </w:r>
      <w:r>
        <w:rPr>
          <w:noProof/>
        </w:rPr>
        <w:tab/>
      </w:r>
      <w:r>
        <w:rPr>
          <w:noProof/>
        </w:rPr>
        <w:fldChar w:fldCharType="begin"/>
      </w:r>
      <w:r>
        <w:rPr>
          <w:noProof/>
        </w:rPr>
        <w:instrText xml:space="preserve"> PAGEREF _Toc225412158 \h </w:instrText>
      </w:r>
      <w:r>
        <w:rPr>
          <w:noProof/>
        </w:rPr>
      </w:r>
      <w:r>
        <w:rPr>
          <w:noProof/>
        </w:rPr>
        <w:fldChar w:fldCharType="separate"/>
      </w:r>
      <w:r>
        <w:rPr>
          <w:noProof/>
        </w:rPr>
        <w:t>26</w:t>
      </w:r>
      <w:r>
        <w:rPr>
          <w:noProof/>
        </w:rPr>
        <w:fldChar w:fldCharType="end"/>
      </w:r>
    </w:p>
    <w:p w14:paraId="492A430A" w14:textId="47E61C8C" w:rsidR="00453D0C" w:rsidRDefault="00453D0C">
      <w:pPr>
        <w:pStyle w:val="TDC2"/>
        <w:tabs>
          <w:tab w:val="right" w:leader="dot" w:pos="9628"/>
        </w:tabs>
        <w:rPr>
          <w:noProof/>
        </w:rPr>
      </w:pPr>
      <w:r w:rsidRPr="00307FA7">
        <w:rPr>
          <w:rFonts w:ascii="Aptos" w:eastAsia="Times New Roman" w:hAnsi="Aptos"/>
          <w:b/>
          <w:noProof/>
          <w:color w:val="325483"/>
        </w:rPr>
        <w:t>4. Riesgos de desempeño relevantes</w:t>
      </w:r>
      <w:r>
        <w:rPr>
          <w:noProof/>
        </w:rPr>
        <w:tab/>
      </w:r>
      <w:r>
        <w:rPr>
          <w:noProof/>
        </w:rPr>
        <w:fldChar w:fldCharType="begin"/>
      </w:r>
      <w:r>
        <w:rPr>
          <w:noProof/>
        </w:rPr>
        <w:instrText xml:space="preserve"> PAGEREF _Toc225412159 \h </w:instrText>
      </w:r>
      <w:r>
        <w:rPr>
          <w:noProof/>
        </w:rPr>
      </w:r>
      <w:r>
        <w:rPr>
          <w:noProof/>
        </w:rPr>
        <w:fldChar w:fldCharType="separate"/>
      </w:r>
      <w:r>
        <w:rPr>
          <w:noProof/>
        </w:rPr>
        <w:t>26</w:t>
      </w:r>
      <w:r>
        <w:rPr>
          <w:noProof/>
        </w:rPr>
        <w:fldChar w:fldCharType="end"/>
      </w:r>
    </w:p>
    <w:p w14:paraId="755ABCD5" w14:textId="37F3BCA3" w:rsidR="00453D0C" w:rsidRDefault="00453D0C">
      <w:pPr>
        <w:pStyle w:val="TDC2"/>
        <w:tabs>
          <w:tab w:val="right" w:leader="dot" w:pos="9628"/>
        </w:tabs>
        <w:rPr>
          <w:noProof/>
        </w:rPr>
      </w:pPr>
      <w:r w:rsidRPr="00307FA7">
        <w:rPr>
          <w:rFonts w:ascii="Aptos" w:eastAsia="Times New Roman" w:hAnsi="Aptos"/>
          <w:b/>
          <w:noProof/>
          <w:color w:val="325483"/>
        </w:rPr>
        <w:t>5. Criterio de aceptacion PQ</w:t>
      </w:r>
      <w:r>
        <w:rPr>
          <w:noProof/>
        </w:rPr>
        <w:tab/>
      </w:r>
      <w:r>
        <w:rPr>
          <w:noProof/>
        </w:rPr>
        <w:fldChar w:fldCharType="begin"/>
      </w:r>
      <w:r>
        <w:rPr>
          <w:noProof/>
        </w:rPr>
        <w:instrText xml:space="preserve"> PAGEREF _Toc225412160 \h </w:instrText>
      </w:r>
      <w:r>
        <w:rPr>
          <w:noProof/>
        </w:rPr>
      </w:r>
      <w:r>
        <w:rPr>
          <w:noProof/>
        </w:rPr>
        <w:fldChar w:fldCharType="separate"/>
      </w:r>
      <w:r>
        <w:rPr>
          <w:noProof/>
        </w:rPr>
        <w:t>27</w:t>
      </w:r>
      <w:r>
        <w:rPr>
          <w:noProof/>
        </w:rPr>
        <w:fldChar w:fldCharType="end"/>
      </w:r>
    </w:p>
    <w:p w14:paraId="350B2E4B" w14:textId="21C4AEFD" w:rsidR="00453D0C" w:rsidRDefault="00453D0C">
      <w:pPr>
        <w:pStyle w:val="TDC2"/>
        <w:tabs>
          <w:tab w:val="right" w:leader="dot" w:pos="9628"/>
        </w:tabs>
        <w:rPr>
          <w:noProof/>
        </w:rPr>
      </w:pPr>
      <w:r w:rsidRPr="00307FA7">
        <w:rPr>
          <w:rFonts w:ascii="Aptos" w:eastAsia="Times New Roman" w:hAnsi="Aptos"/>
          <w:b/>
          <w:noProof/>
          <w:color w:val="325483"/>
        </w:rPr>
        <w:t>6. Conclusion</w:t>
      </w:r>
      <w:r>
        <w:rPr>
          <w:noProof/>
        </w:rPr>
        <w:tab/>
      </w:r>
      <w:r>
        <w:rPr>
          <w:noProof/>
        </w:rPr>
        <w:fldChar w:fldCharType="begin"/>
      </w:r>
      <w:r>
        <w:rPr>
          <w:noProof/>
        </w:rPr>
        <w:instrText xml:space="preserve"> PAGEREF _Toc225412161 \h </w:instrText>
      </w:r>
      <w:r>
        <w:rPr>
          <w:noProof/>
        </w:rPr>
      </w:r>
      <w:r>
        <w:rPr>
          <w:noProof/>
        </w:rPr>
        <w:fldChar w:fldCharType="separate"/>
      </w:r>
      <w:r>
        <w:rPr>
          <w:noProof/>
        </w:rPr>
        <w:t>27</w:t>
      </w:r>
      <w:r>
        <w:rPr>
          <w:noProof/>
        </w:rPr>
        <w:fldChar w:fldCharType="end"/>
      </w:r>
    </w:p>
    <w:p w14:paraId="08FBB0EA" w14:textId="0B363D0D"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INFORME DE HALLAZGOS DEL ÁREA 02 (TALENTO HUMANO)</w:t>
      </w:r>
      <w:r>
        <w:rPr>
          <w:noProof/>
        </w:rPr>
        <w:tab/>
      </w:r>
      <w:r>
        <w:rPr>
          <w:noProof/>
        </w:rPr>
        <w:fldChar w:fldCharType="begin"/>
      </w:r>
      <w:r>
        <w:rPr>
          <w:noProof/>
        </w:rPr>
        <w:instrText xml:space="preserve"> PAGEREF _Toc225412162 \h </w:instrText>
      </w:r>
      <w:r>
        <w:rPr>
          <w:noProof/>
        </w:rPr>
      </w:r>
      <w:r>
        <w:rPr>
          <w:noProof/>
        </w:rPr>
        <w:fldChar w:fldCharType="separate"/>
      </w:r>
      <w:r>
        <w:rPr>
          <w:noProof/>
        </w:rPr>
        <w:t>27</w:t>
      </w:r>
      <w:r>
        <w:rPr>
          <w:noProof/>
        </w:rPr>
        <w:fldChar w:fldCharType="end"/>
      </w:r>
    </w:p>
    <w:p w14:paraId="3ABEC74B" w14:textId="79D7501B" w:rsidR="00453D0C" w:rsidRDefault="00453D0C">
      <w:pPr>
        <w:pStyle w:val="TDC2"/>
        <w:tabs>
          <w:tab w:val="right" w:leader="dot" w:pos="9628"/>
        </w:tabs>
        <w:rPr>
          <w:noProof/>
        </w:rPr>
      </w:pPr>
      <w:r w:rsidRPr="00307FA7">
        <w:rPr>
          <w:rFonts w:ascii="Aptos" w:eastAsia="Times New Roman" w:hAnsi="Aptos"/>
          <w:b/>
          <w:noProof/>
          <w:color w:val="325483"/>
        </w:rPr>
        <w:t>1. Introducción</w:t>
      </w:r>
      <w:r>
        <w:rPr>
          <w:noProof/>
        </w:rPr>
        <w:tab/>
      </w:r>
      <w:r>
        <w:rPr>
          <w:noProof/>
        </w:rPr>
        <w:fldChar w:fldCharType="begin"/>
      </w:r>
      <w:r>
        <w:rPr>
          <w:noProof/>
        </w:rPr>
        <w:instrText xml:space="preserve"> PAGEREF _Toc225412163 \h </w:instrText>
      </w:r>
      <w:r>
        <w:rPr>
          <w:noProof/>
        </w:rPr>
      </w:r>
      <w:r>
        <w:rPr>
          <w:noProof/>
        </w:rPr>
        <w:fldChar w:fldCharType="separate"/>
      </w:r>
      <w:r>
        <w:rPr>
          <w:noProof/>
        </w:rPr>
        <w:t>27</w:t>
      </w:r>
      <w:r>
        <w:rPr>
          <w:noProof/>
        </w:rPr>
        <w:fldChar w:fldCharType="end"/>
      </w:r>
    </w:p>
    <w:p w14:paraId="43F04A42" w14:textId="48FEE702" w:rsidR="00453D0C" w:rsidRDefault="00453D0C">
      <w:pPr>
        <w:pStyle w:val="TDC2"/>
        <w:tabs>
          <w:tab w:val="right" w:leader="dot" w:pos="9628"/>
        </w:tabs>
        <w:rPr>
          <w:noProof/>
        </w:rPr>
      </w:pPr>
      <w:r w:rsidRPr="00307FA7">
        <w:rPr>
          <w:rFonts w:ascii="Aptos" w:eastAsia="Times New Roman" w:hAnsi="Aptos"/>
          <w:b/>
          <w:noProof/>
          <w:color w:val="325483"/>
        </w:rPr>
        <w:t>2. Historial de Hallazgos y Resoluciones</w:t>
      </w:r>
      <w:r>
        <w:rPr>
          <w:noProof/>
        </w:rPr>
        <w:tab/>
      </w:r>
      <w:r>
        <w:rPr>
          <w:noProof/>
        </w:rPr>
        <w:fldChar w:fldCharType="begin"/>
      </w:r>
      <w:r>
        <w:rPr>
          <w:noProof/>
        </w:rPr>
        <w:instrText xml:space="preserve"> PAGEREF _Toc225412164 \h </w:instrText>
      </w:r>
      <w:r>
        <w:rPr>
          <w:noProof/>
        </w:rPr>
      </w:r>
      <w:r>
        <w:rPr>
          <w:noProof/>
        </w:rPr>
        <w:fldChar w:fldCharType="separate"/>
      </w:r>
      <w:r>
        <w:rPr>
          <w:noProof/>
        </w:rPr>
        <w:t>27</w:t>
      </w:r>
      <w:r>
        <w:rPr>
          <w:noProof/>
        </w:rPr>
        <w:fldChar w:fldCharType="end"/>
      </w:r>
    </w:p>
    <w:p w14:paraId="745DA0C9" w14:textId="3C4458F6" w:rsidR="00453D0C" w:rsidRDefault="00453D0C">
      <w:pPr>
        <w:pStyle w:val="TDC3"/>
        <w:tabs>
          <w:tab w:val="right" w:leader="dot" w:pos="9628"/>
        </w:tabs>
        <w:rPr>
          <w:noProof/>
        </w:rPr>
      </w:pPr>
      <w:r w:rsidRPr="00307FA7">
        <w:rPr>
          <w:rFonts w:ascii="Aptos" w:eastAsia="Times New Roman" w:hAnsi="Aptos"/>
          <w:b/>
          <w:noProof/>
          <w:color w:val="8D648C"/>
        </w:rPr>
        <w:t>H-A02-001: Falta de Integridad Transaccional en Contratación</w:t>
      </w:r>
      <w:r>
        <w:rPr>
          <w:noProof/>
        </w:rPr>
        <w:tab/>
      </w:r>
      <w:r>
        <w:rPr>
          <w:noProof/>
        </w:rPr>
        <w:fldChar w:fldCharType="begin"/>
      </w:r>
      <w:r>
        <w:rPr>
          <w:noProof/>
        </w:rPr>
        <w:instrText xml:space="preserve"> PAGEREF _Toc225412165 \h </w:instrText>
      </w:r>
      <w:r>
        <w:rPr>
          <w:noProof/>
        </w:rPr>
      </w:r>
      <w:r>
        <w:rPr>
          <w:noProof/>
        </w:rPr>
        <w:fldChar w:fldCharType="separate"/>
      </w:r>
      <w:r>
        <w:rPr>
          <w:noProof/>
        </w:rPr>
        <w:t>27</w:t>
      </w:r>
      <w:r>
        <w:rPr>
          <w:noProof/>
        </w:rPr>
        <w:fldChar w:fldCharType="end"/>
      </w:r>
    </w:p>
    <w:p w14:paraId="46EE44EB" w14:textId="4A06ABE9" w:rsidR="00453D0C" w:rsidRDefault="00453D0C">
      <w:pPr>
        <w:pStyle w:val="TDC3"/>
        <w:tabs>
          <w:tab w:val="right" w:leader="dot" w:pos="9628"/>
        </w:tabs>
        <w:rPr>
          <w:noProof/>
        </w:rPr>
      </w:pPr>
      <w:r w:rsidRPr="00307FA7">
        <w:rPr>
          <w:rFonts w:ascii="Aptos" w:eastAsia="Times New Roman" w:hAnsi="Aptos"/>
          <w:b/>
          <w:noProof/>
          <w:color w:val="8D648C"/>
        </w:rPr>
        <w:t>H-A02-002: Inconsistencia por Dualidad de Modelos de Tiempo Libre</w:t>
      </w:r>
      <w:r>
        <w:rPr>
          <w:noProof/>
        </w:rPr>
        <w:tab/>
      </w:r>
      <w:r>
        <w:rPr>
          <w:noProof/>
        </w:rPr>
        <w:fldChar w:fldCharType="begin"/>
      </w:r>
      <w:r>
        <w:rPr>
          <w:noProof/>
        </w:rPr>
        <w:instrText xml:space="preserve"> PAGEREF _Toc225412166 \h </w:instrText>
      </w:r>
      <w:r>
        <w:rPr>
          <w:noProof/>
        </w:rPr>
      </w:r>
      <w:r>
        <w:rPr>
          <w:noProof/>
        </w:rPr>
        <w:fldChar w:fldCharType="separate"/>
      </w:r>
      <w:r>
        <w:rPr>
          <w:noProof/>
        </w:rPr>
        <w:t>27</w:t>
      </w:r>
      <w:r>
        <w:rPr>
          <w:noProof/>
        </w:rPr>
        <w:fldChar w:fldCharType="end"/>
      </w:r>
    </w:p>
    <w:p w14:paraId="3DD6B5A0" w14:textId="347CCD2B" w:rsidR="00453D0C" w:rsidRDefault="00453D0C">
      <w:pPr>
        <w:pStyle w:val="TDC3"/>
        <w:tabs>
          <w:tab w:val="right" w:leader="dot" w:pos="9628"/>
        </w:tabs>
        <w:rPr>
          <w:noProof/>
        </w:rPr>
      </w:pPr>
      <w:r w:rsidRPr="00307FA7">
        <w:rPr>
          <w:rFonts w:ascii="Aptos" w:eastAsia="Times New Roman" w:hAnsi="Aptos"/>
          <w:b/>
          <w:noProof/>
          <w:color w:val="8D648C"/>
        </w:rPr>
        <w:t>H-A02-003: Inestabilidad Visual (Layout Shift) en Command Center</w:t>
      </w:r>
      <w:r>
        <w:rPr>
          <w:noProof/>
        </w:rPr>
        <w:tab/>
      </w:r>
      <w:r>
        <w:rPr>
          <w:noProof/>
        </w:rPr>
        <w:fldChar w:fldCharType="begin"/>
      </w:r>
      <w:r>
        <w:rPr>
          <w:noProof/>
        </w:rPr>
        <w:instrText xml:space="preserve"> PAGEREF _Toc225412167 \h </w:instrText>
      </w:r>
      <w:r>
        <w:rPr>
          <w:noProof/>
        </w:rPr>
      </w:r>
      <w:r>
        <w:rPr>
          <w:noProof/>
        </w:rPr>
        <w:fldChar w:fldCharType="separate"/>
      </w:r>
      <w:r>
        <w:rPr>
          <w:noProof/>
        </w:rPr>
        <w:t>27</w:t>
      </w:r>
      <w:r>
        <w:rPr>
          <w:noProof/>
        </w:rPr>
        <w:fldChar w:fldCharType="end"/>
      </w:r>
    </w:p>
    <w:p w14:paraId="71029530" w14:textId="163D66B8" w:rsidR="00453D0C" w:rsidRDefault="00453D0C">
      <w:pPr>
        <w:pStyle w:val="TDC3"/>
        <w:tabs>
          <w:tab w:val="right" w:leader="dot" w:pos="9628"/>
        </w:tabs>
        <w:rPr>
          <w:noProof/>
        </w:rPr>
      </w:pPr>
      <w:r w:rsidRPr="00307FA7">
        <w:rPr>
          <w:rFonts w:ascii="Aptos" w:eastAsia="Times New Roman" w:hAnsi="Aptos"/>
          <w:b/>
          <w:noProof/>
          <w:color w:val="8D648C"/>
        </w:rPr>
        <w:t>H-A02-004: Ausencia de Notificación Formal a TI</w:t>
      </w:r>
      <w:r>
        <w:rPr>
          <w:noProof/>
        </w:rPr>
        <w:tab/>
      </w:r>
      <w:r>
        <w:rPr>
          <w:noProof/>
        </w:rPr>
        <w:fldChar w:fldCharType="begin"/>
      </w:r>
      <w:r>
        <w:rPr>
          <w:noProof/>
        </w:rPr>
        <w:instrText xml:space="preserve"> PAGEREF _Toc225412168 \h </w:instrText>
      </w:r>
      <w:r>
        <w:rPr>
          <w:noProof/>
        </w:rPr>
      </w:r>
      <w:r>
        <w:rPr>
          <w:noProof/>
        </w:rPr>
        <w:fldChar w:fldCharType="separate"/>
      </w:r>
      <w:r>
        <w:rPr>
          <w:noProof/>
        </w:rPr>
        <w:t>27</w:t>
      </w:r>
      <w:r>
        <w:rPr>
          <w:noProof/>
        </w:rPr>
        <w:fldChar w:fldCharType="end"/>
      </w:r>
    </w:p>
    <w:p w14:paraId="0B223905" w14:textId="5B78B33B" w:rsidR="00453D0C" w:rsidRDefault="00453D0C">
      <w:pPr>
        <w:pStyle w:val="TDC2"/>
        <w:tabs>
          <w:tab w:val="right" w:leader="dot" w:pos="9628"/>
        </w:tabs>
        <w:rPr>
          <w:noProof/>
        </w:rPr>
      </w:pPr>
      <w:r w:rsidRPr="00307FA7">
        <w:rPr>
          <w:rFonts w:ascii="Aptos" w:eastAsia="Times New Roman" w:hAnsi="Aptos"/>
          <w:b/>
          <w:noProof/>
          <w:color w:val="325483"/>
        </w:rPr>
        <w:t>3. Conclusión de Auditoría</w:t>
      </w:r>
      <w:r>
        <w:rPr>
          <w:noProof/>
        </w:rPr>
        <w:tab/>
      </w:r>
      <w:r>
        <w:rPr>
          <w:noProof/>
        </w:rPr>
        <w:fldChar w:fldCharType="begin"/>
      </w:r>
      <w:r>
        <w:rPr>
          <w:noProof/>
        </w:rPr>
        <w:instrText xml:space="preserve"> PAGEREF _Toc225412169 \h </w:instrText>
      </w:r>
      <w:r>
        <w:rPr>
          <w:noProof/>
        </w:rPr>
      </w:r>
      <w:r>
        <w:rPr>
          <w:noProof/>
        </w:rPr>
        <w:fldChar w:fldCharType="separate"/>
      </w:r>
      <w:r>
        <w:rPr>
          <w:noProof/>
        </w:rPr>
        <w:t>28</w:t>
      </w:r>
      <w:r>
        <w:rPr>
          <w:noProof/>
        </w:rPr>
        <w:fldChar w:fldCharType="end"/>
      </w:r>
    </w:p>
    <w:p w14:paraId="3AF21B8E" w14:textId="269A168D"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PROTOCOLO DE EJECUCION IQ</w:t>
      </w:r>
      <w:r>
        <w:rPr>
          <w:noProof/>
        </w:rPr>
        <w:tab/>
      </w:r>
      <w:r>
        <w:rPr>
          <w:noProof/>
        </w:rPr>
        <w:fldChar w:fldCharType="begin"/>
      </w:r>
      <w:r>
        <w:rPr>
          <w:noProof/>
        </w:rPr>
        <w:instrText xml:space="preserve"> PAGEREF _Toc225412170 \h </w:instrText>
      </w:r>
      <w:r>
        <w:rPr>
          <w:noProof/>
        </w:rPr>
      </w:r>
      <w:r>
        <w:rPr>
          <w:noProof/>
        </w:rPr>
        <w:fldChar w:fldCharType="separate"/>
      </w:r>
      <w:r>
        <w:rPr>
          <w:noProof/>
        </w:rPr>
        <w:t>28</w:t>
      </w:r>
      <w:r>
        <w:rPr>
          <w:noProof/>
        </w:rPr>
        <w:fldChar w:fldCharType="end"/>
      </w:r>
    </w:p>
    <w:p w14:paraId="7517ECE7" w14:textId="78819EEB" w:rsidR="00453D0C" w:rsidRDefault="00453D0C">
      <w:pPr>
        <w:pStyle w:val="TDC2"/>
        <w:tabs>
          <w:tab w:val="right" w:leader="dot" w:pos="9628"/>
        </w:tabs>
        <w:rPr>
          <w:noProof/>
        </w:rPr>
      </w:pPr>
      <w:r w:rsidRPr="00307FA7">
        <w:rPr>
          <w:rFonts w:ascii="Aptos" w:eastAsia="Times New Roman" w:hAnsi="Aptos"/>
          <w:b/>
          <w:noProof/>
          <w:color w:val="325483"/>
        </w:rPr>
        <w:t>1. Objetivo</w:t>
      </w:r>
      <w:r>
        <w:rPr>
          <w:noProof/>
        </w:rPr>
        <w:tab/>
      </w:r>
      <w:r>
        <w:rPr>
          <w:noProof/>
        </w:rPr>
        <w:fldChar w:fldCharType="begin"/>
      </w:r>
      <w:r>
        <w:rPr>
          <w:noProof/>
        </w:rPr>
        <w:instrText xml:space="preserve"> PAGEREF _Toc225412171 \h </w:instrText>
      </w:r>
      <w:r>
        <w:rPr>
          <w:noProof/>
        </w:rPr>
      </w:r>
      <w:r>
        <w:rPr>
          <w:noProof/>
        </w:rPr>
        <w:fldChar w:fldCharType="separate"/>
      </w:r>
      <w:r>
        <w:rPr>
          <w:noProof/>
        </w:rPr>
        <w:t>28</w:t>
      </w:r>
      <w:r>
        <w:rPr>
          <w:noProof/>
        </w:rPr>
        <w:fldChar w:fldCharType="end"/>
      </w:r>
    </w:p>
    <w:p w14:paraId="31E83D59" w14:textId="548F784B" w:rsidR="00453D0C" w:rsidRDefault="00453D0C">
      <w:pPr>
        <w:pStyle w:val="TDC2"/>
        <w:tabs>
          <w:tab w:val="right" w:leader="dot" w:pos="9628"/>
        </w:tabs>
        <w:rPr>
          <w:noProof/>
        </w:rPr>
      </w:pPr>
      <w:r w:rsidRPr="00307FA7">
        <w:rPr>
          <w:rFonts w:ascii="Aptos" w:eastAsia="Times New Roman" w:hAnsi="Aptos"/>
          <w:b/>
          <w:noProof/>
          <w:color w:val="325483"/>
        </w:rPr>
        <w:t>2. Casos de ejecución</w:t>
      </w:r>
      <w:r>
        <w:rPr>
          <w:noProof/>
        </w:rPr>
        <w:tab/>
      </w:r>
      <w:r>
        <w:rPr>
          <w:noProof/>
        </w:rPr>
        <w:fldChar w:fldCharType="begin"/>
      </w:r>
      <w:r>
        <w:rPr>
          <w:noProof/>
        </w:rPr>
        <w:instrText xml:space="preserve"> PAGEREF _Toc225412172 \h </w:instrText>
      </w:r>
      <w:r>
        <w:rPr>
          <w:noProof/>
        </w:rPr>
      </w:r>
      <w:r>
        <w:rPr>
          <w:noProof/>
        </w:rPr>
        <w:fldChar w:fldCharType="separate"/>
      </w:r>
      <w:r>
        <w:rPr>
          <w:noProof/>
        </w:rPr>
        <w:t>28</w:t>
      </w:r>
      <w:r>
        <w:rPr>
          <w:noProof/>
        </w:rPr>
        <w:fldChar w:fldCharType="end"/>
      </w:r>
    </w:p>
    <w:p w14:paraId="35865AAC" w14:textId="61493034" w:rsidR="00453D0C" w:rsidRDefault="00453D0C">
      <w:pPr>
        <w:pStyle w:val="TDC2"/>
        <w:tabs>
          <w:tab w:val="right" w:leader="dot" w:pos="9628"/>
        </w:tabs>
        <w:rPr>
          <w:noProof/>
        </w:rPr>
      </w:pPr>
      <w:r w:rsidRPr="00307FA7">
        <w:rPr>
          <w:rFonts w:ascii="Aptos" w:eastAsia="Times New Roman" w:hAnsi="Aptos"/>
          <w:b/>
          <w:noProof/>
          <w:color w:val="325483"/>
        </w:rPr>
        <w:t>3. Evidencias requeridas</w:t>
      </w:r>
      <w:r>
        <w:rPr>
          <w:noProof/>
        </w:rPr>
        <w:tab/>
      </w:r>
      <w:r>
        <w:rPr>
          <w:noProof/>
        </w:rPr>
        <w:fldChar w:fldCharType="begin"/>
      </w:r>
      <w:r>
        <w:rPr>
          <w:noProof/>
        </w:rPr>
        <w:instrText xml:space="preserve"> PAGEREF _Toc225412173 \h </w:instrText>
      </w:r>
      <w:r>
        <w:rPr>
          <w:noProof/>
        </w:rPr>
      </w:r>
      <w:r>
        <w:rPr>
          <w:noProof/>
        </w:rPr>
        <w:fldChar w:fldCharType="separate"/>
      </w:r>
      <w:r>
        <w:rPr>
          <w:noProof/>
        </w:rPr>
        <w:t>28</w:t>
      </w:r>
      <w:r>
        <w:rPr>
          <w:noProof/>
        </w:rPr>
        <w:fldChar w:fldCharType="end"/>
      </w:r>
    </w:p>
    <w:p w14:paraId="7E513C11" w14:textId="3D0C79ED" w:rsidR="00453D0C" w:rsidRDefault="00453D0C">
      <w:pPr>
        <w:pStyle w:val="TDC2"/>
        <w:tabs>
          <w:tab w:val="right" w:leader="dot" w:pos="9628"/>
        </w:tabs>
        <w:rPr>
          <w:noProof/>
        </w:rPr>
      </w:pPr>
      <w:r w:rsidRPr="00307FA7">
        <w:rPr>
          <w:rFonts w:ascii="Aptos" w:eastAsia="Times New Roman" w:hAnsi="Aptos"/>
          <w:b/>
          <w:noProof/>
          <w:color w:val="325483"/>
        </w:rPr>
        <w:t>4. Criterio de aceptacion</w:t>
      </w:r>
      <w:r>
        <w:rPr>
          <w:noProof/>
        </w:rPr>
        <w:tab/>
      </w:r>
      <w:r>
        <w:rPr>
          <w:noProof/>
        </w:rPr>
        <w:fldChar w:fldCharType="begin"/>
      </w:r>
      <w:r>
        <w:rPr>
          <w:noProof/>
        </w:rPr>
        <w:instrText xml:space="preserve"> PAGEREF _Toc225412174 \h </w:instrText>
      </w:r>
      <w:r>
        <w:rPr>
          <w:noProof/>
        </w:rPr>
      </w:r>
      <w:r>
        <w:rPr>
          <w:noProof/>
        </w:rPr>
        <w:fldChar w:fldCharType="separate"/>
      </w:r>
      <w:r>
        <w:rPr>
          <w:noProof/>
        </w:rPr>
        <w:t>28</w:t>
      </w:r>
      <w:r>
        <w:rPr>
          <w:noProof/>
        </w:rPr>
        <w:fldChar w:fldCharType="end"/>
      </w:r>
    </w:p>
    <w:p w14:paraId="0D7A523D" w14:textId="1257CDE4"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PROTOCOLO DE EJECUCION OQ</w:t>
      </w:r>
      <w:r>
        <w:rPr>
          <w:noProof/>
        </w:rPr>
        <w:tab/>
      </w:r>
      <w:r>
        <w:rPr>
          <w:noProof/>
        </w:rPr>
        <w:fldChar w:fldCharType="begin"/>
      </w:r>
      <w:r>
        <w:rPr>
          <w:noProof/>
        </w:rPr>
        <w:instrText xml:space="preserve"> PAGEREF _Toc225412175 \h </w:instrText>
      </w:r>
      <w:r>
        <w:rPr>
          <w:noProof/>
        </w:rPr>
      </w:r>
      <w:r>
        <w:rPr>
          <w:noProof/>
        </w:rPr>
        <w:fldChar w:fldCharType="separate"/>
      </w:r>
      <w:r>
        <w:rPr>
          <w:noProof/>
        </w:rPr>
        <w:t>28</w:t>
      </w:r>
      <w:r>
        <w:rPr>
          <w:noProof/>
        </w:rPr>
        <w:fldChar w:fldCharType="end"/>
      </w:r>
    </w:p>
    <w:p w14:paraId="28B19D97" w14:textId="1EE2DFE9" w:rsidR="00453D0C" w:rsidRDefault="00453D0C">
      <w:pPr>
        <w:pStyle w:val="TDC2"/>
        <w:tabs>
          <w:tab w:val="right" w:leader="dot" w:pos="9628"/>
        </w:tabs>
        <w:rPr>
          <w:noProof/>
        </w:rPr>
      </w:pPr>
      <w:r w:rsidRPr="00307FA7">
        <w:rPr>
          <w:rFonts w:ascii="Aptos" w:eastAsia="Times New Roman" w:hAnsi="Aptos"/>
          <w:b/>
          <w:noProof/>
          <w:color w:val="325483"/>
        </w:rPr>
        <w:t>1. Objetivo</w:t>
      </w:r>
      <w:r>
        <w:rPr>
          <w:noProof/>
        </w:rPr>
        <w:tab/>
      </w:r>
      <w:r>
        <w:rPr>
          <w:noProof/>
        </w:rPr>
        <w:fldChar w:fldCharType="begin"/>
      </w:r>
      <w:r>
        <w:rPr>
          <w:noProof/>
        </w:rPr>
        <w:instrText xml:space="preserve"> PAGEREF _Toc225412176 \h </w:instrText>
      </w:r>
      <w:r>
        <w:rPr>
          <w:noProof/>
        </w:rPr>
      </w:r>
      <w:r>
        <w:rPr>
          <w:noProof/>
        </w:rPr>
        <w:fldChar w:fldCharType="separate"/>
      </w:r>
      <w:r>
        <w:rPr>
          <w:noProof/>
        </w:rPr>
        <w:t>28</w:t>
      </w:r>
      <w:r>
        <w:rPr>
          <w:noProof/>
        </w:rPr>
        <w:fldChar w:fldCharType="end"/>
      </w:r>
    </w:p>
    <w:p w14:paraId="40F782DF" w14:textId="314A5DBF" w:rsidR="00453D0C" w:rsidRDefault="00453D0C">
      <w:pPr>
        <w:pStyle w:val="TDC2"/>
        <w:tabs>
          <w:tab w:val="right" w:leader="dot" w:pos="9628"/>
        </w:tabs>
        <w:rPr>
          <w:noProof/>
        </w:rPr>
      </w:pPr>
      <w:r w:rsidRPr="00307FA7">
        <w:rPr>
          <w:rFonts w:ascii="Aptos" w:eastAsia="Times New Roman" w:hAnsi="Aptos"/>
          <w:b/>
          <w:noProof/>
          <w:color w:val="325483"/>
        </w:rPr>
        <w:t>2. Casos de ejecución</w:t>
      </w:r>
      <w:r>
        <w:rPr>
          <w:noProof/>
        </w:rPr>
        <w:tab/>
      </w:r>
      <w:r>
        <w:rPr>
          <w:noProof/>
        </w:rPr>
        <w:fldChar w:fldCharType="begin"/>
      </w:r>
      <w:r>
        <w:rPr>
          <w:noProof/>
        </w:rPr>
        <w:instrText xml:space="preserve"> PAGEREF _Toc225412177 \h </w:instrText>
      </w:r>
      <w:r>
        <w:rPr>
          <w:noProof/>
        </w:rPr>
      </w:r>
      <w:r>
        <w:rPr>
          <w:noProof/>
        </w:rPr>
        <w:fldChar w:fldCharType="separate"/>
      </w:r>
      <w:r>
        <w:rPr>
          <w:noProof/>
        </w:rPr>
        <w:t>29</w:t>
      </w:r>
      <w:r>
        <w:rPr>
          <w:noProof/>
        </w:rPr>
        <w:fldChar w:fldCharType="end"/>
      </w:r>
    </w:p>
    <w:p w14:paraId="726476C1" w14:textId="1E08E9AB" w:rsidR="00453D0C" w:rsidRDefault="00453D0C">
      <w:pPr>
        <w:pStyle w:val="TDC2"/>
        <w:tabs>
          <w:tab w:val="right" w:leader="dot" w:pos="9628"/>
        </w:tabs>
        <w:rPr>
          <w:noProof/>
        </w:rPr>
      </w:pPr>
      <w:r w:rsidRPr="00307FA7">
        <w:rPr>
          <w:rFonts w:ascii="Aptos" w:eastAsia="Times New Roman" w:hAnsi="Aptos"/>
          <w:b/>
          <w:noProof/>
          <w:color w:val="325483"/>
        </w:rPr>
        <w:t>3. Evidencias requeridas</w:t>
      </w:r>
      <w:r>
        <w:rPr>
          <w:noProof/>
        </w:rPr>
        <w:tab/>
      </w:r>
      <w:r>
        <w:rPr>
          <w:noProof/>
        </w:rPr>
        <w:fldChar w:fldCharType="begin"/>
      </w:r>
      <w:r>
        <w:rPr>
          <w:noProof/>
        </w:rPr>
        <w:instrText xml:space="preserve"> PAGEREF _Toc225412178 \h </w:instrText>
      </w:r>
      <w:r>
        <w:rPr>
          <w:noProof/>
        </w:rPr>
      </w:r>
      <w:r>
        <w:rPr>
          <w:noProof/>
        </w:rPr>
        <w:fldChar w:fldCharType="separate"/>
      </w:r>
      <w:r>
        <w:rPr>
          <w:noProof/>
        </w:rPr>
        <w:t>29</w:t>
      </w:r>
      <w:r>
        <w:rPr>
          <w:noProof/>
        </w:rPr>
        <w:fldChar w:fldCharType="end"/>
      </w:r>
    </w:p>
    <w:p w14:paraId="132CD0D6" w14:textId="2B91E2B9" w:rsidR="00453D0C" w:rsidRDefault="00453D0C">
      <w:pPr>
        <w:pStyle w:val="TDC2"/>
        <w:tabs>
          <w:tab w:val="right" w:leader="dot" w:pos="9628"/>
        </w:tabs>
        <w:rPr>
          <w:noProof/>
        </w:rPr>
      </w:pPr>
      <w:r w:rsidRPr="00307FA7">
        <w:rPr>
          <w:rFonts w:ascii="Aptos" w:eastAsia="Times New Roman" w:hAnsi="Aptos"/>
          <w:b/>
          <w:noProof/>
          <w:color w:val="325483"/>
        </w:rPr>
        <w:t>4. Criterio de aceptacion</w:t>
      </w:r>
      <w:r>
        <w:rPr>
          <w:noProof/>
        </w:rPr>
        <w:tab/>
      </w:r>
      <w:r>
        <w:rPr>
          <w:noProof/>
        </w:rPr>
        <w:fldChar w:fldCharType="begin"/>
      </w:r>
      <w:r>
        <w:rPr>
          <w:noProof/>
        </w:rPr>
        <w:instrText xml:space="preserve"> PAGEREF _Toc225412179 \h </w:instrText>
      </w:r>
      <w:r>
        <w:rPr>
          <w:noProof/>
        </w:rPr>
      </w:r>
      <w:r>
        <w:rPr>
          <w:noProof/>
        </w:rPr>
        <w:fldChar w:fldCharType="separate"/>
      </w:r>
      <w:r>
        <w:rPr>
          <w:noProof/>
        </w:rPr>
        <w:t>29</w:t>
      </w:r>
      <w:r>
        <w:rPr>
          <w:noProof/>
        </w:rPr>
        <w:fldChar w:fldCharType="end"/>
      </w:r>
    </w:p>
    <w:p w14:paraId="39546BFF" w14:textId="01148FCF"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PROTOCOLO DE EJECUCION PQ</w:t>
      </w:r>
      <w:r>
        <w:rPr>
          <w:noProof/>
        </w:rPr>
        <w:tab/>
      </w:r>
      <w:r>
        <w:rPr>
          <w:noProof/>
        </w:rPr>
        <w:fldChar w:fldCharType="begin"/>
      </w:r>
      <w:r>
        <w:rPr>
          <w:noProof/>
        </w:rPr>
        <w:instrText xml:space="preserve"> PAGEREF _Toc225412180 \h </w:instrText>
      </w:r>
      <w:r>
        <w:rPr>
          <w:noProof/>
        </w:rPr>
      </w:r>
      <w:r>
        <w:rPr>
          <w:noProof/>
        </w:rPr>
        <w:fldChar w:fldCharType="separate"/>
      </w:r>
      <w:r>
        <w:rPr>
          <w:noProof/>
        </w:rPr>
        <w:t>29</w:t>
      </w:r>
      <w:r>
        <w:rPr>
          <w:noProof/>
        </w:rPr>
        <w:fldChar w:fldCharType="end"/>
      </w:r>
    </w:p>
    <w:p w14:paraId="76BFEFB3" w14:textId="2FE773D3" w:rsidR="00453D0C" w:rsidRDefault="00453D0C">
      <w:pPr>
        <w:pStyle w:val="TDC2"/>
        <w:tabs>
          <w:tab w:val="right" w:leader="dot" w:pos="9628"/>
        </w:tabs>
        <w:rPr>
          <w:noProof/>
        </w:rPr>
      </w:pPr>
      <w:r w:rsidRPr="00307FA7">
        <w:rPr>
          <w:rFonts w:ascii="Aptos" w:eastAsia="Times New Roman" w:hAnsi="Aptos"/>
          <w:b/>
          <w:noProof/>
          <w:color w:val="325483"/>
        </w:rPr>
        <w:t>1. Objetivo</w:t>
      </w:r>
      <w:r>
        <w:rPr>
          <w:noProof/>
        </w:rPr>
        <w:tab/>
      </w:r>
      <w:r>
        <w:rPr>
          <w:noProof/>
        </w:rPr>
        <w:fldChar w:fldCharType="begin"/>
      </w:r>
      <w:r>
        <w:rPr>
          <w:noProof/>
        </w:rPr>
        <w:instrText xml:space="preserve"> PAGEREF _Toc225412181 \h </w:instrText>
      </w:r>
      <w:r>
        <w:rPr>
          <w:noProof/>
        </w:rPr>
      </w:r>
      <w:r>
        <w:rPr>
          <w:noProof/>
        </w:rPr>
        <w:fldChar w:fldCharType="separate"/>
      </w:r>
      <w:r>
        <w:rPr>
          <w:noProof/>
        </w:rPr>
        <w:t>29</w:t>
      </w:r>
      <w:r>
        <w:rPr>
          <w:noProof/>
        </w:rPr>
        <w:fldChar w:fldCharType="end"/>
      </w:r>
    </w:p>
    <w:p w14:paraId="3C5B8C9B" w14:textId="594C7955" w:rsidR="00453D0C" w:rsidRDefault="00453D0C">
      <w:pPr>
        <w:pStyle w:val="TDC2"/>
        <w:tabs>
          <w:tab w:val="right" w:leader="dot" w:pos="9628"/>
        </w:tabs>
        <w:rPr>
          <w:noProof/>
        </w:rPr>
      </w:pPr>
      <w:r w:rsidRPr="00307FA7">
        <w:rPr>
          <w:rFonts w:ascii="Aptos" w:eastAsia="Times New Roman" w:hAnsi="Aptos"/>
          <w:b/>
          <w:noProof/>
          <w:color w:val="325483"/>
        </w:rPr>
        <w:t>2. Casos PQ</w:t>
      </w:r>
      <w:r>
        <w:rPr>
          <w:noProof/>
        </w:rPr>
        <w:tab/>
      </w:r>
      <w:r>
        <w:rPr>
          <w:noProof/>
        </w:rPr>
        <w:fldChar w:fldCharType="begin"/>
      </w:r>
      <w:r>
        <w:rPr>
          <w:noProof/>
        </w:rPr>
        <w:instrText xml:space="preserve"> PAGEREF _Toc225412182 \h </w:instrText>
      </w:r>
      <w:r>
        <w:rPr>
          <w:noProof/>
        </w:rPr>
      </w:r>
      <w:r>
        <w:rPr>
          <w:noProof/>
        </w:rPr>
        <w:fldChar w:fldCharType="separate"/>
      </w:r>
      <w:r>
        <w:rPr>
          <w:noProof/>
        </w:rPr>
        <w:t>30</w:t>
      </w:r>
      <w:r>
        <w:rPr>
          <w:noProof/>
        </w:rPr>
        <w:fldChar w:fldCharType="end"/>
      </w:r>
    </w:p>
    <w:p w14:paraId="1F2DE36A" w14:textId="1D761136" w:rsidR="00453D0C" w:rsidRDefault="00453D0C">
      <w:pPr>
        <w:pStyle w:val="TDC2"/>
        <w:tabs>
          <w:tab w:val="right" w:leader="dot" w:pos="9628"/>
        </w:tabs>
        <w:rPr>
          <w:noProof/>
        </w:rPr>
      </w:pPr>
      <w:r w:rsidRPr="00307FA7">
        <w:rPr>
          <w:rFonts w:ascii="Aptos" w:eastAsia="Times New Roman" w:hAnsi="Aptos"/>
          <w:b/>
          <w:noProof/>
          <w:color w:val="325483"/>
        </w:rPr>
        <w:t>3. Evidencias requeridas</w:t>
      </w:r>
      <w:r>
        <w:rPr>
          <w:noProof/>
        </w:rPr>
        <w:tab/>
      </w:r>
      <w:r>
        <w:rPr>
          <w:noProof/>
        </w:rPr>
        <w:fldChar w:fldCharType="begin"/>
      </w:r>
      <w:r>
        <w:rPr>
          <w:noProof/>
        </w:rPr>
        <w:instrText xml:space="preserve"> PAGEREF _Toc225412183 \h </w:instrText>
      </w:r>
      <w:r>
        <w:rPr>
          <w:noProof/>
        </w:rPr>
      </w:r>
      <w:r>
        <w:rPr>
          <w:noProof/>
        </w:rPr>
        <w:fldChar w:fldCharType="separate"/>
      </w:r>
      <w:r>
        <w:rPr>
          <w:noProof/>
        </w:rPr>
        <w:t>30</w:t>
      </w:r>
      <w:r>
        <w:rPr>
          <w:noProof/>
        </w:rPr>
        <w:fldChar w:fldCharType="end"/>
      </w:r>
    </w:p>
    <w:p w14:paraId="3E7A0976" w14:textId="04289513" w:rsidR="00453D0C" w:rsidRDefault="00453D0C">
      <w:pPr>
        <w:pStyle w:val="TDC2"/>
        <w:tabs>
          <w:tab w:val="right" w:leader="dot" w:pos="9628"/>
        </w:tabs>
        <w:rPr>
          <w:noProof/>
        </w:rPr>
      </w:pPr>
      <w:r w:rsidRPr="00307FA7">
        <w:rPr>
          <w:rFonts w:ascii="Aptos" w:eastAsia="Times New Roman" w:hAnsi="Aptos"/>
          <w:b/>
          <w:noProof/>
          <w:color w:val="325483"/>
        </w:rPr>
        <w:t>4. Criterio de aceptacion</w:t>
      </w:r>
      <w:r>
        <w:rPr>
          <w:noProof/>
        </w:rPr>
        <w:tab/>
      </w:r>
      <w:r>
        <w:rPr>
          <w:noProof/>
        </w:rPr>
        <w:fldChar w:fldCharType="begin"/>
      </w:r>
      <w:r>
        <w:rPr>
          <w:noProof/>
        </w:rPr>
        <w:instrText xml:space="preserve"> PAGEREF _Toc225412184 \h </w:instrText>
      </w:r>
      <w:r>
        <w:rPr>
          <w:noProof/>
        </w:rPr>
      </w:r>
      <w:r>
        <w:rPr>
          <w:noProof/>
        </w:rPr>
        <w:fldChar w:fldCharType="separate"/>
      </w:r>
      <w:r>
        <w:rPr>
          <w:noProof/>
        </w:rPr>
        <w:t>30</w:t>
      </w:r>
      <w:r>
        <w:rPr>
          <w:noProof/>
        </w:rPr>
        <w:fldChar w:fldCharType="end"/>
      </w:r>
    </w:p>
    <w:p w14:paraId="6AC9D74B" w14:textId="22F718F5"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REGISTRO DE EVIDENCIAS Y DESVIACIONES</w:t>
      </w:r>
      <w:r>
        <w:rPr>
          <w:noProof/>
        </w:rPr>
        <w:tab/>
      </w:r>
      <w:r>
        <w:rPr>
          <w:noProof/>
        </w:rPr>
        <w:fldChar w:fldCharType="begin"/>
      </w:r>
      <w:r>
        <w:rPr>
          <w:noProof/>
        </w:rPr>
        <w:instrText xml:space="preserve"> PAGEREF _Toc225412185 \h </w:instrText>
      </w:r>
      <w:r>
        <w:rPr>
          <w:noProof/>
        </w:rPr>
      </w:r>
      <w:r>
        <w:rPr>
          <w:noProof/>
        </w:rPr>
        <w:fldChar w:fldCharType="separate"/>
      </w:r>
      <w:r>
        <w:rPr>
          <w:noProof/>
        </w:rPr>
        <w:t>30</w:t>
      </w:r>
      <w:r>
        <w:rPr>
          <w:noProof/>
        </w:rPr>
        <w:fldChar w:fldCharType="end"/>
      </w:r>
    </w:p>
    <w:p w14:paraId="5C5559DF" w14:textId="1B8E2E97" w:rsidR="00453D0C" w:rsidRDefault="00453D0C">
      <w:pPr>
        <w:pStyle w:val="TDC2"/>
        <w:tabs>
          <w:tab w:val="right" w:leader="dot" w:pos="9628"/>
        </w:tabs>
        <w:rPr>
          <w:noProof/>
        </w:rPr>
      </w:pPr>
      <w:r w:rsidRPr="00307FA7">
        <w:rPr>
          <w:rFonts w:ascii="Aptos" w:eastAsia="Times New Roman" w:hAnsi="Aptos"/>
          <w:b/>
          <w:noProof/>
          <w:color w:val="325483"/>
        </w:rPr>
        <w:t>1. Objetivo</w:t>
      </w:r>
      <w:r>
        <w:rPr>
          <w:noProof/>
        </w:rPr>
        <w:tab/>
      </w:r>
      <w:r>
        <w:rPr>
          <w:noProof/>
        </w:rPr>
        <w:fldChar w:fldCharType="begin"/>
      </w:r>
      <w:r>
        <w:rPr>
          <w:noProof/>
        </w:rPr>
        <w:instrText xml:space="preserve"> PAGEREF _Toc225412186 \h </w:instrText>
      </w:r>
      <w:r>
        <w:rPr>
          <w:noProof/>
        </w:rPr>
      </w:r>
      <w:r>
        <w:rPr>
          <w:noProof/>
        </w:rPr>
        <w:fldChar w:fldCharType="separate"/>
      </w:r>
      <w:r>
        <w:rPr>
          <w:noProof/>
        </w:rPr>
        <w:t>30</w:t>
      </w:r>
      <w:r>
        <w:rPr>
          <w:noProof/>
        </w:rPr>
        <w:fldChar w:fldCharType="end"/>
      </w:r>
    </w:p>
    <w:p w14:paraId="5165A324" w14:textId="233B6254" w:rsidR="00453D0C" w:rsidRDefault="00453D0C">
      <w:pPr>
        <w:pStyle w:val="TDC2"/>
        <w:tabs>
          <w:tab w:val="right" w:leader="dot" w:pos="9628"/>
        </w:tabs>
        <w:rPr>
          <w:noProof/>
        </w:rPr>
      </w:pPr>
      <w:r w:rsidRPr="00307FA7">
        <w:rPr>
          <w:rFonts w:ascii="Aptos" w:eastAsia="Times New Roman" w:hAnsi="Aptos"/>
          <w:b/>
          <w:noProof/>
          <w:color w:val="325483"/>
        </w:rPr>
        <w:t>2. Registro de evidencia</w:t>
      </w:r>
      <w:r>
        <w:rPr>
          <w:noProof/>
        </w:rPr>
        <w:tab/>
      </w:r>
      <w:r>
        <w:rPr>
          <w:noProof/>
        </w:rPr>
        <w:fldChar w:fldCharType="begin"/>
      </w:r>
      <w:r>
        <w:rPr>
          <w:noProof/>
        </w:rPr>
        <w:instrText xml:space="preserve"> PAGEREF _Toc225412187 \h </w:instrText>
      </w:r>
      <w:r>
        <w:rPr>
          <w:noProof/>
        </w:rPr>
      </w:r>
      <w:r>
        <w:rPr>
          <w:noProof/>
        </w:rPr>
        <w:fldChar w:fldCharType="separate"/>
      </w:r>
      <w:r>
        <w:rPr>
          <w:noProof/>
        </w:rPr>
        <w:t>30</w:t>
      </w:r>
      <w:r>
        <w:rPr>
          <w:noProof/>
        </w:rPr>
        <w:fldChar w:fldCharType="end"/>
      </w:r>
    </w:p>
    <w:p w14:paraId="433081D5" w14:textId="542F4D90" w:rsidR="00453D0C" w:rsidRDefault="00453D0C">
      <w:pPr>
        <w:pStyle w:val="TDC2"/>
        <w:tabs>
          <w:tab w:val="right" w:leader="dot" w:pos="9628"/>
        </w:tabs>
        <w:rPr>
          <w:noProof/>
        </w:rPr>
      </w:pPr>
      <w:r w:rsidRPr="00307FA7">
        <w:rPr>
          <w:rFonts w:ascii="Aptos" w:eastAsia="Times New Roman" w:hAnsi="Aptos"/>
          <w:b/>
          <w:noProof/>
          <w:color w:val="325483"/>
        </w:rPr>
        <w:t>3. Registro de desviaciones</w:t>
      </w:r>
      <w:r>
        <w:rPr>
          <w:noProof/>
        </w:rPr>
        <w:tab/>
      </w:r>
      <w:r>
        <w:rPr>
          <w:noProof/>
        </w:rPr>
        <w:fldChar w:fldCharType="begin"/>
      </w:r>
      <w:r>
        <w:rPr>
          <w:noProof/>
        </w:rPr>
        <w:instrText xml:space="preserve"> PAGEREF _Toc225412188 \h </w:instrText>
      </w:r>
      <w:r>
        <w:rPr>
          <w:noProof/>
        </w:rPr>
      </w:r>
      <w:r>
        <w:rPr>
          <w:noProof/>
        </w:rPr>
        <w:fldChar w:fldCharType="separate"/>
      </w:r>
      <w:r>
        <w:rPr>
          <w:noProof/>
        </w:rPr>
        <w:t>30</w:t>
      </w:r>
      <w:r>
        <w:rPr>
          <w:noProof/>
        </w:rPr>
        <w:fldChar w:fldCharType="end"/>
      </w:r>
    </w:p>
    <w:p w14:paraId="36F1957B" w14:textId="0DF8B168" w:rsidR="00453D0C" w:rsidRDefault="00453D0C">
      <w:pPr>
        <w:pStyle w:val="TDC2"/>
        <w:tabs>
          <w:tab w:val="right" w:leader="dot" w:pos="9628"/>
        </w:tabs>
        <w:rPr>
          <w:noProof/>
        </w:rPr>
      </w:pPr>
      <w:r w:rsidRPr="00307FA7">
        <w:rPr>
          <w:rFonts w:ascii="Aptos" w:eastAsia="Times New Roman" w:hAnsi="Aptos"/>
          <w:b/>
          <w:noProof/>
          <w:color w:val="325483"/>
        </w:rPr>
        <w:t>4. Registro de defectos</w:t>
      </w:r>
      <w:r>
        <w:rPr>
          <w:noProof/>
        </w:rPr>
        <w:tab/>
      </w:r>
      <w:r>
        <w:rPr>
          <w:noProof/>
        </w:rPr>
        <w:fldChar w:fldCharType="begin"/>
      </w:r>
      <w:r>
        <w:rPr>
          <w:noProof/>
        </w:rPr>
        <w:instrText xml:space="preserve"> PAGEREF _Toc225412189 \h </w:instrText>
      </w:r>
      <w:r>
        <w:rPr>
          <w:noProof/>
        </w:rPr>
      </w:r>
      <w:r>
        <w:rPr>
          <w:noProof/>
        </w:rPr>
        <w:fldChar w:fldCharType="separate"/>
      </w:r>
      <w:r>
        <w:rPr>
          <w:noProof/>
        </w:rPr>
        <w:t>30</w:t>
      </w:r>
      <w:r>
        <w:rPr>
          <w:noProof/>
        </w:rPr>
        <w:fldChar w:fldCharType="end"/>
      </w:r>
    </w:p>
    <w:p w14:paraId="6D006600" w14:textId="4C538EEB" w:rsidR="00453D0C" w:rsidRDefault="00453D0C">
      <w:pPr>
        <w:pStyle w:val="TDC2"/>
        <w:tabs>
          <w:tab w:val="right" w:leader="dot" w:pos="9628"/>
        </w:tabs>
        <w:rPr>
          <w:noProof/>
        </w:rPr>
      </w:pPr>
      <w:r w:rsidRPr="00307FA7">
        <w:rPr>
          <w:rFonts w:ascii="Aptos" w:eastAsia="Times New Roman" w:hAnsi="Aptos"/>
          <w:b/>
          <w:noProof/>
          <w:color w:val="325483"/>
        </w:rPr>
        <w:t>5. Cierre documental</w:t>
      </w:r>
      <w:r>
        <w:rPr>
          <w:noProof/>
        </w:rPr>
        <w:tab/>
      </w:r>
      <w:r>
        <w:rPr>
          <w:noProof/>
        </w:rPr>
        <w:fldChar w:fldCharType="begin"/>
      </w:r>
      <w:r>
        <w:rPr>
          <w:noProof/>
        </w:rPr>
        <w:instrText xml:space="preserve"> PAGEREF _Toc225412190 \h </w:instrText>
      </w:r>
      <w:r>
        <w:rPr>
          <w:noProof/>
        </w:rPr>
      </w:r>
      <w:r>
        <w:rPr>
          <w:noProof/>
        </w:rPr>
        <w:fldChar w:fldCharType="separate"/>
      </w:r>
      <w:r>
        <w:rPr>
          <w:noProof/>
        </w:rPr>
        <w:t>31</w:t>
      </w:r>
      <w:r>
        <w:rPr>
          <w:noProof/>
        </w:rPr>
        <w:fldChar w:fldCharType="end"/>
      </w:r>
    </w:p>
    <w:p w14:paraId="4355F16E" w14:textId="3044B47A" w:rsidR="00453D0C" w:rsidRDefault="00453D0C">
      <w:pPr>
        <w:pStyle w:val="TDC2"/>
        <w:tabs>
          <w:tab w:val="right" w:leader="dot" w:pos="9628"/>
        </w:tabs>
        <w:rPr>
          <w:noProof/>
        </w:rPr>
      </w:pPr>
      <w:r w:rsidRPr="00307FA7">
        <w:rPr>
          <w:rFonts w:ascii="Aptos" w:eastAsia="Times New Roman" w:hAnsi="Aptos"/>
          <w:b/>
          <w:noProof/>
          <w:color w:val="325483"/>
        </w:rPr>
        <w:t>6. Observacion final</w:t>
      </w:r>
      <w:r>
        <w:rPr>
          <w:noProof/>
        </w:rPr>
        <w:tab/>
      </w:r>
      <w:r>
        <w:rPr>
          <w:noProof/>
        </w:rPr>
        <w:fldChar w:fldCharType="begin"/>
      </w:r>
      <w:r>
        <w:rPr>
          <w:noProof/>
        </w:rPr>
        <w:instrText xml:space="preserve"> PAGEREF _Toc225412191 \h </w:instrText>
      </w:r>
      <w:r>
        <w:rPr>
          <w:noProof/>
        </w:rPr>
      </w:r>
      <w:r>
        <w:rPr>
          <w:noProof/>
        </w:rPr>
        <w:fldChar w:fldCharType="separate"/>
      </w:r>
      <w:r>
        <w:rPr>
          <w:noProof/>
        </w:rPr>
        <w:t>31</w:t>
      </w:r>
      <w:r>
        <w:rPr>
          <w:noProof/>
        </w:rPr>
        <w:fldChar w:fldCharType="end"/>
      </w:r>
    </w:p>
    <w:p w14:paraId="531BE44C" w14:textId="7CBFC188"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Conclusion ejecutiva</w:t>
      </w:r>
      <w:r>
        <w:rPr>
          <w:noProof/>
        </w:rPr>
        <w:tab/>
      </w:r>
      <w:r>
        <w:rPr>
          <w:noProof/>
        </w:rPr>
        <w:fldChar w:fldCharType="begin"/>
      </w:r>
      <w:r>
        <w:rPr>
          <w:noProof/>
        </w:rPr>
        <w:instrText xml:space="preserve"> PAGEREF _Toc225412192 \h </w:instrText>
      </w:r>
      <w:r>
        <w:rPr>
          <w:noProof/>
        </w:rPr>
      </w:r>
      <w:r>
        <w:rPr>
          <w:noProof/>
        </w:rPr>
        <w:fldChar w:fldCharType="separate"/>
      </w:r>
      <w:r>
        <w:rPr>
          <w:noProof/>
        </w:rPr>
        <w:t>31</w:t>
      </w:r>
      <w:r>
        <w:rPr>
          <w:noProof/>
        </w:rPr>
        <w:fldChar w:fldCharType="end"/>
      </w:r>
    </w:p>
    <w:p w14:paraId="7012218E" w14:textId="6E00B50E" w:rsidR="00453D0C" w:rsidRDefault="00453D0C">
      <w:pPr>
        <w:pStyle w:val="TDC1"/>
        <w:tabs>
          <w:tab w:val="right" w:leader="dot" w:pos="9628"/>
        </w:tabs>
        <w:rPr>
          <w:noProof/>
          <w:kern w:val="2"/>
          <w:sz w:val="24"/>
          <w:szCs w:val="24"/>
          <w:lang w:val="es-EC" w:eastAsia="es-EC"/>
          <w14:ligatures w14:val="standardContextual"/>
        </w:rPr>
      </w:pPr>
      <w:r w:rsidRPr="00307FA7">
        <w:rPr>
          <w:rFonts w:ascii="Aptos" w:eastAsia="Times New Roman" w:hAnsi="Aptos"/>
          <w:b/>
          <w:noProof/>
          <w:color w:val="325483"/>
        </w:rPr>
        <w:t>Referencias</w:t>
      </w:r>
      <w:r>
        <w:rPr>
          <w:noProof/>
        </w:rPr>
        <w:tab/>
      </w:r>
      <w:r>
        <w:rPr>
          <w:noProof/>
        </w:rPr>
        <w:fldChar w:fldCharType="begin"/>
      </w:r>
      <w:r>
        <w:rPr>
          <w:noProof/>
        </w:rPr>
        <w:instrText xml:space="preserve"> PAGEREF _Toc225412193 \h </w:instrText>
      </w:r>
      <w:r>
        <w:rPr>
          <w:noProof/>
        </w:rPr>
      </w:r>
      <w:r>
        <w:rPr>
          <w:noProof/>
        </w:rPr>
        <w:fldChar w:fldCharType="separate"/>
      </w:r>
      <w:r>
        <w:rPr>
          <w:noProof/>
        </w:rPr>
        <w:t>31</w:t>
      </w:r>
      <w:r>
        <w:rPr>
          <w:noProof/>
        </w:rPr>
        <w:fldChar w:fldCharType="end"/>
      </w:r>
    </w:p>
    <w:p w14:paraId="053AEA46" w14:textId="029E3EA6" w:rsidR="008446E8" w:rsidRPr="00DD5303" w:rsidRDefault="008446E8">
      <w:r>
        <w:fldChar w:fldCharType="end"/>
      </w:r>
    </w:p>
    <w:p w14:paraId="403A2F29" w14:textId="77777777" w:rsidR="008446E8" w:rsidRDefault="008446E8">
      <w:pPr>
        <w:pStyle w:val="TtuloTDC"/>
      </w:pPr>
      <w:r>
        <w:rPr>
          <w:lang w:val="es-ES"/>
        </w:rPr>
        <w:t>Contenido</w:t>
      </w:r>
    </w:p>
    <w:p w14:paraId="1330066C" w14:textId="77777777" w:rsidR="008446E8" w:rsidRDefault="008446E8">
      <w:pPr>
        <w:pStyle w:val="TDC1"/>
        <w:tabs>
          <w:tab w:val="right" w:leader="dot" w:pos="8630"/>
        </w:tabs>
        <w:rPr>
          <w:noProof/>
        </w:rPr>
      </w:pPr>
      <w:r>
        <w:t xml:space="preserve"> TOC \o "1-3" \h \z \u </w:t>
      </w:r>
      <w:hyperlink w:anchor="_Toc224660466" w:history="1">
        <w:r w:rsidRPr="00E67A34">
          <w:rPr>
            <w:rStyle w:val="Hipervnculo"/>
            <w:noProof/>
            <w:lang w:val="es-EC"/>
          </w:rPr>
          <w:t>ÍNDICE</w:t>
        </w:r>
        <w:r>
          <w:rPr>
            <w:noProof/>
            <w:webHidden/>
          </w:rPr>
          <w:tab/>
        </w:r>
        <w:r>
          <w:rPr>
            <w:noProof/>
            <w:webHidden/>
          </w:rPr>
          <w:fldChar w:fldCharType="begin"/>
        </w:r>
        <w:r>
          <w:rPr>
            <w:noProof/>
            <w:webHidden/>
          </w:rPr>
          <w:instrText xml:space="preserve"> PAGEREF _Toc224660466 \h </w:instrText>
        </w:r>
        <w:r>
          <w:rPr>
            <w:noProof/>
            <w:webHidden/>
          </w:rPr>
        </w:r>
        <w:r>
          <w:rPr>
            <w:noProof/>
            <w:webHidden/>
          </w:rPr>
          <w:fldChar w:fldCharType="separate"/>
        </w:r>
        <w:r>
          <w:rPr>
            <w:noProof/>
            <w:webHidden/>
          </w:rPr>
          <w:t>2</w:t>
        </w:r>
        <w:r>
          <w:rPr>
            <w:noProof/>
            <w:webHidden/>
          </w:rPr>
          <w:fldChar w:fldCharType="end"/>
        </w:r>
      </w:hyperlink>
    </w:p>
    <w:p w14:paraId="34731E7F" w14:textId="77777777" w:rsidR="008446E8" w:rsidRDefault="008446E8">
      <w:pPr>
        <w:pStyle w:val="TDC1"/>
        <w:tabs>
          <w:tab w:val="right" w:leader="dot" w:pos="8630"/>
        </w:tabs>
        <w:rPr>
          <w:noProof/>
        </w:rPr>
      </w:pPr>
      <w:hyperlink w:anchor="_Toc224660467" w:history="1">
        <w:r w:rsidRPr="00E67A34">
          <w:rPr>
            <w:rStyle w:val="Hipervnculo"/>
            <w:noProof/>
          </w:rPr>
          <w:t>0. CONTROL DOCUMENTAL</w:t>
        </w:r>
        <w:r>
          <w:rPr>
            <w:noProof/>
            <w:webHidden/>
          </w:rPr>
          <w:tab/>
        </w:r>
        <w:r>
          <w:rPr>
            <w:noProof/>
            <w:webHidden/>
          </w:rPr>
          <w:fldChar w:fldCharType="begin"/>
        </w:r>
        <w:r>
          <w:rPr>
            <w:noProof/>
            <w:webHidden/>
          </w:rPr>
          <w:instrText xml:space="preserve"> PAGEREF _Toc224660467 \h </w:instrText>
        </w:r>
        <w:r>
          <w:rPr>
            <w:noProof/>
            <w:webHidden/>
          </w:rPr>
        </w:r>
        <w:r>
          <w:rPr>
            <w:noProof/>
            <w:webHidden/>
          </w:rPr>
          <w:fldChar w:fldCharType="separate"/>
        </w:r>
        <w:r>
          <w:rPr>
            <w:noProof/>
            <w:webHidden/>
          </w:rPr>
          <w:t>3</w:t>
        </w:r>
        <w:r>
          <w:rPr>
            <w:noProof/>
            <w:webHidden/>
          </w:rPr>
          <w:fldChar w:fldCharType="end"/>
        </w:r>
      </w:hyperlink>
    </w:p>
    <w:p w14:paraId="3F65CFFE" w14:textId="77777777" w:rsidR="008446E8" w:rsidRDefault="008446E8"/>
    <w:bookmarkStart w:id="3" w:name="_Toc225412066" w:displacedByCustomXml="next"/>
    <w:sdt>
      <w:sdtPr>
        <w:rPr>
          <w:b/>
          <w:color w:val="325483"/>
          <w:sz w:val="32"/>
        </w:rPr>
        <w:alias w:val="Cuerpo del documento"/>
        <w:tag w:val="body_content"/>
        <w:id w:val="-1926955693"/>
        <w:placeholder>
          <w:docPart w:val="D12FEEBE7FEC4A688A6B2D2B51C10D95"/>
        </w:placeholder>
      </w:sdtPr>
      <w:sdtEndPr>
        <w:rPr>
          <w:rFonts w:asciiTheme="minorHAnsi" w:eastAsiaTheme="minorHAnsi" w:hAnsiTheme="minorHAnsi" w:cstheme="minorBidi"/>
          <w:b w:val="0"/>
          <w:color w:val="auto"/>
          <w:sz w:val="24"/>
          <w:szCs w:val="24"/>
        </w:rPr>
      </w:sdtEndPr>
      <w:sdtContent>
        <w:p w14:paraId="1D81D8FA"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kern w:val="36"/>
              <w:sz w:val="32"/>
              <w:szCs w:val="32"/>
              <w14:ligatures w14:val="none"/>
            </w:rPr>
          </w:pPr>
          <w:r w:rsidRPr="00453D0C">
            <w:rPr>
              <w:rFonts w:ascii="Aptos" w:eastAsia="Times New Roman" w:hAnsi="Aptos"/>
              <w:b/>
              <w:color w:val="325483"/>
              <w:sz w:val="32"/>
            </w:rPr>
            <w:t>VALIDACION DEL AREA</w:t>
          </w:r>
          <w:bookmarkEnd w:id="3"/>
        </w:p>
        <w:p w14:paraId="196DC24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4" w:name="_Toc225412067"/>
          <w:r w:rsidRPr="00453D0C">
            <w:rPr>
              <w:rFonts w:ascii="Aptos" w:eastAsia="Times New Roman" w:hAnsi="Aptos"/>
              <w:b/>
              <w:color w:val="325483"/>
              <w:sz w:val="26"/>
            </w:rPr>
            <w:t>Área 02: Personas, Talento y Control Laboral</w:t>
          </w:r>
          <w:bookmarkEnd w:id="4"/>
        </w:p>
        <w:p w14:paraId="22C3781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5" w:name="_Toc225412068"/>
          <w:r w:rsidRPr="00453D0C">
            <w:rPr>
              <w:rFonts w:ascii="Aptos" w:eastAsia="Times New Roman" w:hAnsi="Aptos"/>
              <w:b/>
              <w:color w:val="325483"/>
              <w:sz w:val="26"/>
            </w:rPr>
            <w:t>Control documental</w:t>
          </w:r>
          <w:bookmarkEnd w:id="5"/>
        </w:p>
        <w:tbl>
          <w:tblPr>
            <w:tblStyle w:val="Tablaconcuadrcula"/>
            <w:tblW w:w="0" w:type="auto"/>
            <w:tblLook w:val="04A0" w:firstRow="1" w:lastRow="0" w:firstColumn="1" w:lastColumn="0" w:noHBand="0" w:noVBand="1"/>
          </w:tblPr>
          <w:tblGrid>
            <w:gridCol w:w="1748"/>
            <w:gridCol w:w="3620"/>
          </w:tblGrid>
          <w:tr w:rsidR="00453D0C" w:rsidRPr="00453D0C" w14:paraId="1CE99D4F" w14:textId="77777777" w:rsidTr="00453D0C">
            <w:trPr>
              <w:divId w:val="563679872"/>
              <w:cantSplit/>
              <w:tblHeader/>
            </w:trPr>
            <w:tc>
              <w:tcPr>
                <w:tcW w:w="0" w:type="auto"/>
                <w:tcBorders>
                  <w:bottom w:val="single" w:sz="4" w:space="0" w:color="auto"/>
                </w:tcBorders>
                <w:shd w:val="clear" w:color="auto" w:fill="325483"/>
                <w:hideMark/>
              </w:tcPr>
              <w:p w14:paraId="3FE1B5D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510A8DA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Valor</w:t>
                </w:r>
              </w:p>
            </w:tc>
          </w:tr>
          <w:tr w:rsidR="00453D0C" w:rsidRPr="00453D0C" w14:paraId="4A295FCE" w14:textId="77777777" w:rsidTr="00453D0C">
            <w:trPr>
              <w:divId w:val="563679872"/>
              <w:cantSplit/>
              <w:tblHeader/>
            </w:trPr>
            <w:tc>
              <w:tcPr>
                <w:tcW w:w="0" w:type="auto"/>
                <w:tcBorders>
                  <w:bottom w:val="single" w:sz="4" w:space="0" w:color="auto"/>
                </w:tcBorders>
                <w:shd w:val="clear" w:color="auto" w:fill="F3F3F3"/>
                <w:hideMark/>
              </w:tcPr>
              <w:p w14:paraId="49449E6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Sistema</w:t>
                </w:r>
              </w:p>
            </w:tc>
            <w:tc>
              <w:tcPr>
                <w:tcW w:w="0" w:type="auto"/>
                <w:tcBorders>
                  <w:bottom w:val="single" w:sz="4" w:space="0" w:color="auto"/>
                </w:tcBorders>
                <w:shd w:val="clear" w:color="auto" w:fill="F3F3F3"/>
                <w:hideMark/>
              </w:tcPr>
              <w:p w14:paraId="687E239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SPI</w:t>
                </w:r>
              </w:p>
            </w:tc>
          </w:tr>
          <w:tr w:rsidR="00453D0C" w:rsidRPr="00453D0C" w14:paraId="6F6E75A1" w14:textId="77777777" w:rsidTr="00453D0C">
            <w:trPr>
              <w:divId w:val="563679872"/>
              <w:cantSplit/>
              <w:tblHeader/>
            </w:trPr>
            <w:tc>
              <w:tcPr>
                <w:tcW w:w="0" w:type="auto"/>
                <w:tcBorders>
                  <w:bottom w:val="single" w:sz="4" w:space="0" w:color="auto"/>
                </w:tcBorders>
                <w:shd w:val="clear" w:color="auto" w:fill="FFFFFF"/>
                <w:hideMark/>
              </w:tcPr>
              <w:p w14:paraId="304D41E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Documento</w:t>
                </w:r>
              </w:p>
            </w:tc>
            <w:tc>
              <w:tcPr>
                <w:tcW w:w="0" w:type="auto"/>
                <w:tcBorders>
                  <w:bottom w:val="single" w:sz="4" w:space="0" w:color="auto"/>
                </w:tcBorders>
                <w:shd w:val="clear" w:color="auto" w:fill="FFFFFF"/>
                <w:hideMark/>
              </w:tcPr>
              <w:p w14:paraId="1EE5C2C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Validación consolidada del área</w:t>
                </w:r>
              </w:p>
            </w:tc>
          </w:tr>
          <w:tr w:rsidR="00453D0C" w:rsidRPr="00453D0C" w14:paraId="426FD158" w14:textId="77777777" w:rsidTr="00453D0C">
            <w:trPr>
              <w:divId w:val="563679872"/>
              <w:cantSplit/>
              <w:tblHeader/>
            </w:trPr>
            <w:tc>
              <w:tcPr>
                <w:tcW w:w="0" w:type="auto"/>
                <w:tcBorders>
                  <w:bottom w:val="single" w:sz="4" w:space="0" w:color="auto"/>
                </w:tcBorders>
                <w:shd w:val="clear" w:color="auto" w:fill="F3F3F3"/>
                <w:hideMark/>
              </w:tcPr>
              <w:p w14:paraId="7BA38EC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Área</w:t>
                </w:r>
              </w:p>
            </w:tc>
            <w:tc>
              <w:tcPr>
                <w:tcW w:w="0" w:type="auto"/>
                <w:tcBorders>
                  <w:bottom w:val="single" w:sz="4" w:space="0" w:color="auto"/>
                </w:tcBorders>
                <w:shd w:val="clear" w:color="auto" w:fill="F3F3F3"/>
                <w:hideMark/>
              </w:tcPr>
              <w:p w14:paraId="4CAA75A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Área 02: Personas, Talento y Control Laboral</w:t>
                </w:r>
              </w:p>
            </w:tc>
          </w:tr>
          <w:tr w:rsidR="00453D0C" w:rsidRPr="00453D0C" w14:paraId="1B27ED05" w14:textId="77777777" w:rsidTr="00453D0C">
            <w:trPr>
              <w:divId w:val="563679872"/>
              <w:cantSplit/>
              <w:tblHeader/>
            </w:trPr>
            <w:tc>
              <w:tcPr>
                <w:tcW w:w="0" w:type="auto"/>
                <w:tcBorders>
                  <w:bottom w:val="single" w:sz="4" w:space="0" w:color="auto"/>
                </w:tcBorders>
                <w:shd w:val="clear" w:color="auto" w:fill="FFFFFF"/>
                <w:hideMark/>
              </w:tcPr>
              <w:p w14:paraId="56BF02B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Código documental</w:t>
                </w:r>
              </w:p>
            </w:tc>
            <w:tc>
              <w:tcPr>
                <w:tcW w:w="0" w:type="auto"/>
                <w:tcBorders>
                  <w:bottom w:val="single" w:sz="4" w:space="0" w:color="auto"/>
                </w:tcBorders>
                <w:shd w:val="clear" w:color="auto" w:fill="FFFFFF"/>
                <w:hideMark/>
              </w:tcPr>
              <w:p w14:paraId="78D8404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VAL-SPI-TAL-PAQUETE</w:t>
                </w:r>
              </w:p>
            </w:tc>
          </w:tr>
          <w:tr w:rsidR="00453D0C" w:rsidRPr="00453D0C" w14:paraId="309C04C4" w14:textId="77777777" w:rsidTr="00453D0C">
            <w:trPr>
              <w:divId w:val="563679872"/>
              <w:cantSplit/>
              <w:tblHeader/>
            </w:trPr>
            <w:tc>
              <w:tcPr>
                <w:tcW w:w="0" w:type="auto"/>
                <w:tcBorders>
                  <w:bottom w:val="single" w:sz="4" w:space="0" w:color="auto"/>
                </w:tcBorders>
                <w:shd w:val="clear" w:color="auto" w:fill="F3F3F3"/>
                <w:hideMark/>
              </w:tcPr>
              <w:p w14:paraId="65BC95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Versión</w:t>
                </w:r>
              </w:p>
            </w:tc>
            <w:tc>
              <w:tcPr>
                <w:tcW w:w="0" w:type="auto"/>
                <w:tcBorders>
                  <w:bottom w:val="single" w:sz="4" w:space="0" w:color="auto"/>
                </w:tcBorders>
                <w:shd w:val="clear" w:color="auto" w:fill="F3F3F3"/>
                <w:hideMark/>
              </w:tcPr>
              <w:p w14:paraId="0ECEDA5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1.1</w:t>
                </w:r>
              </w:p>
            </w:tc>
          </w:tr>
          <w:tr w:rsidR="00453D0C" w:rsidRPr="00453D0C" w14:paraId="1D0C5E8A" w14:textId="77777777" w:rsidTr="00453D0C">
            <w:trPr>
              <w:divId w:val="563679872"/>
              <w:cantSplit/>
              <w:tblHeader/>
            </w:trPr>
            <w:tc>
              <w:tcPr>
                <w:tcW w:w="0" w:type="auto"/>
                <w:tcBorders>
                  <w:bottom w:val="single" w:sz="4" w:space="0" w:color="auto"/>
                </w:tcBorders>
                <w:shd w:val="clear" w:color="auto" w:fill="FFFFFF"/>
                <w:hideMark/>
              </w:tcPr>
              <w:p w14:paraId="6C6FAB0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1300B42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APROBADO</w:t>
                </w:r>
              </w:p>
            </w:tc>
          </w:tr>
          <w:tr w:rsidR="00453D0C" w:rsidRPr="00453D0C" w14:paraId="0CD07DFF" w14:textId="77777777" w:rsidTr="00453D0C">
            <w:trPr>
              <w:divId w:val="563679872"/>
              <w:cantSplit/>
              <w:tblHeader/>
            </w:trPr>
            <w:tc>
              <w:tcPr>
                <w:tcW w:w="0" w:type="auto"/>
                <w:tcBorders>
                  <w:bottom w:val="single" w:sz="4" w:space="0" w:color="auto"/>
                </w:tcBorders>
                <w:shd w:val="clear" w:color="auto" w:fill="F3F3F3"/>
                <w:hideMark/>
              </w:tcPr>
              <w:p w14:paraId="7E939F3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Fecha de emisión</w:t>
                </w:r>
              </w:p>
            </w:tc>
            <w:tc>
              <w:tcPr>
                <w:tcW w:w="0" w:type="auto"/>
                <w:tcBorders>
                  <w:bottom w:val="single" w:sz="4" w:space="0" w:color="auto"/>
                </w:tcBorders>
                <w:shd w:val="clear" w:color="auto" w:fill="F3F3F3"/>
                <w:hideMark/>
              </w:tcPr>
              <w:p w14:paraId="004FB49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2026-03-26</w:t>
                </w:r>
              </w:p>
            </w:tc>
          </w:tr>
          <w:tr w:rsidR="00453D0C" w:rsidRPr="00453D0C" w14:paraId="46D73F51" w14:textId="77777777" w:rsidTr="00453D0C">
            <w:trPr>
              <w:divId w:val="563679872"/>
              <w:cantSplit/>
              <w:tblHeader/>
            </w:trPr>
            <w:tc>
              <w:tcPr>
                <w:tcW w:w="0" w:type="auto"/>
                <w:tcBorders>
                  <w:bottom w:val="single" w:sz="4" w:space="0" w:color="auto"/>
                </w:tcBorders>
                <w:shd w:val="clear" w:color="auto" w:fill="FFFFFF"/>
                <w:hideMark/>
              </w:tcPr>
              <w:p w14:paraId="357E516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Elaborado por</w:t>
                </w:r>
              </w:p>
            </w:tc>
            <w:tc>
              <w:tcPr>
                <w:tcW w:w="0" w:type="auto"/>
                <w:tcBorders>
                  <w:bottom w:val="single" w:sz="4" w:space="0" w:color="auto"/>
                </w:tcBorders>
                <w:shd w:val="clear" w:color="auto" w:fill="FFFFFF"/>
                <w:hideMark/>
              </w:tcPr>
              <w:p w14:paraId="4A05428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Ingenieria de Software</w:t>
                </w:r>
              </w:p>
            </w:tc>
          </w:tr>
          <w:tr w:rsidR="00453D0C" w:rsidRPr="00453D0C" w14:paraId="286EFDDB" w14:textId="77777777" w:rsidTr="00453D0C">
            <w:trPr>
              <w:divId w:val="563679872"/>
              <w:cantSplit/>
              <w:tblHeader/>
            </w:trPr>
            <w:tc>
              <w:tcPr>
                <w:tcW w:w="0" w:type="auto"/>
                <w:tcBorders>
                  <w:bottom w:val="single" w:sz="4" w:space="0" w:color="auto"/>
                </w:tcBorders>
                <w:shd w:val="clear" w:color="auto" w:fill="F3F3F3"/>
                <w:hideMark/>
              </w:tcPr>
              <w:p w14:paraId="4AA4D85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lastRenderedPageBreak/>
                  <w:t>Revisado por</w:t>
                </w:r>
              </w:p>
            </w:tc>
            <w:tc>
              <w:tcPr>
                <w:tcW w:w="0" w:type="auto"/>
                <w:tcBorders>
                  <w:bottom w:val="single" w:sz="4" w:space="0" w:color="auto"/>
                </w:tcBorders>
                <w:shd w:val="clear" w:color="auto" w:fill="F3F3F3"/>
                <w:hideMark/>
              </w:tcPr>
              <w:p w14:paraId="310BB01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r w:rsidR="00453D0C" w:rsidRPr="00453D0C" w14:paraId="4491CFE0" w14:textId="77777777" w:rsidTr="00453D0C">
            <w:trPr>
              <w:divId w:val="563679872"/>
              <w:cantSplit/>
              <w:tblHeader/>
            </w:trPr>
            <w:tc>
              <w:tcPr>
                <w:tcW w:w="0" w:type="auto"/>
                <w:shd w:val="clear" w:color="auto" w:fill="FFFFFF"/>
                <w:hideMark/>
              </w:tcPr>
              <w:p w14:paraId="450D876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Aprobado por</w:t>
                </w:r>
              </w:p>
            </w:tc>
            <w:tc>
              <w:tcPr>
                <w:tcW w:w="0" w:type="auto"/>
                <w:shd w:val="clear" w:color="auto" w:fill="FFFFFF"/>
                <w:hideMark/>
              </w:tcPr>
              <w:p w14:paraId="3311951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bl>
        <w:p w14:paraId="28E09E8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 w:name="_Toc225412069"/>
          <w:r w:rsidRPr="00453D0C">
            <w:rPr>
              <w:rFonts w:ascii="Aptos" w:eastAsia="Times New Roman" w:hAnsi="Aptos"/>
              <w:b/>
              <w:color w:val="325483"/>
              <w:sz w:val="26"/>
            </w:rPr>
            <w:t>Firmas y sumillas</w:t>
          </w:r>
          <w:bookmarkEnd w:id="6"/>
        </w:p>
        <w:tbl>
          <w:tblPr>
            <w:tblStyle w:val="Tablaconcuadrcula"/>
            <w:tblW w:w="0" w:type="auto"/>
            <w:tblLook w:val="04A0" w:firstRow="1" w:lastRow="0" w:firstColumn="1" w:lastColumn="0" w:noHBand="0" w:noVBand="1"/>
          </w:tblPr>
          <w:tblGrid>
            <w:gridCol w:w="1660"/>
            <w:gridCol w:w="1942"/>
            <w:gridCol w:w="1707"/>
            <w:gridCol w:w="914"/>
            <w:gridCol w:w="1707"/>
          </w:tblGrid>
          <w:tr w:rsidR="00453D0C" w:rsidRPr="00453D0C" w14:paraId="1D352C3D" w14:textId="77777777" w:rsidTr="00453D0C">
            <w:trPr>
              <w:divId w:val="563679872"/>
              <w:cantSplit/>
              <w:tblHeader/>
            </w:trPr>
            <w:tc>
              <w:tcPr>
                <w:tcW w:w="0" w:type="auto"/>
                <w:tcBorders>
                  <w:bottom w:val="single" w:sz="4" w:space="0" w:color="auto"/>
                </w:tcBorders>
                <w:shd w:val="clear" w:color="auto" w:fill="325483"/>
                <w:hideMark/>
              </w:tcPr>
              <w:p w14:paraId="4C2DF522"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Rol documental</w:t>
                </w:r>
              </w:p>
            </w:tc>
            <w:tc>
              <w:tcPr>
                <w:tcW w:w="0" w:type="auto"/>
                <w:tcBorders>
                  <w:bottom w:val="single" w:sz="4" w:space="0" w:color="auto"/>
                </w:tcBorders>
                <w:shd w:val="clear" w:color="auto" w:fill="325483"/>
                <w:hideMark/>
              </w:tcPr>
              <w:p w14:paraId="1A22089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Nombre y cargo</w:t>
                </w:r>
              </w:p>
            </w:tc>
            <w:tc>
              <w:tcPr>
                <w:tcW w:w="0" w:type="auto"/>
                <w:tcBorders>
                  <w:bottom w:val="single" w:sz="4" w:space="0" w:color="auto"/>
                </w:tcBorders>
                <w:shd w:val="clear" w:color="auto" w:fill="325483"/>
                <w:hideMark/>
              </w:tcPr>
              <w:p w14:paraId="26B18B7D"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0440F81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Sumilla</w:t>
                </w:r>
              </w:p>
            </w:tc>
            <w:tc>
              <w:tcPr>
                <w:tcW w:w="0" w:type="auto"/>
                <w:tcBorders>
                  <w:bottom w:val="single" w:sz="4" w:space="0" w:color="auto"/>
                </w:tcBorders>
                <w:shd w:val="clear" w:color="auto" w:fill="325483"/>
                <w:hideMark/>
              </w:tcPr>
              <w:p w14:paraId="4B79DD8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Fecha</w:t>
                </w:r>
              </w:p>
            </w:tc>
          </w:tr>
          <w:tr w:rsidR="00453D0C" w:rsidRPr="00453D0C" w14:paraId="05DCFCB2" w14:textId="77777777" w:rsidTr="00453D0C">
            <w:trPr>
              <w:divId w:val="563679872"/>
              <w:cantSplit/>
              <w:tblHeader/>
            </w:trPr>
            <w:tc>
              <w:tcPr>
                <w:tcW w:w="0" w:type="auto"/>
                <w:tcBorders>
                  <w:bottom w:val="single" w:sz="4" w:space="0" w:color="auto"/>
                </w:tcBorders>
                <w:shd w:val="clear" w:color="auto" w:fill="F3F3F3"/>
                <w:hideMark/>
              </w:tcPr>
              <w:p w14:paraId="1BEED49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Elaborado por</w:t>
                </w:r>
              </w:p>
            </w:tc>
            <w:tc>
              <w:tcPr>
                <w:tcW w:w="0" w:type="auto"/>
                <w:tcBorders>
                  <w:bottom w:val="single" w:sz="4" w:space="0" w:color="auto"/>
                </w:tcBorders>
                <w:shd w:val="clear" w:color="auto" w:fill="F3F3F3"/>
                <w:hideMark/>
              </w:tcPr>
              <w:p w14:paraId="345F443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Ingenieria de Software</w:t>
                </w:r>
              </w:p>
            </w:tc>
            <w:tc>
              <w:tcPr>
                <w:tcW w:w="0" w:type="auto"/>
                <w:tcBorders>
                  <w:bottom w:val="single" w:sz="4" w:space="0" w:color="auto"/>
                </w:tcBorders>
                <w:shd w:val="clear" w:color="auto" w:fill="F3F3F3"/>
                <w:hideMark/>
              </w:tcPr>
              <w:p w14:paraId="45C86F6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3567C86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69809B9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r w:rsidR="00453D0C" w:rsidRPr="00453D0C" w14:paraId="2610B409" w14:textId="77777777" w:rsidTr="00453D0C">
            <w:trPr>
              <w:divId w:val="563679872"/>
              <w:cantSplit/>
              <w:tblHeader/>
            </w:trPr>
            <w:tc>
              <w:tcPr>
                <w:tcW w:w="0" w:type="auto"/>
                <w:tcBorders>
                  <w:bottom w:val="single" w:sz="4" w:space="0" w:color="auto"/>
                </w:tcBorders>
                <w:shd w:val="clear" w:color="auto" w:fill="FFFFFF"/>
                <w:hideMark/>
              </w:tcPr>
              <w:p w14:paraId="09D6E52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Revisado por</w:t>
                </w:r>
              </w:p>
            </w:tc>
            <w:tc>
              <w:tcPr>
                <w:tcW w:w="0" w:type="auto"/>
                <w:tcBorders>
                  <w:bottom w:val="single" w:sz="4" w:space="0" w:color="auto"/>
                </w:tcBorders>
                <w:shd w:val="clear" w:color="auto" w:fill="FFFFFF"/>
                <w:hideMark/>
              </w:tcPr>
              <w:p w14:paraId="14229EC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0F32115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0ECED57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w:t>
                </w:r>
              </w:p>
            </w:tc>
            <w:tc>
              <w:tcPr>
                <w:tcW w:w="0" w:type="auto"/>
                <w:tcBorders>
                  <w:bottom w:val="single" w:sz="4" w:space="0" w:color="auto"/>
                </w:tcBorders>
                <w:shd w:val="clear" w:color="auto" w:fill="FFFFFF"/>
                <w:hideMark/>
              </w:tcPr>
              <w:p w14:paraId="2FDF56C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r w:rsidR="00453D0C" w:rsidRPr="00453D0C" w14:paraId="3CD9960C" w14:textId="77777777" w:rsidTr="00453D0C">
            <w:trPr>
              <w:divId w:val="563679872"/>
              <w:cantSplit/>
              <w:tblHeader/>
            </w:trPr>
            <w:tc>
              <w:tcPr>
                <w:tcW w:w="0" w:type="auto"/>
                <w:shd w:val="clear" w:color="auto" w:fill="F3F3F3"/>
                <w:hideMark/>
              </w:tcPr>
              <w:p w14:paraId="69D789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Aprobado por</w:t>
                </w:r>
              </w:p>
            </w:tc>
            <w:tc>
              <w:tcPr>
                <w:tcW w:w="0" w:type="auto"/>
                <w:shd w:val="clear" w:color="auto" w:fill="F3F3F3"/>
                <w:hideMark/>
              </w:tcPr>
              <w:p w14:paraId="0CBED68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shd w:val="clear" w:color="auto" w:fill="F3F3F3"/>
                <w:hideMark/>
              </w:tcPr>
              <w:p w14:paraId="10382BD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c>
              <w:tcPr>
                <w:tcW w:w="0" w:type="auto"/>
                <w:shd w:val="clear" w:color="auto" w:fill="F3F3F3"/>
                <w:hideMark/>
              </w:tcPr>
              <w:p w14:paraId="55F7BA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w:t>
                </w:r>
              </w:p>
            </w:tc>
            <w:tc>
              <w:tcPr>
                <w:tcW w:w="0" w:type="auto"/>
                <w:shd w:val="clear" w:color="auto" w:fill="F3F3F3"/>
                <w:hideMark/>
              </w:tcPr>
              <w:p w14:paraId="1BA8FC0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__________________</w:t>
                </w:r>
              </w:p>
            </w:tc>
          </w:tr>
        </w:tbl>
        <w:p w14:paraId="025E2DB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 w:name="_Toc225412070"/>
          <w:r w:rsidRPr="00453D0C">
            <w:rPr>
              <w:rFonts w:ascii="Aptos" w:eastAsia="Times New Roman" w:hAnsi="Aptos"/>
              <w:b/>
              <w:color w:val="325483"/>
              <w:sz w:val="26"/>
            </w:rPr>
            <w:t>Introducción</w:t>
          </w:r>
          <w:bookmarkEnd w:id="7"/>
        </w:p>
        <w:p w14:paraId="720C99C6"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presente documento consolida la documentación de validación del Área 02: Personas, Talento y Control Laboral del sistema SPI. Su contenido se elaboro a partir de una revision integral del código vigente, del comportamiento observable de los módulos incluidos en el alcance, de la estructura de datos asociada y de los controles funcionales y técnicos que sostienen talento_humano, personnel-requests, users, collaborators, departments, user-profile, user-certifications, attendance, permisos y vacaciones dentro de la operación real del sistema.</w:t>
          </w:r>
        </w:p>
        <w:p w14:paraId="68742808"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intencion de este consolidado es presentar una versión formal, continua y coherente de la documentación del área, con criterio de ingenieria de software, de forma que el lector disponga en un unico documento de los requerimientos, la especificacion funcional, el diseño técnico, el soporte de datos, las calificaciones, los protocolos de prueba y el estado actualizado de hallazgos, sin depender de referencias a artefactos internos de trabajo.</w:t>
          </w:r>
        </w:p>
        <w:p w14:paraId="4B30A96D"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 w:name="_Toc225412071"/>
          <w:r w:rsidRPr="00453D0C">
            <w:rPr>
              <w:rFonts w:ascii="Aptos" w:eastAsia="Times New Roman" w:hAnsi="Aptos"/>
              <w:b/>
              <w:color w:val="325483"/>
              <w:sz w:val="26"/>
            </w:rPr>
            <w:t>Objetivo</w:t>
          </w:r>
          <w:bookmarkEnd w:id="8"/>
        </w:p>
        <w:p w14:paraId="24E0915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Establecer de forma integral los criterios de validación del área Área 02: Personas, Talento y Control Laboral, documentando los requerimientos, el comportamiento funcional esperado, el diseño técnico de soporte, las estructuras de datos, las calificaciones IQ/OQ/PQ, los protocolos de ejecución y el registro de hallazgos, evidencias y desviaciones con un nivel de detalle suficiente para su revision técnica, funcional y documental.</w:t>
          </w:r>
        </w:p>
        <w:p w14:paraId="563583A9"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 manera complementaria, el documento busca servir como referencia controlada para la ejecución de validaciones formales del área, reduciendo ambiguedades, alineando el contenido con la implementacion vigente y dejando trazabilidad sobre los puntos corregidos y los riesgos residuales que aun requieren seguimiento.</w:t>
          </w:r>
        </w:p>
        <w:p w14:paraId="5E08D34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 w:name="_Toc225412072"/>
          <w:r w:rsidRPr="00453D0C">
            <w:rPr>
              <w:rFonts w:ascii="Aptos" w:eastAsia="Times New Roman" w:hAnsi="Aptos"/>
              <w:b/>
              <w:color w:val="325483"/>
              <w:sz w:val="26"/>
            </w:rPr>
            <w:t>Alcance</w:t>
          </w:r>
          <w:bookmarkEnd w:id="9"/>
        </w:p>
        <w:p w14:paraId="139EC97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validación cubre los módulos talento_humano, personnel-requests, users, collaborators, departments, user-profile, user-certifications, attendance, permisos y vacaciones, incluyendo sus rutas, servicios, middlewares, persistencia, dependencias SQL, integraciones externas y reglas de negocio asociadas al área.</w:t>
          </w:r>
        </w:p>
        <w:p w14:paraId="4DA4100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Tambien forman parte del alcance las calificaciones de instalación, operación y desempeño, junto con sus protocolos de ejecución, criterios de aceptacion, mecanismos de captura de evidencia y registro de desviaciones. Quedan fuera de este documento los dominios funcionales no pertenecientes al área y los desarrollos auxiliares que no formen parte del flujo core validado.</w:t>
          </w:r>
        </w:p>
        <w:p w14:paraId="2A06E988"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 xml:space="preserve">De manera expresa, el mecanismo de respaldo de base de datos hacia Drive no se incorpora al alcance funcional del Área 01, aun cuando exista en el mismo repositorio y comparta infraestructura técnica. Su naturaleza corresponde a continuidad operativa, resguardo de informacion y administracion de plataforma, por lo que debe </w:t>
          </w:r>
          <w:r w:rsidRPr="00453D0C">
            <w:rPr>
              <w:rFonts w:ascii="Aptos" w:hAnsi="Aptos"/>
              <w:color w:val="1F2937"/>
            </w:rPr>
            <w:lastRenderedPageBreak/>
            <w:t>evaluarse en un dominio de infraestructura, operaciones TI o continuidad del servicio, no dentro del expediente funcional de Gobierno, Seguridad y Cumplimiento.</w:t>
          </w:r>
        </w:p>
        <w:p w14:paraId="6639C0D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 w:name="_Toc225412073"/>
          <w:r w:rsidRPr="00453D0C">
            <w:rPr>
              <w:rFonts w:ascii="Aptos" w:eastAsia="Times New Roman" w:hAnsi="Aptos"/>
              <w:b/>
              <w:color w:val="325483"/>
              <w:sz w:val="26"/>
            </w:rPr>
            <w:t>Base de evaluacion</w:t>
          </w:r>
          <w:bookmarkEnd w:id="10"/>
        </w:p>
        <w:p w14:paraId="50A838BF"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Revision del código vigente del repositorio y de los módulos incluidos en el área.</w:t>
          </w:r>
        </w:p>
        <w:p w14:paraId="6095D126"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Verificacion de contratos entre backend y frontend, incluyendo rutas, payloads y respuestas observables.</w:t>
          </w:r>
        </w:p>
        <w:p w14:paraId="6E858FDE"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Contraste con estructuras de datos y dependencias SQL reales utilizadas por el área.</w:t>
          </w:r>
        </w:p>
        <w:p w14:paraId="14ED3B86"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Análisis de riesgos, hallazgos corregidos, hallazgos residuales y criterios de impacto.</w:t>
          </w:r>
        </w:p>
        <w:p w14:paraId="6C115187" w14:textId="77777777" w:rsidR="00453D0C" w:rsidRPr="00453D0C" w:rsidRDefault="00453D0C" w:rsidP="00453D0C">
          <w:pPr>
            <w:numPr>
              <w:ilvl w:val="0"/>
              <w:numId w:val="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Preparacion de protocolos formales de ejecución, criterios de aceptacion y captura de evidencia.</w:t>
          </w:r>
        </w:p>
        <w:p w14:paraId="6F719DAE"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 w:name="_Toc225412074"/>
          <w:r w:rsidRPr="00453D0C">
            <w:rPr>
              <w:rFonts w:ascii="Aptos" w:eastAsia="Times New Roman" w:hAnsi="Aptos"/>
              <w:b/>
              <w:color w:val="325483"/>
              <w:sz w:val="26"/>
            </w:rPr>
            <w:t>Marco normativo y de referencia</w:t>
          </w:r>
          <w:bookmarkEnd w:id="11"/>
        </w:p>
        <w:p w14:paraId="74BAFCF1"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Politicas internas de control documental y trazabilidad del sistema SPI.</w:t>
          </w:r>
        </w:p>
        <w:p w14:paraId="44869692"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Marco de proteccion de datos personales aplicable a flujos de consentimiento, sesión e informacion del usuario (Asamblea Nacional del Ecuador, 2021; Presidencia de la República del Ecuador, 2023).</w:t>
          </w:r>
        </w:p>
        <w:p w14:paraId="7A4B43F7"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Criterios de seguridad de la informacion usados como referencia para autenticación, control de acceso y trazabilidad de eventos (International Organization for Standardization [ISO] &amp; International Electrotechnical Commission [IEC], 2022).</w:t>
          </w:r>
        </w:p>
        <w:p w14:paraId="347B4E45"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Requerimientos funcionales y técnicos vigentes derivados de la implementacion validada.</w:t>
          </w:r>
        </w:p>
        <w:p w14:paraId="79768A80" w14:textId="77777777" w:rsidR="00453D0C" w:rsidRPr="00453D0C" w:rsidRDefault="00453D0C" w:rsidP="00453D0C">
          <w:pPr>
            <w:numPr>
              <w:ilvl w:val="0"/>
              <w:numId w:val="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Protocolos formales de ejecución de IQ, OQ y PQ preparados para evidencia objetiva.</w:t>
          </w:r>
        </w:p>
        <w:p w14:paraId="53AC3DB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 w:name="_Toc225412075"/>
          <w:r w:rsidRPr="00453D0C">
            <w:rPr>
              <w:rFonts w:ascii="Aptos" w:eastAsia="Times New Roman" w:hAnsi="Aptos"/>
              <w:b/>
              <w:color w:val="325483"/>
              <w:sz w:val="26"/>
            </w:rPr>
            <w:t>Documentos de soporte</w:t>
          </w:r>
          <w:bookmarkEnd w:id="12"/>
        </w:p>
        <w:tbl>
          <w:tblPr>
            <w:tblStyle w:val="Tablaconcuadrcula"/>
            <w:tblW w:w="0" w:type="auto"/>
            <w:tblLook w:val="04A0" w:firstRow="1" w:lastRow="0" w:firstColumn="1" w:lastColumn="0" w:noHBand="0" w:noVBand="1"/>
          </w:tblPr>
          <w:tblGrid>
            <w:gridCol w:w="5894"/>
            <w:gridCol w:w="1957"/>
          </w:tblGrid>
          <w:tr w:rsidR="00453D0C" w:rsidRPr="00453D0C" w14:paraId="2614FF99" w14:textId="77777777" w:rsidTr="00453D0C">
            <w:trPr>
              <w:divId w:val="563679872"/>
              <w:cantSplit/>
              <w:tblHeader/>
            </w:trPr>
            <w:tc>
              <w:tcPr>
                <w:tcW w:w="0" w:type="auto"/>
                <w:tcBorders>
                  <w:bottom w:val="single" w:sz="4" w:space="0" w:color="auto"/>
                </w:tcBorders>
                <w:shd w:val="clear" w:color="auto" w:fill="325483"/>
                <w:hideMark/>
              </w:tcPr>
              <w:p w14:paraId="11C99BE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Titulo del documento</w:t>
                </w:r>
              </w:p>
            </w:tc>
            <w:tc>
              <w:tcPr>
                <w:tcW w:w="0" w:type="auto"/>
                <w:tcBorders>
                  <w:bottom w:val="single" w:sz="4" w:space="0" w:color="auto"/>
                </w:tcBorders>
                <w:shd w:val="clear" w:color="auto" w:fill="325483"/>
                <w:hideMark/>
              </w:tcPr>
              <w:p w14:paraId="7E6FE79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Año de publicacion</w:t>
                </w:r>
              </w:p>
            </w:tc>
          </w:tr>
          <w:tr w:rsidR="00453D0C" w:rsidRPr="00453D0C" w14:paraId="124E3274" w14:textId="77777777" w:rsidTr="00453D0C">
            <w:trPr>
              <w:divId w:val="563679872"/>
              <w:cantSplit/>
              <w:tblHeader/>
            </w:trPr>
            <w:tc>
              <w:tcPr>
                <w:tcW w:w="0" w:type="auto"/>
                <w:tcBorders>
                  <w:bottom w:val="single" w:sz="4" w:space="0" w:color="auto"/>
                </w:tcBorders>
                <w:shd w:val="clear" w:color="auto" w:fill="F3F3F3"/>
                <w:hideMark/>
              </w:tcPr>
              <w:p w14:paraId="0E9E65C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Ley Organica de Proteccion de Datos Personales</w:t>
                </w:r>
              </w:p>
            </w:tc>
            <w:tc>
              <w:tcPr>
                <w:tcW w:w="0" w:type="auto"/>
                <w:tcBorders>
                  <w:bottom w:val="single" w:sz="4" w:space="0" w:color="auto"/>
                </w:tcBorders>
                <w:shd w:val="clear" w:color="auto" w:fill="F3F3F3"/>
                <w:hideMark/>
              </w:tcPr>
              <w:p w14:paraId="6DB34AE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2021</w:t>
                </w:r>
              </w:p>
            </w:tc>
          </w:tr>
          <w:tr w:rsidR="00453D0C" w:rsidRPr="00453D0C" w14:paraId="631600AE" w14:textId="77777777" w:rsidTr="00453D0C">
            <w:trPr>
              <w:divId w:val="563679872"/>
              <w:cantSplit/>
              <w:tblHeader/>
            </w:trPr>
            <w:tc>
              <w:tcPr>
                <w:tcW w:w="0" w:type="auto"/>
                <w:shd w:val="clear" w:color="auto" w:fill="FFFFFF"/>
                <w:hideMark/>
              </w:tcPr>
              <w:p w14:paraId="5CF2433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Reglamento General a la Ley Organica de Proteccion de Datos Personales</w:t>
                </w:r>
              </w:p>
            </w:tc>
            <w:tc>
              <w:tcPr>
                <w:tcW w:w="0" w:type="auto"/>
                <w:shd w:val="clear" w:color="auto" w:fill="FFFFFF"/>
                <w:hideMark/>
              </w:tcPr>
              <w:p w14:paraId="55095BD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2023</w:t>
                </w:r>
              </w:p>
            </w:tc>
          </w:tr>
        </w:tbl>
        <w:p w14:paraId="5E24F36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3" w:name="_Toc225412076"/>
          <w:r w:rsidRPr="00453D0C">
            <w:rPr>
              <w:rFonts w:ascii="Aptos" w:eastAsia="Times New Roman" w:hAnsi="Aptos"/>
              <w:b/>
              <w:color w:val="325483"/>
              <w:sz w:val="26"/>
            </w:rPr>
            <w:t>Módulos evaluados</w:t>
          </w:r>
          <w:bookmarkEnd w:id="13"/>
        </w:p>
        <w:tbl>
          <w:tblPr>
            <w:tblStyle w:val="Tablaconcuadrcula"/>
            <w:tblW w:w="0" w:type="auto"/>
            <w:tblLook w:val="04A0" w:firstRow="1" w:lastRow="0" w:firstColumn="1" w:lastColumn="0" w:noHBand="0" w:noVBand="1"/>
          </w:tblPr>
          <w:tblGrid>
            <w:gridCol w:w="1736"/>
            <w:gridCol w:w="7474"/>
          </w:tblGrid>
          <w:tr w:rsidR="00453D0C" w:rsidRPr="00453D0C" w14:paraId="1C25A617" w14:textId="77777777" w:rsidTr="00453D0C">
            <w:trPr>
              <w:divId w:val="563679872"/>
              <w:cantSplit/>
              <w:tblHeader/>
            </w:trPr>
            <w:tc>
              <w:tcPr>
                <w:tcW w:w="0" w:type="auto"/>
                <w:tcBorders>
                  <w:bottom w:val="single" w:sz="4" w:space="0" w:color="auto"/>
                </w:tcBorders>
                <w:shd w:val="clear" w:color="auto" w:fill="325483"/>
                <w:hideMark/>
              </w:tcPr>
              <w:p w14:paraId="4A9B326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EE96DC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Alcance funcional evaluado</w:t>
                </w:r>
              </w:p>
            </w:tc>
          </w:tr>
          <w:tr w:rsidR="00453D0C" w:rsidRPr="00453D0C" w14:paraId="3FAD8BB8" w14:textId="77777777" w:rsidTr="00453D0C">
            <w:trPr>
              <w:divId w:val="563679872"/>
              <w:cantSplit/>
              <w:tblHeader/>
            </w:trPr>
            <w:tc>
              <w:tcPr>
                <w:tcW w:w="0" w:type="auto"/>
                <w:tcBorders>
                  <w:bottom w:val="single" w:sz="4" w:space="0" w:color="auto"/>
                </w:tcBorders>
                <w:shd w:val="clear" w:color="auto" w:fill="F3F3F3"/>
                <w:hideMark/>
              </w:tcPr>
              <w:p w14:paraId="6B6193A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talento_humano</w:t>
                </w:r>
              </w:p>
            </w:tc>
            <w:tc>
              <w:tcPr>
                <w:tcW w:w="0" w:type="auto"/>
                <w:tcBorders>
                  <w:bottom w:val="single" w:sz="4" w:space="0" w:color="auto"/>
                </w:tcBorders>
                <w:shd w:val="clear" w:color="auto" w:fill="F3F3F3"/>
                <w:hideMark/>
              </w:tcPr>
              <w:p w14:paraId="196B2D1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basico de empleados y carga documental del submodulo HR legacy</w:t>
                </w:r>
              </w:p>
            </w:tc>
          </w:tr>
          <w:tr w:rsidR="00453D0C" w:rsidRPr="00453D0C" w14:paraId="5C7C00B6" w14:textId="77777777" w:rsidTr="00453D0C">
            <w:trPr>
              <w:divId w:val="563679872"/>
              <w:cantSplit/>
              <w:tblHeader/>
            </w:trPr>
            <w:tc>
              <w:tcPr>
                <w:tcW w:w="0" w:type="auto"/>
                <w:tcBorders>
                  <w:bottom w:val="single" w:sz="4" w:space="0" w:color="auto"/>
                </w:tcBorders>
                <w:shd w:val="clear" w:color="auto" w:fill="FFFFFF"/>
                <w:hideMark/>
              </w:tcPr>
              <w:p w14:paraId="7FD5ECC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4CEA884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 de personal, perfil, historial, comentarios, documentos y contratacion</w:t>
                </w:r>
              </w:p>
            </w:tc>
          </w:tr>
          <w:tr w:rsidR="00453D0C" w:rsidRPr="00453D0C" w14:paraId="30B7E5D1" w14:textId="77777777" w:rsidTr="00453D0C">
            <w:trPr>
              <w:divId w:val="563679872"/>
              <w:cantSplit/>
              <w:tblHeader/>
            </w:trPr>
            <w:tc>
              <w:tcPr>
                <w:tcW w:w="0" w:type="auto"/>
                <w:tcBorders>
                  <w:bottom w:val="single" w:sz="4" w:space="0" w:color="auto"/>
                </w:tcBorders>
                <w:shd w:val="clear" w:color="auto" w:fill="F3F3F3"/>
                <w:hideMark/>
              </w:tcPr>
              <w:p w14:paraId="1C3420E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w:t>
                </w:r>
              </w:p>
            </w:tc>
            <w:tc>
              <w:tcPr>
                <w:tcW w:w="0" w:type="auto"/>
                <w:tcBorders>
                  <w:bottom w:val="single" w:sz="4" w:space="0" w:color="auto"/>
                </w:tcBorders>
                <w:shd w:val="clear" w:color="auto" w:fill="F3F3F3"/>
                <w:hideMark/>
              </w:tcPr>
              <w:p w14:paraId="16E029F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Gestión de usuarios internos y su relacion con departamentos y solicitudes</w:t>
                </w:r>
              </w:p>
            </w:tc>
          </w:tr>
          <w:tr w:rsidR="00453D0C" w:rsidRPr="00453D0C" w14:paraId="5BCCDC9A" w14:textId="77777777" w:rsidTr="00453D0C">
            <w:trPr>
              <w:divId w:val="563679872"/>
              <w:cantSplit/>
              <w:tblHeader/>
            </w:trPr>
            <w:tc>
              <w:tcPr>
                <w:tcW w:w="0" w:type="auto"/>
                <w:tcBorders>
                  <w:bottom w:val="single" w:sz="4" w:space="0" w:color="auto"/>
                </w:tcBorders>
                <w:shd w:val="clear" w:color="auto" w:fill="FFFFFF"/>
                <w:hideMark/>
              </w:tcPr>
              <w:p w14:paraId="19F8560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6708E88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Workspace de colaborador, perfil consolidado, documentos y metricas</w:t>
                </w:r>
              </w:p>
            </w:tc>
          </w:tr>
          <w:tr w:rsidR="00453D0C" w:rsidRPr="00453D0C" w14:paraId="29AE40E1" w14:textId="77777777" w:rsidTr="00453D0C">
            <w:trPr>
              <w:divId w:val="563679872"/>
              <w:cantSplit/>
              <w:tblHeader/>
            </w:trPr>
            <w:tc>
              <w:tcPr>
                <w:tcW w:w="0" w:type="auto"/>
                <w:tcBorders>
                  <w:bottom w:val="single" w:sz="4" w:space="0" w:color="auto"/>
                </w:tcBorders>
                <w:shd w:val="clear" w:color="auto" w:fill="F3F3F3"/>
                <w:hideMark/>
              </w:tcPr>
              <w:p w14:paraId="5D37F92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departments</w:t>
                </w:r>
              </w:p>
            </w:tc>
            <w:tc>
              <w:tcPr>
                <w:tcW w:w="0" w:type="auto"/>
                <w:tcBorders>
                  <w:bottom w:val="single" w:sz="4" w:space="0" w:color="auto"/>
                </w:tcBorders>
                <w:shd w:val="clear" w:color="auto" w:fill="F3F3F3"/>
                <w:hideMark/>
              </w:tcPr>
              <w:p w14:paraId="475F2F8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CRUD de departamentos y estructura organizacional consumida por talento</w:t>
                </w:r>
              </w:p>
            </w:tc>
          </w:tr>
          <w:tr w:rsidR="00453D0C" w:rsidRPr="00453D0C" w14:paraId="3CFDB1E3" w14:textId="77777777" w:rsidTr="00453D0C">
            <w:trPr>
              <w:divId w:val="563679872"/>
              <w:cantSplit/>
              <w:tblHeader/>
            </w:trPr>
            <w:tc>
              <w:tcPr>
                <w:tcW w:w="0" w:type="auto"/>
                <w:tcBorders>
                  <w:bottom w:val="single" w:sz="4" w:space="0" w:color="auto"/>
                </w:tcBorders>
                <w:shd w:val="clear" w:color="auto" w:fill="FFFFFF"/>
                <w:hideMark/>
              </w:tcPr>
              <w:p w14:paraId="1CFBC97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user-profile</w:t>
                </w:r>
              </w:p>
            </w:tc>
            <w:tc>
              <w:tcPr>
                <w:tcW w:w="0" w:type="auto"/>
                <w:tcBorders>
                  <w:bottom w:val="single" w:sz="4" w:space="0" w:color="auto"/>
                </w:tcBorders>
                <w:shd w:val="clear" w:color="auto" w:fill="FFFFFF"/>
                <w:hideMark/>
              </w:tcPr>
              <w:p w14:paraId="026D7A6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propio, preferencias, avatar y sincronizacion con datos de colaborador</w:t>
                </w:r>
              </w:p>
            </w:tc>
          </w:tr>
          <w:tr w:rsidR="00453D0C" w:rsidRPr="00453D0C" w14:paraId="1F4BE993" w14:textId="77777777" w:rsidTr="00453D0C">
            <w:trPr>
              <w:divId w:val="563679872"/>
              <w:cantSplit/>
              <w:tblHeader/>
            </w:trPr>
            <w:tc>
              <w:tcPr>
                <w:tcW w:w="0" w:type="auto"/>
                <w:tcBorders>
                  <w:bottom w:val="single" w:sz="4" w:space="0" w:color="auto"/>
                </w:tcBorders>
                <w:shd w:val="clear" w:color="auto" w:fill="F3F3F3"/>
                <w:hideMark/>
              </w:tcPr>
              <w:p w14:paraId="6B9E1D9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lastRenderedPageBreak/>
                  <w:t>user-certifications</w:t>
                </w:r>
              </w:p>
            </w:tc>
            <w:tc>
              <w:tcPr>
                <w:tcW w:w="0" w:type="auto"/>
                <w:tcBorders>
                  <w:bottom w:val="single" w:sz="4" w:space="0" w:color="auto"/>
                </w:tcBorders>
                <w:shd w:val="clear" w:color="auto" w:fill="F3F3F3"/>
                <w:hideMark/>
              </w:tcPr>
              <w:p w14:paraId="2BE22FA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consulta, baja logica y PDF de certificaciones</w:t>
                </w:r>
              </w:p>
            </w:tc>
          </w:tr>
          <w:tr w:rsidR="00453D0C" w:rsidRPr="00453D0C" w14:paraId="1BFC6707" w14:textId="77777777" w:rsidTr="00453D0C">
            <w:trPr>
              <w:divId w:val="563679872"/>
              <w:cantSplit/>
              <w:tblHeader/>
            </w:trPr>
            <w:tc>
              <w:tcPr>
                <w:tcW w:w="0" w:type="auto"/>
                <w:tcBorders>
                  <w:bottom w:val="single" w:sz="4" w:space="0" w:color="auto"/>
                </w:tcBorders>
                <w:shd w:val="clear" w:color="auto" w:fill="FFFFFF"/>
                <w:hideMark/>
              </w:tcPr>
              <w:p w14:paraId="3E4C6B3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14B918E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Jornada diaria, excepciones, sincronizacion de ubicacion, overtime y PDF RH-09</w:t>
                </w:r>
              </w:p>
            </w:tc>
          </w:tr>
          <w:tr w:rsidR="00453D0C" w:rsidRPr="00453D0C" w14:paraId="20B96B2E" w14:textId="77777777" w:rsidTr="00453D0C">
            <w:trPr>
              <w:divId w:val="563679872"/>
              <w:cantSplit/>
              <w:tblHeader/>
            </w:trPr>
            <w:tc>
              <w:tcPr>
                <w:tcW w:w="0" w:type="auto"/>
                <w:tcBorders>
                  <w:bottom w:val="single" w:sz="4" w:space="0" w:color="auto"/>
                </w:tcBorders>
                <w:shd w:val="clear" w:color="auto" w:fill="F3F3F3"/>
                <w:hideMark/>
              </w:tcPr>
              <w:p w14:paraId="3D09319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24C1251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 matriculas de estudio, justificantes, coordinacion de recuperacion y cobertura legal</w:t>
                </w:r>
              </w:p>
            </w:tc>
          </w:tr>
          <w:tr w:rsidR="00453D0C" w:rsidRPr="00453D0C" w14:paraId="7FFD7466" w14:textId="77777777" w:rsidTr="00453D0C">
            <w:trPr>
              <w:divId w:val="563679872"/>
              <w:cantSplit/>
              <w:tblHeader/>
            </w:trPr>
            <w:tc>
              <w:tcPr>
                <w:tcW w:w="0" w:type="auto"/>
                <w:shd w:val="clear" w:color="auto" w:fill="FFFFFF"/>
                <w:hideMark/>
              </w:tcPr>
              <w:p w14:paraId="04518C8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shd w:val="clear" w:color="auto" w:fill="FFFFFF"/>
                <w:hideMark/>
              </w:tcPr>
              <w:p w14:paraId="4789794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 resumen, aprobacion, cancelacion y saldo de vacaciones</w:t>
                </w:r>
              </w:p>
            </w:tc>
          </w:tr>
        </w:tbl>
        <w:p w14:paraId="3967595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4" w:name="_Toc225412077"/>
          <w:r w:rsidRPr="00453D0C">
            <w:rPr>
              <w:rFonts w:ascii="Aptos" w:eastAsia="Times New Roman" w:hAnsi="Aptos"/>
              <w:b/>
              <w:color w:val="325483"/>
              <w:sz w:val="26"/>
            </w:rPr>
            <w:t>Metodologia de validación</w:t>
          </w:r>
          <w:bookmarkEnd w:id="14"/>
        </w:p>
        <w:p w14:paraId="4CDAB12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documentación consolidada se construye con criterio de ingenieria de software sobre cuatro capas complementarias:</w:t>
          </w:r>
        </w:p>
        <w:p w14:paraId="7CC9E8A5" w14:textId="77777777" w:rsidR="00453D0C" w:rsidRPr="00453D0C" w:rsidRDefault="00453D0C" w:rsidP="00453D0C">
          <w:pPr>
            <w:numPr>
              <w:ilvl w:val="0"/>
              <w:numId w:val="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requerimientos de usuario y funcionales</w:t>
          </w:r>
        </w:p>
        <w:p w14:paraId="68EF01D8" w14:textId="77777777" w:rsidR="00453D0C" w:rsidRPr="00453D0C" w:rsidRDefault="00453D0C" w:rsidP="00453D0C">
          <w:pPr>
            <w:numPr>
              <w:ilvl w:val="0"/>
              <w:numId w:val="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diseño técnico y diccionario de datos</w:t>
          </w:r>
        </w:p>
        <w:p w14:paraId="342697B5" w14:textId="77777777" w:rsidR="00453D0C" w:rsidRPr="00453D0C" w:rsidRDefault="00453D0C" w:rsidP="00453D0C">
          <w:pPr>
            <w:numPr>
              <w:ilvl w:val="0"/>
              <w:numId w:val="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calificación de instalación, operación y desempeño</w:t>
          </w:r>
        </w:p>
        <w:p w14:paraId="4796C53C" w14:textId="77777777" w:rsidR="00453D0C" w:rsidRPr="00453D0C" w:rsidRDefault="00453D0C" w:rsidP="00453D0C">
          <w:pPr>
            <w:numPr>
              <w:ilvl w:val="0"/>
              <w:numId w:val="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hallazgos vigentes y registro de evidencias/desviaciones</w:t>
          </w:r>
        </w:p>
        <w:p w14:paraId="7E195766"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Cada sección del presente documento representa una parte formal del proceso de validación del área y se presenta como un cuerpo técnico continuo, redactado para su lectura documental y no como una simple enumeracion de artefactos de trabajo.</w:t>
          </w:r>
        </w:p>
        <w:p w14:paraId="2D3AE4A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5" w:name="_Toc225412078"/>
          <w:r w:rsidRPr="00453D0C">
            <w:rPr>
              <w:rFonts w:ascii="Aptos" w:eastAsia="Times New Roman" w:hAnsi="Aptos"/>
              <w:b/>
              <w:color w:val="325483"/>
              <w:sz w:val="26"/>
            </w:rPr>
            <w:t>Definiciones</w:t>
          </w:r>
          <w:bookmarkEnd w:id="15"/>
        </w:p>
        <w:tbl>
          <w:tblPr>
            <w:tblStyle w:val="Tablaconcuadrcula"/>
            <w:tblW w:w="0" w:type="auto"/>
            <w:tblLook w:val="04A0" w:firstRow="1" w:lastRow="0" w:firstColumn="1" w:lastColumn="0" w:noHBand="0" w:noVBand="1"/>
          </w:tblPr>
          <w:tblGrid>
            <w:gridCol w:w="2422"/>
            <w:gridCol w:w="7206"/>
          </w:tblGrid>
          <w:tr w:rsidR="00453D0C" w:rsidRPr="00453D0C" w14:paraId="058AD1E8" w14:textId="77777777" w:rsidTr="00453D0C">
            <w:trPr>
              <w:divId w:val="563679872"/>
              <w:cantSplit/>
              <w:tblHeader/>
            </w:trPr>
            <w:tc>
              <w:tcPr>
                <w:tcW w:w="0" w:type="auto"/>
                <w:tcBorders>
                  <w:bottom w:val="single" w:sz="4" w:space="0" w:color="auto"/>
                </w:tcBorders>
                <w:shd w:val="clear" w:color="auto" w:fill="325483"/>
                <w:hideMark/>
              </w:tcPr>
              <w:p w14:paraId="4761E900"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Termino</w:t>
                </w:r>
              </w:p>
            </w:tc>
            <w:tc>
              <w:tcPr>
                <w:tcW w:w="0" w:type="auto"/>
                <w:tcBorders>
                  <w:bottom w:val="single" w:sz="4" w:space="0" w:color="auto"/>
                </w:tcBorders>
                <w:shd w:val="clear" w:color="auto" w:fill="325483"/>
                <w:hideMark/>
              </w:tcPr>
              <w:p w14:paraId="1234902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Definicion</w:t>
                </w:r>
              </w:p>
            </w:tc>
          </w:tr>
          <w:tr w:rsidR="00453D0C" w:rsidRPr="00453D0C" w14:paraId="05BAB378" w14:textId="77777777" w:rsidTr="00453D0C">
            <w:trPr>
              <w:divId w:val="563679872"/>
              <w:cantSplit/>
              <w:tblHeader/>
            </w:trPr>
            <w:tc>
              <w:tcPr>
                <w:tcW w:w="0" w:type="auto"/>
                <w:tcBorders>
                  <w:bottom w:val="single" w:sz="4" w:space="0" w:color="auto"/>
                </w:tcBorders>
                <w:shd w:val="clear" w:color="auto" w:fill="F3F3F3"/>
                <w:hideMark/>
              </w:tcPr>
              <w:p w14:paraId="39A36B6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Colaborador (Empleado)</w:t>
                </w:r>
              </w:p>
            </w:tc>
            <w:tc>
              <w:tcPr>
                <w:tcW w:w="0" w:type="auto"/>
                <w:tcBorders>
                  <w:bottom w:val="single" w:sz="4" w:space="0" w:color="auto"/>
                </w:tcBorders>
                <w:shd w:val="clear" w:color="auto" w:fill="F3F3F3"/>
                <w:hideMark/>
              </w:tcPr>
              <w:p w14:paraId="4D5D0CA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toda persona que trabaja en la empresa. El sistema administra su información personal, su contrato, sus documentos (como cédula o títulos) y todo lo que hace en su día a día laboral.</w:t>
                </w:r>
              </w:p>
            </w:tc>
          </w:tr>
          <w:tr w:rsidR="00453D0C" w:rsidRPr="00453D0C" w14:paraId="2107F748" w14:textId="77777777" w:rsidTr="00453D0C">
            <w:trPr>
              <w:divId w:val="563679872"/>
              <w:cantSplit/>
              <w:tblHeader/>
            </w:trPr>
            <w:tc>
              <w:tcPr>
                <w:tcW w:w="0" w:type="auto"/>
                <w:tcBorders>
                  <w:bottom w:val="single" w:sz="4" w:space="0" w:color="auto"/>
                </w:tcBorders>
                <w:shd w:val="clear" w:color="auto" w:fill="FFFFFF"/>
                <w:hideMark/>
              </w:tcPr>
              <w:p w14:paraId="6683A56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 de Personal (Reclutamiento)</w:t>
                </w:r>
              </w:p>
            </w:tc>
            <w:tc>
              <w:tcPr>
                <w:tcW w:w="0" w:type="auto"/>
                <w:tcBorders>
                  <w:bottom w:val="single" w:sz="4" w:space="0" w:color="auto"/>
                </w:tcBorders>
                <w:shd w:val="clear" w:color="auto" w:fill="FFFFFF"/>
                <w:hideMark/>
              </w:tcPr>
              <w:p w14:paraId="636E7EE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el proceso para contratar a alguien nuevo. Incluye desde que se detecta la necesidad de un nuevo empleado hasta que se elige al candidato, se revisan sus documentos y se firma su contrato.</w:t>
                </w:r>
              </w:p>
            </w:tc>
          </w:tr>
          <w:tr w:rsidR="00453D0C" w:rsidRPr="00453D0C" w14:paraId="088EB671" w14:textId="77777777" w:rsidTr="00453D0C">
            <w:trPr>
              <w:divId w:val="563679872"/>
              <w:cantSplit/>
              <w:tblHeader/>
            </w:trPr>
            <w:tc>
              <w:tcPr>
                <w:tcW w:w="0" w:type="auto"/>
                <w:tcBorders>
                  <w:bottom w:val="single" w:sz="4" w:space="0" w:color="auto"/>
                </w:tcBorders>
                <w:shd w:val="clear" w:color="auto" w:fill="F3F3F3"/>
                <w:hideMark/>
              </w:tcPr>
              <w:p w14:paraId="49A64CF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del Colaborador</w:t>
                </w:r>
              </w:p>
            </w:tc>
            <w:tc>
              <w:tcPr>
                <w:tcW w:w="0" w:type="auto"/>
                <w:tcBorders>
                  <w:bottom w:val="single" w:sz="4" w:space="0" w:color="auto"/>
                </w:tcBorders>
                <w:shd w:val="clear" w:color="auto" w:fill="F3F3F3"/>
                <w:hideMark/>
              </w:tcPr>
              <w:p w14:paraId="0BE26D7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como una 'hoja de vida' digital dentro del sistema que contiene los datos del empleado, su cargo, el departamento al que pertenece y todos los documentos que ha entregado a la empresa.</w:t>
                </w:r>
              </w:p>
            </w:tc>
          </w:tr>
          <w:tr w:rsidR="00453D0C" w:rsidRPr="00453D0C" w14:paraId="62322EA0" w14:textId="77777777" w:rsidTr="00453D0C">
            <w:trPr>
              <w:divId w:val="563679872"/>
              <w:cantSplit/>
              <w:tblHeader/>
            </w:trPr>
            <w:tc>
              <w:tcPr>
                <w:tcW w:w="0" w:type="auto"/>
                <w:tcBorders>
                  <w:bottom w:val="single" w:sz="4" w:space="0" w:color="auto"/>
                </w:tcBorders>
                <w:shd w:val="clear" w:color="auto" w:fill="FFFFFF"/>
                <w:hideMark/>
              </w:tcPr>
              <w:p w14:paraId="65F9CDB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Certificación Laboral</w:t>
                </w:r>
              </w:p>
            </w:tc>
            <w:tc>
              <w:tcPr>
                <w:tcW w:w="0" w:type="auto"/>
                <w:tcBorders>
                  <w:bottom w:val="single" w:sz="4" w:space="0" w:color="auto"/>
                </w:tcBorders>
                <w:shd w:val="clear" w:color="auto" w:fill="FFFFFF"/>
                <w:hideMark/>
              </w:tcPr>
              <w:p w14:paraId="3B55B5F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un registro de los cursos, capacitaciones o habilidades que tiene un empleado. El sistema permite guardar el diploma o certificado para demostrar que el empleado está capacitado.</w:t>
                </w:r>
              </w:p>
            </w:tc>
          </w:tr>
          <w:tr w:rsidR="00453D0C" w:rsidRPr="00453D0C" w14:paraId="18065585" w14:textId="77777777" w:rsidTr="00453D0C">
            <w:trPr>
              <w:divId w:val="563679872"/>
              <w:cantSplit/>
              <w:tblHeader/>
            </w:trPr>
            <w:tc>
              <w:tcPr>
                <w:tcW w:w="0" w:type="auto"/>
                <w:tcBorders>
                  <w:bottom w:val="single" w:sz="4" w:space="0" w:color="auto"/>
                </w:tcBorders>
                <w:shd w:val="clear" w:color="auto" w:fill="F3F3F3"/>
                <w:hideMark/>
              </w:tcPr>
              <w:p w14:paraId="3A3399E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de Asistencia</w:t>
                </w:r>
              </w:p>
            </w:tc>
            <w:tc>
              <w:tcPr>
                <w:tcW w:w="0" w:type="auto"/>
                <w:tcBorders>
                  <w:bottom w:val="single" w:sz="4" w:space="0" w:color="auto"/>
                </w:tcBorders>
                <w:shd w:val="clear" w:color="auto" w:fill="F3F3F3"/>
                <w:hideMark/>
              </w:tcPr>
              <w:p w14:paraId="68A4DED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el control de las horas trabajadas. El empleado marca su entrada, su hora de almuerzo y su salida. El sistema usa esto para saber si cumplió su jornada o si trabajó horas extra.</w:t>
                </w:r>
              </w:p>
            </w:tc>
          </w:tr>
          <w:tr w:rsidR="00453D0C" w:rsidRPr="00453D0C" w14:paraId="525BBDBE" w14:textId="77777777" w:rsidTr="00453D0C">
            <w:trPr>
              <w:divId w:val="563679872"/>
              <w:cantSplit/>
              <w:tblHeader/>
            </w:trPr>
            <w:tc>
              <w:tcPr>
                <w:tcW w:w="0" w:type="auto"/>
                <w:tcBorders>
                  <w:bottom w:val="single" w:sz="4" w:space="0" w:color="auto"/>
                </w:tcBorders>
                <w:shd w:val="clear" w:color="auto" w:fill="FFFFFF"/>
                <w:hideMark/>
              </w:tcPr>
              <w:p w14:paraId="460BA09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Excepción de Asistencia (Salidas Temporales)</w:t>
                </w:r>
              </w:p>
            </w:tc>
            <w:tc>
              <w:tcPr>
                <w:tcW w:w="0" w:type="auto"/>
                <w:tcBorders>
                  <w:bottom w:val="single" w:sz="4" w:space="0" w:color="auto"/>
                </w:tcBorders>
                <w:shd w:val="clear" w:color="auto" w:fill="FFFFFF"/>
                <w:hideMark/>
              </w:tcPr>
              <w:p w14:paraId="471D83F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Ocurre cuando un empleado debe salir de la oficina por un momento (por ejemplo, una cita médica rápida o una diligencia) y luego regresa para continuar trabajando.</w:t>
                </w:r>
              </w:p>
            </w:tc>
          </w:tr>
          <w:tr w:rsidR="00453D0C" w:rsidRPr="00453D0C" w14:paraId="2A0723B4" w14:textId="77777777" w:rsidTr="00453D0C">
            <w:trPr>
              <w:divId w:val="563679872"/>
              <w:cantSplit/>
              <w:tblHeader/>
            </w:trPr>
            <w:tc>
              <w:tcPr>
                <w:tcW w:w="0" w:type="auto"/>
                <w:tcBorders>
                  <w:bottom w:val="single" w:sz="4" w:space="0" w:color="auto"/>
                </w:tcBorders>
                <w:shd w:val="clear" w:color="auto" w:fill="F3F3F3"/>
                <w:hideMark/>
              </w:tcPr>
              <w:p w14:paraId="248B124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lastRenderedPageBreak/>
                  <w:t>Horas Extra (Sobretiempo)</w:t>
                </w:r>
              </w:p>
            </w:tc>
            <w:tc>
              <w:tcPr>
                <w:tcW w:w="0" w:type="auto"/>
                <w:tcBorders>
                  <w:bottom w:val="single" w:sz="4" w:space="0" w:color="auto"/>
                </w:tcBorders>
                <w:shd w:val="clear" w:color="auto" w:fill="F3F3F3"/>
                <w:hideMark/>
              </w:tcPr>
              <w:p w14:paraId="0648984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el tiempo adicional que un empleado trabaja después de haber terminado su horario normal. El sistema calcula automáticamente este tiempo para que pueda ser pagado o compensado.</w:t>
                </w:r>
              </w:p>
            </w:tc>
          </w:tr>
          <w:tr w:rsidR="00453D0C" w:rsidRPr="00453D0C" w14:paraId="1FA391C8" w14:textId="77777777" w:rsidTr="00453D0C">
            <w:trPr>
              <w:divId w:val="563679872"/>
              <w:cantSplit/>
              <w:tblHeader/>
            </w:trPr>
            <w:tc>
              <w:tcPr>
                <w:tcW w:w="0" w:type="auto"/>
                <w:tcBorders>
                  <w:bottom w:val="single" w:sz="4" w:space="0" w:color="auto"/>
                </w:tcBorders>
                <w:shd w:val="clear" w:color="auto" w:fill="FFFFFF"/>
                <w:hideMark/>
              </w:tcPr>
              <w:p w14:paraId="6EF17B8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 Recuperable</w:t>
                </w:r>
              </w:p>
            </w:tc>
            <w:tc>
              <w:tcPr>
                <w:tcW w:w="0" w:type="auto"/>
                <w:tcBorders>
                  <w:bottom w:val="single" w:sz="4" w:space="0" w:color="auto"/>
                </w:tcBorders>
                <w:shd w:val="clear" w:color="auto" w:fill="FFFFFF"/>
                <w:hideMark/>
              </w:tcPr>
              <w:p w14:paraId="411D647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un permiso para faltar unas horas o días que el empleado se compromete a 'devolver' trabajando en otro horario, según lo acuerde con su jefe.</w:t>
                </w:r>
              </w:p>
            </w:tc>
          </w:tr>
          <w:tr w:rsidR="00453D0C" w:rsidRPr="00453D0C" w14:paraId="7BE3A85E" w14:textId="77777777" w:rsidTr="00453D0C">
            <w:trPr>
              <w:divId w:val="563679872"/>
              <w:cantSplit/>
              <w:tblHeader/>
            </w:trPr>
            <w:tc>
              <w:tcPr>
                <w:tcW w:w="0" w:type="auto"/>
                <w:tcBorders>
                  <w:bottom w:val="single" w:sz="4" w:space="0" w:color="auto"/>
                </w:tcBorders>
                <w:shd w:val="clear" w:color="auto" w:fill="F3F3F3"/>
                <w:hideMark/>
              </w:tcPr>
              <w:p w14:paraId="611C5EC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Matrícula de Estudios</w:t>
                </w:r>
              </w:p>
            </w:tc>
            <w:tc>
              <w:tcPr>
                <w:tcW w:w="0" w:type="auto"/>
                <w:tcBorders>
                  <w:bottom w:val="single" w:sz="4" w:space="0" w:color="auto"/>
                </w:tcBorders>
                <w:shd w:val="clear" w:color="auto" w:fill="F3F3F3"/>
                <w:hideMark/>
              </w:tcPr>
              <w:p w14:paraId="186BD55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Documento que demuestra que un empleado está estudiando. Es obligatorio subir este documento al sistema para que se le puedan otorgar permisos especiales por estudios.</w:t>
                </w:r>
              </w:p>
            </w:tc>
          </w:tr>
          <w:tr w:rsidR="00453D0C" w:rsidRPr="00453D0C" w14:paraId="0323EB57" w14:textId="77777777" w:rsidTr="00453D0C">
            <w:trPr>
              <w:divId w:val="563679872"/>
              <w:cantSplit/>
              <w:tblHeader/>
            </w:trPr>
            <w:tc>
              <w:tcPr>
                <w:tcW w:w="0" w:type="auto"/>
                <w:tcBorders>
                  <w:bottom w:val="single" w:sz="4" w:space="0" w:color="auto"/>
                </w:tcBorders>
                <w:shd w:val="clear" w:color="auto" w:fill="FFFFFF"/>
                <w:hideMark/>
              </w:tcPr>
              <w:p w14:paraId="67BF087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Saldo de Vacaciones</w:t>
                </w:r>
              </w:p>
            </w:tc>
            <w:tc>
              <w:tcPr>
                <w:tcW w:w="0" w:type="auto"/>
                <w:tcBorders>
                  <w:bottom w:val="single" w:sz="4" w:space="0" w:color="auto"/>
                </w:tcBorders>
                <w:shd w:val="clear" w:color="auto" w:fill="FFFFFF"/>
                <w:hideMark/>
              </w:tcPr>
              <w:p w14:paraId="26B4DA3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la cantidad de días de descanso que el empleado tiene acumulados y disponibles para usar. El sistema los calcula automáticamente según el tiempo que lleva trabajando.</w:t>
                </w:r>
              </w:p>
            </w:tc>
          </w:tr>
          <w:tr w:rsidR="00453D0C" w:rsidRPr="00453D0C" w14:paraId="30BDC404" w14:textId="77777777" w:rsidTr="00453D0C">
            <w:trPr>
              <w:divId w:val="563679872"/>
              <w:cantSplit/>
              <w:tblHeader/>
            </w:trPr>
            <w:tc>
              <w:tcPr>
                <w:tcW w:w="0" w:type="auto"/>
                <w:tcBorders>
                  <w:bottom w:val="single" w:sz="4" w:space="0" w:color="auto"/>
                </w:tcBorders>
                <w:shd w:val="clear" w:color="auto" w:fill="F3F3F3"/>
                <w:hideMark/>
              </w:tcPr>
              <w:p w14:paraId="1408120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Onboarding (Bienvenida y Registro)</w:t>
                </w:r>
              </w:p>
            </w:tc>
            <w:tc>
              <w:tcPr>
                <w:tcW w:w="0" w:type="auto"/>
                <w:tcBorders>
                  <w:bottom w:val="single" w:sz="4" w:space="0" w:color="auto"/>
                </w:tcBorders>
                <w:shd w:val="clear" w:color="auto" w:fill="F3F3F3"/>
                <w:hideMark/>
              </w:tcPr>
              <w:p w14:paraId="14A8F4A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el proceso inicial cuando alguien entra a trabajar. Incluye la creación de su usuario, la entrega de sus herramientas de trabajo y la carga de sus primeros documentos legales.</w:t>
                </w:r>
              </w:p>
            </w:tc>
          </w:tr>
          <w:tr w:rsidR="00453D0C" w:rsidRPr="00453D0C" w14:paraId="57C0893B" w14:textId="77777777" w:rsidTr="00453D0C">
            <w:trPr>
              <w:divId w:val="563679872"/>
              <w:cantSplit/>
              <w:tblHeader/>
            </w:trPr>
            <w:tc>
              <w:tcPr>
                <w:tcW w:w="0" w:type="auto"/>
                <w:tcBorders>
                  <w:bottom w:val="single" w:sz="4" w:space="0" w:color="auto"/>
                </w:tcBorders>
                <w:shd w:val="clear" w:color="auto" w:fill="FFFFFF"/>
                <w:hideMark/>
              </w:tcPr>
              <w:p w14:paraId="7B15AD2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Dossier Digital (Expediente)</w:t>
                </w:r>
              </w:p>
            </w:tc>
            <w:tc>
              <w:tcPr>
                <w:tcW w:w="0" w:type="auto"/>
                <w:tcBorders>
                  <w:bottom w:val="single" w:sz="4" w:space="0" w:color="auto"/>
                </w:tcBorders>
                <w:shd w:val="clear" w:color="auto" w:fill="FFFFFF"/>
                <w:hideMark/>
              </w:tcPr>
              <w:p w14:paraId="099FEFD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 la carpeta digital donde se guardan todos los documentos legales y contratos del empleado de forma segura y organizada.</w:t>
                </w:r>
              </w:p>
            </w:tc>
          </w:tr>
          <w:tr w:rsidR="00453D0C" w:rsidRPr="00453D0C" w14:paraId="06654C25" w14:textId="77777777" w:rsidTr="00453D0C">
            <w:trPr>
              <w:divId w:val="563679872"/>
              <w:cantSplit/>
              <w:tblHeader/>
            </w:trPr>
            <w:tc>
              <w:tcPr>
                <w:tcW w:w="0" w:type="auto"/>
                <w:tcBorders>
                  <w:bottom w:val="single" w:sz="4" w:space="0" w:color="auto"/>
                </w:tcBorders>
                <w:shd w:val="clear" w:color="auto" w:fill="F3F3F3"/>
                <w:hideMark/>
              </w:tcPr>
              <w:p w14:paraId="105D87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Validación de Instalación (IQ)</w:t>
                </w:r>
              </w:p>
            </w:tc>
            <w:tc>
              <w:tcPr>
                <w:tcW w:w="0" w:type="auto"/>
                <w:tcBorders>
                  <w:bottom w:val="single" w:sz="4" w:space="0" w:color="auto"/>
                </w:tcBorders>
                <w:shd w:val="clear" w:color="auto" w:fill="F3F3F3"/>
                <w:hideMark/>
              </w:tcPr>
              <w:p w14:paraId="6F32AEB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Prueba técnica para asegurar que el sistema está correctamente instalado en los servidores de la empresa y listo para ser usado.</w:t>
                </w:r>
              </w:p>
            </w:tc>
          </w:tr>
          <w:tr w:rsidR="00453D0C" w:rsidRPr="00453D0C" w14:paraId="463146F9" w14:textId="77777777" w:rsidTr="00453D0C">
            <w:trPr>
              <w:divId w:val="563679872"/>
              <w:cantSplit/>
              <w:tblHeader/>
            </w:trPr>
            <w:tc>
              <w:tcPr>
                <w:tcW w:w="0" w:type="auto"/>
                <w:tcBorders>
                  <w:bottom w:val="single" w:sz="4" w:space="0" w:color="auto"/>
                </w:tcBorders>
                <w:shd w:val="clear" w:color="auto" w:fill="FFFFFF"/>
                <w:hideMark/>
              </w:tcPr>
              <w:p w14:paraId="7726DA9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Validación de Funcionamiento (OQ)</w:t>
                </w:r>
              </w:p>
            </w:tc>
            <w:tc>
              <w:tcPr>
                <w:tcW w:w="0" w:type="auto"/>
                <w:tcBorders>
                  <w:bottom w:val="single" w:sz="4" w:space="0" w:color="auto"/>
                </w:tcBorders>
                <w:shd w:val="clear" w:color="auto" w:fill="FFFFFF"/>
                <w:hideMark/>
              </w:tcPr>
              <w:p w14:paraId="289DBB9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Prueba para confirmar que cada botón y cada formulario del sistema hace exactamente lo que se supone que debe hacer sin errores.</w:t>
                </w:r>
              </w:p>
            </w:tc>
          </w:tr>
          <w:tr w:rsidR="00453D0C" w:rsidRPr="00453D0C" w14:paraId="10D2C96C" w14:textId="77777777" w:rsidTr="00453D0C">
            <w:trPr>
              <w:divId w:val="563679872"/>
              <w:cantSplit/>
              <w:tblHeader/>
            </w:trPr>
            <w:tc>
              <w:tcPr>
                <w:tcW w:w="0" w:type="auto"/>
                <w:shd w:val="clear" w:color="auto" w:fill="F3F3F3"/>
                <w:hideMark/>
              </w:tcPr>
              <w:p w14:paraId="6B7C991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Validación de Desempeño (PQ)</w:t>
                </w:r>
              </w:p>
            </w:tc>
            <w:tc>
              <w:tcPr>
                <w:tcW w:w="0" w:type="auto"/>
                <w:shd w:val="clear" w:color="auto" w:fill="F3F3F3"/>
                <w:hideMark/>
              </w:tcPr>
              <w:p w14:paraId="260B0BD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Prueba final donde se usa el sistema como si fuera un día normal de trabajo para asegurar que es estable y confiable para los usuarios.</w:t>
                </w:r>
              </w:p>
            </w:tc>
          </w:tr>
        </w:tbl>
        <w:p w14:paraId="0185E731"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6" w:name="_Toc225412079"/>
          <w:r w:rsidRPr="00453D0C">
            <w:rPr>
              <w:rFonts w:ascii="Aptos" w:eastAsia="Times New Roman" w:hAnsi="Aptos"/>
              <w:b/>
              <w:color w:val="325483"/>
              <w:sz w:val="26"/>
            </w:rPr>
            <w:t>Matriz de trazabilidad resumida</w:t>
          </w:r>
          <w:bookmarkEnd w:id="16"/>
        </w:p>
        <w:tbl>
          <w:tblPr>
            <w:tblStyle w:val="Tablaconcuadrcula"/>
            <w:tblW w:w="0" w:type="auto"/>
            <w:tblLook w:val="04A0" w:firstRow="1" w:lastRow="0" w:firstColumn="1" w:lastColumn="0" w:noHBand="0" w:noVBand="1"/>
          </w:tblPr>
          <w:tblGrid>
            <w:gridCol w:w="1838"/>
            <w:gridCol w:w="6319"/>
          </w:tblGrid>
          <w:tr w:rsidR="00453D0C" w:rsidRPr="00453D0C" w14:paraId="66BCCC3C" w14:textId="77777777" w:rsidTr="00453D0C">
            <w:trPr>
              <w:divId w:val="563679872"/>
              <w:cantSplit/>
              <w:tblHeader/>
            </w:trPr>
            <w:tc>
              <w:tcPr>
                <w:tcW w:w="0" w:type="auto"/>
                <w:tcBorders>
                  <w:bottom w:val="single" w:sz="4" w:space="0" w:color="auto"/>
                </w:tcBorders>
                <w:shd w:val="clear" w:color="auto" w:fill="325483"/>
                <w:hideMark/>
              </w:tcPr>
              <w:p w14:paraId="0902E3B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Capa documental</w:t>
                </w:r>
              </w:p>
            </w:tc>
            <w:tc>
              <w:tcPr>
                <w:tcW w:w="0" w:type="auto"/>
                <w:tcBorders>
                  <w:bottom w:val="single" w:sz="4" w:space="0" w:color="auto"/>
                </w:tcBorders>
                <w:shd w:val="clear" w:color="auto" w:fill="325483"/>
                <w:hideMark/>
              </w:tcPr>
              <w:p w14:paraId="4EE5F38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Proposito dentro de la validación</w:t>
                </w:r>
              </w:p>
            </w:tc>
          </w:tr>
          <w:tr w:rsidR="00453D0C" w:rsidRPr="00453D0C" w14:paraId="1B8C9416" w14:textId="77777777" w:rsidTr="00453D0C">
            <w:trPr>
              <w:divId w:val="563679872"/>
              <w:cantSplit/>
              <w:tblHeader/>
            </w:trPr>
            <w:tc>
              <w:tcPr>
                <w:tcW w:w="0" w:type="auto"/>
                <w:tcBorders>
                  <w:bottom w:val="single" w:sz="4" w:space="0" w:color="auto"/>
                </w:tcBorders>
                <w:shd w:val="clear" w:color="auto" w:fill="F3F3F3"/>
                <w:hideMark/>
              </w:tcPr>
              <w:p w14:paraId="73F40C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URS</w:t>
                </w:r>
              </w:p>
            </w:tc>
            <w:tc>
              <w:tcPr>
                <w:tcW w:w="0" w:type="auto"/>
                <w:tcBorders>
                  <w:bottom w:val="single" w:sz="4" w:space="0" w:color="auto"/>
                </w:tcBorders>
                <w:shd w:val="clear" w:color="auto" w:fill="F3F3F3"/>
                <w:hideMark/>
              </w:tcPr>
              <w:p w14:paraId="749F3A4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Define requerimientos de usuario y expectativas operativas del área</w:t>
                </w:r>
              </w:p>
            </w:tc>
          </w:tr>
          <w:tr w:rsidR="00453D0C" w:rsidRPr="00453D0C" w14:paraId="191B04A0" w14:textId="77777777" w:rsidTr="00453D0C">
            <w:trPr>
              <w:divId w:val="563679872"/>
              <w:cantSplit/>
              <w:tblHeader/>
            </w:trPr>
            <w:tc>
              <w:tcPr>
                <w:tcW w:w="0" w:type="auto"/>
                <w:tcBorders>
                  <w:bottom w:val="single" w:sz="4" w:space="0" w:color="auto"/>
                </w:tcBorders>
                <w:shd w:val="clear" w:color="auto" w:fill="FFFFFF"/>
                <w:hideMark/>
              </w:tcPr>
              <w:p w14:paraId="7B19CA0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FRS</w:t>
                </w:r>
              </w:p>
            </w:tc>
            <w:tc>
              <w:tcPr>
                <w:tcW w:w="0" w:type="auto"/>
                <w:tcBorders>
                  <w:bottom w:val="single" w:sz="4" w:space="0" w:color="auto"/>
                </w:tcBorders>
                <w:shd w:val="clear" w:color="auto" w:fill="FFFFFF"/>
                <w:hideMark/>
              </w:tcPr>
              <w:p w14:paraId="276998E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Describe comportamiento funcional verificable y reglas de negocio observadas</w:t>
                </w:r>
              </w:p>
            </w:tc>
          </w:tr>
          <w:tr w:rsidR="00453D0C" w:rsidRPr="00453D0C" w14:paraId="7D11AB44" w14:textId="77777777" w:rsidTr="00453D0C">
            <w:trPr>
              <w:divId w:val="563679872"/>
              <w:cantSplit/>
              <w:tblHeader/>
            </w:trPr>
            <w:tc>
              <w:tcPr>
                <w:tcW w:w="0" w:type="auto"/>
                <w:tcBorders>
                  <w:bottom w:val="single" w:sz="4" w:space="0" w:color="auto"/>
                </w:tcBorders>
                <w:shd w:val="clear" w:color="auto" w:fill="F3F3F3"/>
                <w:hideMark/>
              </w:tcPr>
              <w:p w14:paraId="3C8D1E8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DDS</w:t>
                </w:r>
              </w:p>
            </w:tc>
            <w:tc>
              <w:tcPr>
                <w:tcW w:w="0" w:type="auto"/>
                <w:tcBorders>
                  <w:bottom w:val="single" w:sz="4" w:space="0" w:color="auto"/>
                </w:tcBorders>
                <w:shd w:val="clear" w:color="auto" w:fill="F3F3F3"/>
                <w:hideMark/>
              </w:tcPr>
              <w:p w14:paraId="0CD907E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Documenta arquitectura, dependencias tecnicas y diseño del dominio</w:t>
                </w:r>
              </w:p>
            </w:tc>
          </w:tr>
          <w:tr w:rsidR="00453D0C" w:rsidRPr="00453D0C" w14:paraId="68FF5148" w14:textId="77777777" w:rsidTr="00453D0C">
            <w:trPr>
              <w:divId w:val="563679872"/>
              <w:cantSplit/>
              <w:tblHeader/>
            </w:trPr>
            <w:tc>
              <w:tcPr>
                <w:tcW w:w="0" w:type="auto"/>
                <w:tcBorders>
                  <w:bottom w:val="single" w:sz="4" w:space="0" w:color="auto"/>
                </w:tcBorders>
                <w:shd w:val="clear" w:color="auto" w:fill="FFFFFF"/>
                <w:hideMark/>
              </w:tcPr>
              <w:p w14:paraId="29E45B4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DD</w:t>
                </w:r>
              </w:p>
            </w:tc>
            <w:tc>
              <w:tcPr>
                <w:tcW w:w="0" w:type="auto"/>
                <w:tcBorders>
                  <w:bottom w:val="single" w:sz="4" w:space="0" w:color="auto"/>
                </w:tcBorders>
                <w:shd w:val="clear" w:color="auto" w:fill="FFFFFF"/>
                <w:hideMark/>
              </w:tcPr>
              <w:p w14:paraId="388F355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Relaciona las entidades y estructuras de datos utilizadas por el área</w:t>
                </w:r>
              </w:p>
            </w:tc>
          </w:tr>
          <w:tr w:rsidR="00453D0C" w:rsidRPr="00453D0C" w14:paraId="0B70DFF0" w14:textId="77777777" w:rsidTr="00453D0C">
            <w:trPr>
              <w:divId w:val="563679872"/>
              <w:cantSplit/>
              <w:tblHeader/>
            </w:trPr>
            <w:tc>
              <w:tcPr>
                <w:tcW w:w="0" w:type="auto"/>
                <w:tcBorders>
                  <w:bottom w:val="single" w:sz="4" w:space="0" w:color="auto"/>
                </w:tcBorders>
                <w:shd w:val="clear" w:color="auto" w:fill="F3F3F3"/>
                <w:hideMark/>
              </w:tcPr>
              <w:p w14:paraId="25DE13D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53AC13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 instalación, despliegue y disponibilidad de componentes</w:t>
                </w:r>
              </w:p>
            </w:tc>
          </w:tr>
          <w:tr w:rsidR="00453D0C" w:rsidRPr="00453D0C" w14:paraId="0BECE387" w14:textId="77777777" w:rsidTr="00453D0C">
            <w:trPr>
              <w:divId w:val="563679872"/>
              <w:cantSplit/>
              <w:tblHeader/>
            </w:trPr>
            <w:tc>
              <w:tcPr>
                <w:tcW w:w="0" w:type="auto"/>
                <w:tcBorders>
                  <w:bottom w:val="single" w:sz="4" w:space="0" w:color="auto"/>
                </w:tcBorders>
                <w:shd w:val="clear" w:color="auto" w:fill="FFFFFF"/>
                <w:hideMark/>
              </w:tcPr>
              <w:p w14:paraId="044BB04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w:t>
                </w:r>
              </w:p>
            </w:tc>
            <w:tc>
              <w:tcPr>
                <w:tcW w:w="0" w:type="auto"/>
                <w:tcBorders>
                  <w:bottom w:val="single" w:sz="4" w:space="0" w:color="auto"/>
                </w:tcBorders>
                <w:shd w:val="clear" w:color="auto" w:fill="FFFFFF"/>
                <w:hideMark/>
              </w:tcPr>
              <w:p w14:paraId="66B6BFE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Valida operación funcional bajo condiciones normales y de error</w:t>
                </w:r>
              </w:p>
            </w:tc>
          </w:tr>
          <w:tr w:rsidR="00453D0C" w:rsidRPr="00453D0C" w14:paraId="047BB91E" w14:textId="77777777" w:rsidTr="00453D0C">
            <w:trPr>
              <w:divId w:val="563679872"/>
              <w:cantSplit/>
              <w:tblHeader/>
            </w:trPr>
            <w:tc>
              <w:tcPr>
                <w:tcW w:w="0" w:type="auto"/>
                <w:tcBorders>
                  <w:bottom w:val="single" w:sz="4" w:space="0" w:color="auto"/>
                </w:tcBorders>
                <w:shd w:val="clear" w:color="auto" w:fill="F3F3F3"/>
                <w:hideMark/>
              </w:tcPr>
              <w:p w14:paraId="19E1670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lastRenderedPageBreak/>
                  <w:t>PQ</w:t>
                </w:r>
              </w:p>
            </w:tc>
            <w:tc>
              <w:tcPr>
                <w:tcW w:w="0" w:type="auto"/>
                <w:tcBorders>
                  <w:bottom w:val="single" w:sz="4" w:space="0" w:color="auto"/>
                </w:tcBorders>
                <w:shd w:val="clear" w:color="auto" w:fill="F3F3F3"/>
                <w:hideMark/>
              </w:tcPr>
              <w:p w14:paraId="7739EE6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Evalua estabilidad y consistencia del área en uso representativo</w:t>
                </w:r>
              </w:p>
            </w:tc>
          </w:tr>
          <w:tr w:rsidR="00453D0C" w:rsidRPr="00453D0C" w14:paraId="353E4127" w14:textId="77777777" w:rsidTr="00453D0C">
            <w:trPr>
              <w:divId w:val="563679872"/>
              <w:cantSplit/>
              <w:tblHeader/>
            </w:trPr>
            <w:tc>
              <w:tcPr>
                <w:tcW w:w="0" w:type="auto"/>
                <w:tcBorders>
                  <w:bottom w:val="single" w:sz="4" w:space="0" w:color="auto"/>
                </w:tcBorders>
                <w:shd w:val="clear" w:color="auto" w:fill="FFFFFF"/>
                <w:hideMark/>
              </w:tcPr>
              <w:p w14:paraId="1979635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Hallazgos</w:t>
                </w:r>
              </w:p>
            </w:tc>
            <w:tc>
              <w:tcPr>
                <w:tcW w:w="0" w:type="auto"/>
                <w:tcBorders>
                  <w:bottom w:val="single" w:sz="4" w:space="0" w:color="auto"/>
                </w:tcBorders>
                <w:shd w:val="clear" w:color="auto" w:fill="FFFFFF"/>
                <w:hideMark/>
              </w:tcPr>
              <w:p w14:paraId="60E4668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 no conformidades, correcciones y riesgos residuales</w:t>
                </w:r>
              </w:p>
            </w:tc>
          </w:tr>
          <w:tr w:rsidR="00453D0C" w:rsidRPr="00453D0C" w14:paraId="78590BEE" w14:textId="77777777" w:rsidTr="00453D0C">
            <w:trPr>
              <w:divId w:val="563679872"/>
              <w:cantSplit/>
              <w:tblHeader/>
            </w:trPr>
            <w:tc>
              <w:tcPr>
                <w:tcW w:w="0" w:type="auto"/>
                <w:shd w:val="clear" w:color="auto" w:fill="F3F3F3"/>
                <w:hideMark/>
              </w:tcPr>
              <w:p w14:paraId="3056558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Evidencias</w:t>
                </w:r>
              </w:p>
            </w:tc>
            <w:tc>
              <w:tcPr>
                <w:tcW w:w="0" w:type="auto"/>
                <w:shd w:val="clear" w:color="auto" w:fill="F3F3F3"/>
                <w:hideMark/>
              </w:tcPr>
              <w:p w14:paraId="7B1BE62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Consolida soporte objetivo de ejecución, desviaciones y cierre</w:t>
                </w:r>
              </w:p>
            </w:tc>
          </w:tr>
        </w:tbl>
        <w:p w14:paraId="0B2B9849"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szCs w:val="32"/>
            </w:rPr>
          </w:pPr>
          <w:bookmarkStart w:id="17" w:name="_Toc225412080"/>
          <w:r w:rsidRPr="00453D0C">
            <w:rPr>
              <w:rFonts w:ascii="Aptos" w:eastAsia="Times New Roman" w:hAnsi="Aptos"/>
              <w:b/>
              <w:color w:val="325483"/>
              <w:sz w:val="32"/>
            </w:rPr>
            <w:t>URS - AREA 02 PERSONAS, TALENTO Y CONTROL LABORAL</w:t>
          </w:r>
          <w:bookmarkEnd w:id="17"/>
        </w:p>
        <w:p w14:paraId="227DCE83"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presente sección establece los requerimientos de usuario del área evaluada, describiendo las necesidades funcionales, los actores que interactuan con el sistema y las condiciones de operación esperadas desde la perspectiva del negocio y de los usuarios autorizados.</w:t>
          </w:r>
        </w:p>
        <w:p w14:paraId="4F682E9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8" w:name="_Toc225412081"/>
          <w:r w:rsidRPr="00453D0C">
            <w:rPr>
              <w:rFonts w:ascii="Aptos" w:eastAsia="Times New Roman" w:hAnsi="Aptos"/>
              <w:b/>
              <w:color w:val="325483"/>
              <w:sz w:val="26"/>
            </w:rPr>
            <w:t>1. Introducción</w:t>
          </w:r>
          <w:bookmarkEnd w:id="18"/>
        </w:p>
        <w:p w14:paraId="6AD016C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presente documento define los requerimientos de usuario del Área 02 del sistema SPI. El dominio agrupa las capacidades necesarias para administrar informacion de colaboradores, estructura organizacional, solicitudes de personal, perfil interno, certificaciones, control de asistencia, horas extra, permisos y vacaciones. Su elaboracion se basa en la evidencia real del backend montado, de los componentes frontend consumidores y de las reglas de negocio observables en las rutas y servicios vigentes.</w:t>
          </w:r>
        </w:p>
        <w:p w14:paraId="4C065B1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razon de existir de esta área es sostener el ciclo de vida interno del colaborador dentro del sistema. SPI necesita saber quien forma parte de la organizacion, en que departamento participa, cual es su informacion de perfil, que certificaciones mantiene vigentes, que requerimientos de personal se encuentran abiertos, como se registra su jornada y bajo que reglas se tramitan ausencias o vacaciones. Sin este dominio, el sistema perderia trazabilidad laboral, consistencia administrativa y capacidad de control operativo diario.</w:t>
          </w:r>
        </w:p>
        <w:p w14:paraId="2AE11477"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9" w:name="_Toc225412082"/>
          <w:r w:rsidRPr="00453D0C">
            <w:rPr>
              <w:rFonts w:ascii="Aptos" w:eastAsia="Times New Roman" w:hAnsi="Aptos"/>
              <w:b/>
              <w:color w:val="325483"/>
              <w:sz w:val="26"/>
            </w:rPr>
            <w:t>2. Objetivo</w:t>
          </w:r>
          <w:bookmarkEnd w:id="19"/>
        </w:p>
        <w:p w14:paraId="17DAD8EC"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los requerimientos de usuario de alto nivel para talento_humano, personnel-requests, users, collaborators, departments, user-profile, user-certifications, attendance, permisos y vacaciones, explicando para cada uno por que existe, como debe manifestarse para el usuario final y cuando debe intervenir en la operación real.</w:t>
          </w:r>
        </w:p>
        <w:p w14:paraId="41C0985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20" w:name="_Toc225412083"/>
          <w:r w:rsidRPr="00453D0C">
            <w:rPr>
              <w:rFonts w:ascii="Aptos" w:eastAsia="Times New Roman" w:hAnsi="Aptos"/>
              <w:b/>
              <w:color w:val="325483"/>
              <w:sz w:val="26"/>
            </w:rPr>
            <w:t>3. Alcance</w:t>
          </w:r>
          <w:bookmarkEnd w:id="20"/>
        </w:p>
        <w:p w14:paraId="14A1542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Incluye:</w:t>
          </w:r>
        </w:p>
        <w:p w14:paraId="0C26B431"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backend Express montado para los módulos del área</w:t>
          </w:r>
        </w:p>
        <w:p w14:paraId="43DB629D"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frontend React de talento humano, perfil, asistencia y solicitudes</w:t>
          </w:r>
        </w:p>
        <w:p w14:paraId="5262FE52"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persistencia PostgreSQL asociada a usuarios, perfiles, asistencia, permisos y vacaciones</w:t>
          </w:r>
        </w:p>
        <w:p w14:paraId="3AC36F19"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jobs de horas extra y vencimiento de coordinacion de recuperacion</w:t>
          </w:r>
        </w:p>
        <w:p w14:paraId="7689EDB7" w14:textId="77777777" w:rsidR="00453D0C" w:rsidRPr="00453D0C" w:rsidRDefault="00453D0C" w:rsidP="00453D0C">
          <w:pPr>
            <w:numPr>
              <w:ilvl w:val="0"/>
              <w:numId w:val="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reportes PDF de asistencia y saldos de vacaciones</w:t>
          </w:r>
        </w:p>
        <w:p w14:paraId="24718B4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Excluye:</w:t>
          </w:r>
        </w:p>
        <w:p w14:paraId="32F9F2B3" w14:textId="77777777" w:rsidR="00453D0C" w:rsidRPr="00453D0C" w:rsidRDefault="00453D0C" w:rsidP="00453D0C">
          <w:pPr>
            <w:numPr>
              <w:ilvl w:val="0"/>
              <w:numId w:val="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dominios comerciales, técnicos, financieros y de compras</w:t>
          </w:r>
        </w:p>
        <w:p w14:paraId="39E07BD1" w14:textId="77777777" w:rsidR="00453D0C" w:rsidRPr="00453D0C" w:rsidRDefault="00453D0C" w:rsidP="00453D0C">
          <w:pPr>
            <w:numPr>
              <w:ilvl w:val="0"/>
              <w:numId w:val="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respaldo de base de datos</w:t>
          </w:r>
        </w:p>
        <w:p w14:paraId="73FAE301" w14:textId="77777777" w:rsidR="00453D0C" w:rsidRPr="00453D0C" w:rsidRDefault="00453D0C" w:rsidP="00453D0C">
          <w:pPr>
            <w:numPr>
              <w:ilvl w:val="0"/>
              <w:numId w:val="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autenticación federada como dominio principal, aunque se reconozca su dependencia para la autoentrada de asistencia</w:t>
          </w:r>
        </w:p>
        <w:p w14:paraId="7AE394A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21" w:name="_Toc225412084"/>
          <w:r w:rsidRPr="00453D0C">
            <w:rPr>
              <w:rFonts w:ascii="Aptos" w:eastAsia="Times New Roman" w:hAnsi="Aptos"/>
              <w:b/>
              <w:color w:val="325483"/>
              <w:sz w:val="26"/>
            </w:rPr>
            <w:t>4. Actores</w:t>
          </w:r>
          <w:bookmarkEnd w:id="21"/>
        </w:p>
        <w:p w14:paraId="07CA84BE"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Colaborador autenticado</w:t>
          </w:r>
        </w:p>
        <w:p w14:paraId="7F5317CE"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Colaborador con perfil propio</w:t>
          </w:r>
        </w:p>
        <w:p w14:paraId="31C52F2D"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lastRenderedPageBreak/>
            <w:t>Talento humano</w:t>
          </w:r>
        </w:p>
        <w:p w14:paraId="74AF9634"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Jefe de talento humano</w:t>
          </w:r>
        </w:p>
        <w:p w14:paraId="0F224653"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Gerencia o gerencia general</w:t>
          </w:r>
        </w:p>
        <w:p w14:paraId="30F09454"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Jefes de área que solicitan personal</w:t>
          </w:r>
        </w:p>
        <w:p w14:paraId="18771A82"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Jefes inmediatos que aprueban permisos o vacaciones</w:t>
          </w:r>
        </w:p>
        <w:p w14:paraId="2C40A559" w14:textId="77777777" w:rsidR="00453D0C" w:rsidRPr="00453D0C" w:rsidRDefault="00453D0C" w:rsidP="00453D0C">
          <w:pPr>
            <w:numPr>
              <w:ilvl w:val="0"/>
              <w:numId w:val="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Finanzas con visibilidad de reportes de asistencia</w:t>
          </w:r>
        </w:p>
        <w:p w14:paraId="4714230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22" w:name="_Toc225412085"/>
          <w:r w:rsidRPr="00453D0C">
            <w:rPr>
              <w:rFonts w:ascii="Aptos" w:eastAsia="Times New Roman" w:hAnsi="Aptos"/>
              <w:b/>
              <w:color w:val="325483"/>
              <w:sz w:val="26"/>
            </w:rPr>
            <w:t>5. Justificacion general del área</w:t>
          </w:r>
          <w:bookmarkEnd w:id="22"/>
        </w:p>
        <w:p w14:paraId="6A91436C"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área existe para ordenar la relacion entre la organizacion y sus colaboradores dentro del sistema. Desde la perspectiva del usuario, esto significa poder identificar personal activo, registrar cambios de estructura, mantener perfiles actualizados, controlar certificaciones, abrir procesos de contratacion interna, registrar jornadas y resolver ausencias sin perder trazabilidad. Desde la perspectiva operativa, significa que las decisiones laborales y administrativas queden soportadas por datos verificables y por flujos consistentes en el tiempo.</w:t>
          </w:r>
        </w:p>
        <w:p w14:paraId="61D46BA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23" w:name="_Toc225412086"/>
          <w:r w:rsidRPr="00453D0C">
            <w:rPr>
              <w:rFonts w:ascii="Aptos" w:eastAsia="Times New Roman" w:hAnsi="Aptos"/>
              <w:b/>
              <w:color w:val="325483"/>
              <w:sz w:val="26"/>
            </w:rPr>
            <w:t>6. Justificacion por módulo</w:t>
          </w:r>
          <w:bookmarkEnd w:id="23"/>
        </w:p>
        <w:tbl>
          <w:tblPr>
            <w:tblStyle w:val="Tablaconcuadrcula"/>
            <w:tblW w:w="0" w:type="auto"/>
            <w:tblLook w:val="04A0" w:firstRow="1" w:lastRow="0" w:firstColumn="1" w:lastColumn="0" w:noHBand="0" w:noVBand="1"/>
          </w:tblPr>
          <w:tblGrid>
            <w:gridCol w:w="1531"/>
            <w:gridCol w:w="2361"/>
            <w:gridCol w:w="3323"/>
            <w:gridCol w:w="2413"/>
          </w:tblGrid>
          <w:tr w:rsidR="00453D0C" w:rsidRPr="00453D0C" w14:paraId="5B5B5D17" w14:textId="77777777" w:rsidTr="00453D0C">
            <w:trPr>
              <w:divId w:val="563679872"/>
              <w:cantSplit/>
              <w:tblHeader/>
            </w:trPr>
            <w:tc>
              <w:tcPr>
                <w:tcW w:w="0" w:type="auto"/>
                <w:tcBorders>
                  <w:bottom w:val="single" w:sz="4" w:space="0" w:color="auto"/>
                </w:tcBorders>
                <w:shd w:val="clear" w:color="auto" w:fill="325483"/>
                <w:hideMark/>
              </w:tcPr>
              <w:p w14:paraId="2D34168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42511FD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Por que existe</w:t>
                </w:r>
              </w:p>
            </w:tc>
            <w:tc>
              <w:tcPr>
                <w:tcW w:w="0" w:type="auto"/>
                <w:tcBorders>
                  <w:bottom w:val="single" w:sz="4" w:space="0" w:color="auto"/>
                </w:tcBorders>
                <w:shd w:val="clear" w:color="auto" w:fill="325483"/>
                <w:hideMark/>
              </w:tcPr>
              <w:p w14:paraId="3D3F836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Como opera a alto nivel</w:t>
                </w:r>
              </w:p>
            </w:tc>
            <w:tc>
              <w:tcPr>
                <w:tcW w:w="0" w:type="auto"/>
                <w:tcBorders>
                  <w:bottom w:val="single" w:sz="4" w:space="0" w:color="auto"/>
                </w:tcBorders>
                <w:shd w:val="clear" w:color="auto" w:fill="325483"/>
                <w:hideMark/>
              </w:tcPr>
              <w:p w14:paraId="48A0C96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Cuando aplica</w:t>
                </w:r>
              </w:p>
            </w:tc>
          </w:tr>
          <w:tr w:rsidR="00453D0C" w:rsidRPr="00453D0C" w14:paraId="70555F52" w14:textId="77777777" w:rsidTr="00453D0C">
            <w:trPr>
              <w:divId w:val="563679872"/>
              <w:cantSplit/>
              <w:tblHeader/>
            </w:trPr>
            <w:tc>
              <w:tcPr>
                <w:tcW w:w="0" w:type="auto"/>
                <w:tcBorders>
                  <w:bottom w:val="single" w:sz="4" w:space="0" w:color="auto"/>
                </w:tcBorders>
                <w:shd w:val="clear" w:color="auto" w:fill="F3F3F3"/>
                <w:hideMark/>
              </w:tcPr>
              <w:p w14:paraId="5B0F32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talento_humano</w:t>
                </w:r>
              </w:p>
            </w:tc>
            <w:tc>
              <w:tcPr>
                <w:tcW w:w="0" w:type="auto"/>
                <w:tcBorders>
                  <w:bottom w:val="single" w:sz="4" w:space="0" w:color="auto"/>
                </w:tcBorders>
                <w:shd w:val="clear" w:color="auto" w:fill="F3F3F3"/>
                <w:hideMark/>
              </w:tcPr>
              <w:p w14:paraId="70FF9F0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conservar el submodulo HR legacy todavia utilizado en ciertos registros de empleados y soportes.</w:t>
                </w:r>
              </w:p>
            </w:tc>
            <w:tc>
              <w:tcPr>
                <w:tcW w:w="0" w:type="auto"/>
                <w:tcBorders>
                  <w:bottom w:val="single" w:sz="4" w:space="0" w:color="auto"/>
                </w:tcBorders>
                <w:shd w:val="clear" w:color="auto" w:fill="F3F3F3"/>
                <w:hideMark/>
              </w:tcPr>
              <w:p w14:paraId="19855B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Opera bajo /api/v1/talento-humano, expone alta, listado, actualizacion y carga documental basica.</w:t>
                </w:r>
              </w:p>
            </w:tc>
            <w:tc>
              <w:tcPr>
                <w:tcW w:w="0" w:type="auto"/>
                <w:tcBorders>
                  <w:bottom w:val="single" w:sz="4" w:space="0" w:color="auto"/>
                </w:tcBorders>
                <w:shd w:val="clear" w:color="auto" w:fill="F3F3F3"/>
                <w:hideMark/>
              </w:tcPr>
              <w:p w14:paraId="2C0253C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talento humano necesita operar registros heredados que aun no migraron al workspace moderno.</w:t>
                </w:r>
              </w:p>
            </w:tc>
          </w:tr>
          <w:tr w:rsidR="00453D0C" w:rsidRPr="00453D0C" w14:paraId="70BBB1A2" w14:textId="77777777" w:rsidTr="00453D0C">
            <w:trPr>
              <w:divId w:val="563679872"/>
              <w:cantSplit/>
              <w:tblHeader/>
            </w:trPr>
            <w:tc>
              <w:tcPr>
                <w:tcW w:w="0" w:type="auto"/>
                <w:tcBorders>
                  <w:bottom w:val="single" w:sz="4" w:space="0" w:color="auto"/>
                </w:tcBorders>
                <w:shd w:val="clear" w:color="auto" w:fill="FFFFFF"/>
                <w:hideMark/>
              </w:tcPr>
              <w:p w14:paraId="1636BF0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4D4C561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canalizar necesidades de personal.</w:t>
                </w:r>
              </w:p>
            </w:tc>
            <w:tc>
              <w:tcPr>
                <w:tcW w:w="0" w:type="auto"/>
                <w:tcBorders>
                  <w:bottom w:val="single" w:sz="4" w:space="0" w:color="auto"/>
                </w:tcBorders>
                <w:shd w:val="clear" w:color="auto" w:fill="FFFFFF"/>
                <w:hideMark/>
              </w:tcPr>
              <w:p w14:paraId="048EF68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 solicitud, historial, comentarios, perfil, documentos y contratacion.</w:t>
                </w:r>
              </w:p>
            </w:tc>
            <w:tc>
              <w:tcPr>
                <w:tcW w:w="0" w:type="auto"/>
                <w:tcBorders>
                  <w:bottom w:val="single" w:sz="4" w:space="0" w:color="auto"/>
                </w:tcBorders>
                <w:shd w:val="clear" w:color="auto" w:fill="FFFFFF"/>
                <w:hideMark/>
              </w:tcPr>
              <w:p w14:paraId="7B93D0B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un área necesita cubrir una vacante o posicion.</w:t>
                </w:r>
              </w:p>
            </w:tc>
          </w:tr>
          <w:tr w:rsidR="00453D0C" w:rsidRPr="00453D0C" w14:paraId="357FFAE7" w14:textId="77777777" w:rsidTr="00453D0C">
            <w:trPr>
              <w:divId w:val="563679872"/>
              <w:cantSplit/>
              <w:tblHeader/>
            </w:trPr>
            <w:tc>
              <w:tcPr>
                <w:tcW w:w="0" w:type="auto"/>
                <w:tcBorders>
                  <w:bottom w:val="single" w:sz="4" w:space="0" w:color="auto"/>
                </w:tcBorders>
                <w:shd w:val="clear" w:color="auto" w:fill="F3F3F3"/>
                <w:hideMark/>
              </w:tcPr>
              <w:p w14:paraId="6B9A7F1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w:t>
                </w:r>
              </w:p>
            </w:tc>
            <w:tc>
              <w:tcPr>
                <w:tcW w:w="0" w:type="auto"/>
                <w:tcBorders>
                  <w:bottom w:val="single" w:sz="4" w:space="0" w:color="auto"/>
                </w:tcBorders>
                <w:shd w:val="clear" w:color="auto" w:fill="F3F3F3"/>
                <w:hideMark/>
              </w:tcPr>
              <w:p w14:paraId="2109D30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administrar identidades internas y su relacion con la estructura organizacional.</w:t>
                </w:r>
              </w:p>
            </w:tc>
            <w:tc>
              <w:tcPr>
                <w:tcW w:w="0" w:type="auto"/>
                <w:tcBorders>
                  <w:bottom w:val="single" w:sz="4" w:space="0" w:color="auto"/>
                </w:tcBorders>
                <w:shd w:val="clear" w:color="auto" w:fill="F3F3F3"/>
                <w:hideMark/>
              </w:tcPr>
              <w:p w14:paraId="10F2306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Lista usuarios activos o inactivos segun el rol, valida departamento activo antes de crear o actualizar y permite desactivacion logica en lugar de borrado fisico en la operación administrativa.</w:t>
                </w:r>
              </w:p>
            </w:tc>
            <w:tc>
              <w:tcPr>
                <w:tcW w:w="0" w:type="auto"/>
                <w:tcBorders>
                  <w:bottom w:val="single" w:sz="4" w:space="0" w:color="auto"/>
                </w:tcBorders>
                <w:shd w:val="clear" w:color="auto" w:fill="F3F3F3"/>
                <w:hideMark/>
              </w:tcPr>
              <w:p w14:paraId="3638A0D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se gestiona acceso, rol, departamento o vigencia del usuario interno.</w:t>
                </w:r>
              </w:p>
            </w:tc>
          </w:tr>
          <w:tr w:rsidR="00453D0C" w:rsidRPr="00453D0C" w14:paraId="309FDD1E" w14:textId="77777777" w:rsidTr="00453D0C">
            <w:trPr>
              <w:divId w:val="563679872"/>
              <w:cantSplit/>
              <w:tblHeader/>
            </w:trPr>
            <w:tc>
              <w:tcPr>
                <w:tcW w:w="0" w:type="auto"/>
                <w:tcBorders>
                  <w:bottom w:val="single" w:sz="4" w:space="0" w:color="auto"/>
                </w:tcBorders>
                <w:shd w:val="clear" w:color="auto" w:fill="FFFFFF"/>
                <w:hideMark/>
              </w:tcPr>
              <w:p w14:paraId="09C947B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09D1CCA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consolidar el workspace integral del colaborador.</w:t>
                </w:r>
              </w:p>
            </w:tc>
            <w:tc>
              <w:tcPr>
                <w:tcW w:w="0" w:type="auto"/>
                <w:tcBorders>
                  <w:bottom w:val="single" w:sz="4" w:space="0" w:color="auto"/>
                </w:tcBorders>
                <w:shd w:val="clear" w:color="auto" w:fill="FFFFFF"/>
                <w:hideMark/>
              </w:tcPr>
              <w:p w14:paraId="50A4852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Lista colaboradores, estadisticas, completitud documental, alertas de certificaciones y datos sincronizados desde perfil propio y perfil laboral.</w:t>
                </w:r>
              </w:p>
            </w:tc>
            <w:tc>
              <w:tcPr>
                <w:tcW w:w="0" w:type="auto"/>
                <w:tcBorders>
                  <w:bottom w:val="single" w:sz="4" w:space="0" w:color="auto"/>
                </w:tcBorders>
                <w:shd w:val="clear" w:color="auto" w:fill="FFFFFF"/>
                <w:hideMark/>
              </w:tcPr>
              <w:p w14:paraId="5294C6E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talento o gerencia revisan personal activo y su expediente operativo.</w:t>
                </w:r>
              </w:p>
            </w:tc>
          </w:tr>
          <w:tr w:rsidR="00453D0C" w:rsidRPr="00453D0C" w14:paraId="3C66CB59" w14:textId="77777777" w:rsidTr="00453D0C">
            <w:trPr>
              <w:divId w:val="563679872"/>
              <w:cantSplit/>
              <w:tblHeader/>
            </w:trPr>
            <w:tc>
              <w:tcPr>
                <w:tcW w:w="0" w:type="auto"/>
                <w:tcBorders>
                  <w:bottom w:val="single" w:sz="4" w:space="0" w:color="auto"/>
                </w:tcBorders>
                <w:shd w:val="clear" w:color="auto" w:fill="F3F3F3"/>
                <w:hideMark/>
              </w:tcPr>
              <w:p w14:paraId="7FF2A72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departments</w:t>
                </w:r>
              </w:p>
            </w:tc>
            <w:tc>
              <w:tcPr>
                <w:tcW w:w="0" w:type="auto"/>
                <w:tcBorders>
                  <w:bottom w:val="single" w:sz="4" w:space="0" w:color="auto"/>
                </w:tcBorders>
                <w:shd w:val="clear" w:color="auto" w:fill="F3F3F3"/>
                <w:hideMark/>
              </w:tcPr>
              <w:p w14:paraId="1B02980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sostener la estructura organizacional vigente sin perder histórico.</w:t>
                </w:r>
              </w:p>
            </w:tc>
            <w:tc>
              <w:tcPr>
                <w:tcW w:w="0" w:type="auto"/>
                <w:tcBorders>
                  <w:bottom w:val="single" w:sz="4" w:space="0" w:color="auto"/>
                </w:tcBorders>
                <w:shd w:val="clear" w:color="auto" w:fill="F3F3F3"/>
                <w:hideMark/>
              </w:tcPr>
              <w:p w14:paraId="4D8EDB8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Administra departamentos con estado activo/inactivo, permite listados con o sin inactivos y evita nuevas asignaciones a estructuras desactivadas.</w:t>
                </w:r>
              </w:p>
            </w:tc>
            <w:tc>
              <w:tcPr>
                <w:tcW w:w="0" w:type="auto"/>
                <w:tcBorders>
                  <w:bottom w:val="single" w:sz="4" w:space="0" w:color="auto"/>
                </w:tcBorders>
                <w:shd w:val="clear" w:color="auto" w:fill="F3F3F3"/>
                <w:hideMark/>
              </w:tcPr>
              <w:p w14:paraId="7C895AA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se requiere crear, mantener, desactivar o reactivar unidades organizativas.</w:t>
                </w:r>
              </w:p>
            </w:tc>
          </w:tr>
          <w:tr w:rsidR="00453D0C" w:rsidRPr="00453D0C" w14:paraId="4010398E" w14:textId="77777777" w:rsidTr="00453D0C">
            <w:trPr>
              <w:divId w:val="563679872"/>
              <w:cantSplit/>
              <w:tblHeader/>
            </w:trPr>
            <w:tc>
              <w:tcPr>
                <w:tcW w:w="0" w:type="auto"/>
                <w:tcBorders>
                  <w:bottom w:val="single" w:sz="4" w:space="0" w:color="auto"/>
                </w:tcBorders>
                <w:shd w:val="clear" w:color="auto" w:fill="FFFFFF"/>
                <w:hideMark/>
              </w:tcPr>
              <w:p w14:paraId="4E93EEB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user-profile</w:t>
                </w:r>
              </w:p>
            </w:tc>
            <w:tc>
              <w:tcPr>
                <w:tcW w:w="0" w:type="auto"/>
                <w:tcBorders>
                  <w:bottom w:val="single" w:sz="4" w:space="0" w:color="auto"/>
                </w:tcBorders>
                <w:shd w:val="clear" w:color="auto" w:fill="FFFFFF"/>
                <w:hideMark/>
              </w:tcPr>
              <w:p w14:paraId="1C39FD6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que el colaborador mantenga su perfil propio sin romper el expediente laboral consolidado.</w:t>
                </w:r>
              </w:p>
            </w:tc>
            <w:tc>
              <w:tcPr>
                <w:tcW w:w="0" w:type="auto"/>
                <w:tcBorders>
                  <w:bottom w:val="single" w:sz="4" w:space="0" w:color="auto"/>
                </w:tcBorders>
                <w:shd w:val="clear" w:color="auto" w:fill="FFFFFF"/>
                <w:hideMark/>
              </w:tcPr>
              <w:p w14:paraId="77BC571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Lee y actualiza metadata, preferencias y avatar, y sincroniza claves compartidas hacia el perfil del colaborador mediante una utilidad comun.</w:t>
                </w:r>
              </w:p>
            </w:tc>
            <w:tc>
              <w:tcPr>
                <w:tcW w:w="0" w:type="auto"/>
                <w:tcBorders>
                  <w:bottom w:val="single" w:sz="4" w:space="0" w:color="auto"/>
                </w:tcBorders>
                <w:shd w:val="clear" w:color="auto" w:fill="FFFFFF"/>
                <w:hideMark/>
              </w:tcPr>
              <w:p w14:paraId="0F65663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el usuario corrige o revisa informacion personal y durante la revision anual del perfil.</w:t>
                </w:r>
              </w:p>
            </w:tc>
          </w:tr>
          <w:tr w:rsidR="00453D0C" w:rsidRPr="00453D0C" w14:paraId="0FE5F820" w14:textId="77777777" w:rsidTr="00453D0C">
            <w:trPr>
              <w:divId w:val="563679872"/>
              <w:cantSplit/>
              <w:tblHeader/>
            </w:trPr>
            <w:tc>
              <w:tcPr>
                <w:tcW w:w="0" w:type="auto"/>
                <w:tcBorders>
                  <w:bottom w:val="single" w:sz="4" w:space="0" w:color="auto"/>
                </w:tcBorders>
                <w:shd w:val="clear" w:color="auto" w:fill="F3F3F3"/>
                <w:hideMark/>
              </w:tcPr>
              <w:p w14:paraId="497CDF0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lastRenderedPageBreak/>
                  <w:t>user-certifications</w:t>
                </w:r>
              </w:p>
            </w:tc>
            <w:tc>
              <w:tcPr>
                <w:tcW w:w="0" w:type="auto"/>
                <w:tcBorders>
                  <w:bottom w:val="single" w:sz="4" w:space="0" w:color="auto"/>
                </w:tcBorders>
                <w:shd w:val="clear" w:color="auto" w:fill="F3F3F3"/>
                <w:hideMark/>
              </w:tcPr>
              <w:p w14:paraId="568576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registrar competencias, vigencias y evidencia documental de habilitaciones.</w:t>
                </w:r>
              </w:p>
            </w:tc>
            <w:tc>
              <w:tcPr>
                <w:tcW w:w="0" w:type="auto"/>
                <w:tcBorders>
                  <w:bottom w:val="single" w:sz="4" w:space="0" w:color="auto"/>
                </w:tcBorders>
                <w:shd w:val="clear" w:color="auto" w:fill="F3F3F3"/>
                <w:hideMark/>
              </w:tcPr>
              <w:p w14:paraId="591BF2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 consulta, elimina logicamente y genera PDF consolidado para roles autorizados de negocio y gerencia.</w:t>
                </w:r>
              </w:p>
            </w:tc>
            <w:tc>
              <w:tcPr>
                <w:tcW w:w="0" w:type="auto"/>
                <w:tcBorders>
                  <w:bottom w:val="single" w:sz="4" w:space="0" w:color="auto"/>
                </w:tcBorders>
                <w:shd w:val="clear" w:color="auto" w:fill="F3F3F3"/>
                <w:hideMark/>
              </w:tcPr>
              <w:p w14:paraId="20419B0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se necesita evidencia de formacion, habilitacion o vigencia documental.</w:t>
                </w:r>
              </w:p>
            </w:tc>
          </w:tr>
          <w:tr w:rsidR="00453D0C" w:rsidRPr="00453D0C" w14:paraId="188F9A93" w14:textId="77777777" w:rsidTr="00453D0C">
            <w:trPr>
              <w:divId w:val="563679872"/>
              <w:cantSplit/>
              <w:tblHeader/>
            </w:trPr>
            <w:tc>
              <w:tcPr>
                <w:tcW w:w="0" w:type="auto"/>
                <w:tcBorders>
                  <w:bottom w:val="single" w:sz="4" w:space="0" w:color="auto"/>
                </w:tcBorders>
                <w:shd w:val="clear" w:color="auto" w:fill="FFFFFF"/>
                <w:hideMark/>
              </w:tcPr>
              <w:p w14:paraId="046C922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542FDAA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controlar la jornada diaria y separar la operación del colaborador del reporte administrativo.</w:t>
                </w:r>
              </w:p>
            </w:tc>
            <w:tc>
              <w:tcPr>
                <w:tcW w:w="0" w:type="auto"/>
                <w:tcBorders>
                  <w:bottom w:val="single" w:sz="4" w:space="0" w:color="auto"/>
                </w:tcBorders>
                <w:shd w:val="clear" w:color="auto" w:fill="FFFFFF"/>
                <w:hideMark/>
              </w:tcPr>
              <w:p w14:paraId="4AE4158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 entrada, almuerzo, salida, excepciones y overtime; ademas distingue consulta propia, consulta administrativa por estado y PDF oficial RH-09 por usuario.</w:t>
                </w:r>
              </w:p>
            </w:tc>
            <w:tc>
              <w:tcPr>
                <w:tcW w:w="0" w:type="auto"/>
                <w:tcBorders>
                  <w:bottom w:val="single" w:sz="4" w:space="0" w:color="auto"/>
                </w:tcBorders>
                <w:shd w:val="clear" w:color="auto" w:fill="FFFFFF"/>
                <w:hideMark/>
              </w:tcPr>
              <w:p w14:paraId="2B19D1B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Durante la operación diaria del colaborador, el control de talento humano y la emisión de respaldos formales.</w:t>
                </w:r>
              </w:p>
            </w:tc>
          </w:tr>
          <w:tr w:rsidR="00453D0C" w:rsidRPr="00453D0C" w14:paraId="2DCED4FF" w14:textId="77777777" w:rsidTr="00453D0C">
            <w:trPr>
              <w:divId w:val="563679872"/>
              <w:cantSplit/>
              <w:tblHeader/>
            </w:trPr>
            <w:tc>
              <w:tcPr>
                <w:tcW w:w="0" w:type="auto"/>
                <w:tcBorders>
                  <w:bottom w:val="single" w:sz="4" w:space="0" w:color="auto"/>
                </w:tcBorders>
                <w:shd w:val="clear" w:color="auto" w:fill="F3F3F3"/>
                <w:hideMark/>
              </w:tcPr>
              <w:p w14:paraId="5829B04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525B5F9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gestionar ausencias justificadas y recuperables.</w:t>
                </w:r>
              </w:p>
            </w:tc>
            <w:tc>
              <w:tcPr>
                <w:tcW w:w="0" w:type="auto"/>
                <w:tcBorders>
                  <w:bottom w:val="single" w:sz="4" w:space="0" w:color="auto"/>
                </w:tcBorders>
                <w:shd w:val="clear" w:color="auto" w:fill="F3F3F3"/>
                <w:hideMark/>
              </w:tcPr>
              <w:p w14:paraId="166F039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 solicitudes, matriculas, justificantes, aprobaciones y coordinacion.</w:t>
                </w:r>
              </w:p>
            </w:tc>
            <w:tc>
              <w:tcPr>
                <w:tcW w:w="0" w:type="auto"/>
                <w:tcBorders>
                  <w:bottom w:val="single" w:sz="4" w:space="0" w:color="auto"/>
                </w:tcBorders>
                <w:shd w:val="clear" w:color="auto" w:fill="F3F3F3"/>
                <w:hideMark/>
              </w:tcPr>
              <w:p w14:paraId="3BEA7D1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un colaborador necesita ausentarse con soporte formal.</w:t>
                </w:r>
              </w:p>
            </w:tc>
          </w:tr>
          <w:tr w:rsidR="00453D0C" w:rsidRPr="00453D0C" w14:paraId="52B81BB7" w14:textId="77777777" w:rsidTr="00453D0C">
            <w:trPr>
              <w:divId w:val="563679872"/>
              <w:cantSplit/>
              <w:tblHeader/>
            </w:trPr>
            <w:tc>
              <w:tcPr>
                <w:tcW w:w="0" w:type="auto"/>
                <w:shd w:val="clear" w:color="auto" w:fill="FFFFFF"/>
                <w:hideMark/>
              </w:tcPr>
              <w:p w14:paraId="72CE001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shd w:val="clear" w:color="auto" w:fill="FFFFFF"/>
                <w:hideMark/>
              </w:tcPr>
              <w:p w14:paraId="63E6812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Para administrar el descanso anual y su saldo.</w:t>
                </w:r>
              </w:p>
            </w:tc>
            <w:tc>
              <w:tcPr>
                <w:tcW w:w="0" w:type="auto"/>
                <w:shd w:val="clear" w:color="auto" w:fill="FFFFFF"/>
                <w:hideMark/>
              </w:tcPr>
              <w:p w14:paraId="1CF6308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 solicitudes, resume saldo, aprueba, cancela y recalcula.</w:t>
                </w:r>
              </w:p>
            </w:tc>
            <w:tc>
              <w:tcPr>
                <w:tcW w:w="0" w:type="auto"/>
                <w:shd w:val="clear" w:color="auto" w:fill="FFFFFF"/>
                <w:hideMark/>
              </w:tcPr>
              <w:p w14:paraId="2BB17A9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Cuando el colaborador solicita vacaciones o talento revisa disponibilidad.</w:t>
                </w:r>
              </w:p>
            </w:tc>
          </w:tr>
        </w:tbl>
        <w:p w14:paraId="7C0C0BCD"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24" w:name="_Toc225412087"/>
          <w:r w:rsidRPr="00453D0C">
            <w:rPr>
              <w:rFonts w:ascii="Aptos" w:eastAsia="Times New Roman" w:hAnsi="Aptos"/>
              <w:b/>
              <w:color w:val="325483"/>
              <w:sz w:val="26"/>
            </w:rPr>
            <w:t>7. Requerimientos de usuario (URS) - 40 Requisitos para Producción</w:t>
          </w:r>
          <w:bookmarkEnd w:id="24"/>
        </w:p>
        <w:p w14:paraId="752DACE2"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25" w:name="_Toc225412088"/>
          <w:r w:rsidRPr="00453D0C">
            <w:rPr>
              <w:rFonts w:ascii="Aptos" w:eastAsia="Times New Roman" w:hAnsi="Aptos"/>
              <w:b/>
              <w:color w:val="8D648C"/>
              <w:sz w:val="22"/>
            </w:rPr>
            <w:t>7.1 Gestión Organizacional y Usuarios</w:t>
          </w:r>
          <w:bookmarkEnd w:id="25"/>
        </w:p>
        <w:p w14:paraId="744E4C37"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REQ-PT-001: El sistema debe permitir a talento humano y roles autorizados administrar usuarios internos y departamentos.</w:t>
          </w:r>
        </w:p>
        <w:p w14:paraId="7ACECC65"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REQ-PT-001A: El sistema debe unificar la gestión de usuarios y departamentos en una sola entrada de navegacion para simplificar el acceso administrativo.</w:t>
          </w:r>
        </w:p>
        <w:p w14:paraId="6A84269D"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REQ-PT-001B: El sistema debe restringir esa entrada unificada a Talento Humano y TI, tanto en navegacion como en acceso directo a la ruta.</w:t>
          </w:r>
        </w:p>
        <w:p w14:paraId="6ACA52D6"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REQ-PT-030: El sistema debe impedir la eliminacion fisica de usuarios, permitiendo solo la desactivacion logica para preservar la integridad referencial histórica.</w:t>
          </w:r>
        </w:p>
        <w:p w14:paraId="6ED8DAF8" w14:textId="77777777" w:rsidR="00453D0C" w:rsidRPr="00453D0C" w:rsidRDefault="00453D0C" w:rsidP="00453D0C">
          <w:pPr>
            <w:numPr>
              <w:ilvl w:val="0"/>
              <w:numId w:val="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REQ-PT-031: El sistema debe validar la existencia y estado activo de un departamento antes de permitir la asignacion de un colaborador al mismo.</w:t>
          </w:r>
        </w:p>
        <w:p w14:paraId="1055466C"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26" w:name="_Toc225412089"/>
          <w:r w:rsidRPr="00453D0C">
            <w:rPr>
              <w:rFonts w:ascii="Aptos" w:eastAsia="Times New Roman" w:hAnsi="Aptos"/>
              <w:b/>
              <w:color w:val="8D648C"/>
              <w:sz w:val="22"/>
            </w:rPr>
            <w:t>7.2 Workspace del Colaborador (REQ-PT-002)</w:t>
          </w:r>
          <w:bookmarkEnd w:id="26"/>
        </w:p>
        <w:p w14:paraId="327B471F"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 El sistema debe permitir consolidar la informacion del colaborador en un workspace verificable.</w:t>
          </w:r>
        </w:p>
        <w:p w14:paraId="3E643858"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REQ-PT-002A: El sistema debe presentar solicitudes, postulantes y colaboradores dentro de una experiencia de trabajo unificada, evitando saltos entre pantallas.</w:t>
          </w:r>
        </w:p>
        <w:p w14:paraId="25D257C5"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REQ-PT-002B: El sistema debe evitar layouts basados en sidebars persistentes que reduzcan el área util de trabajo efectiva.</w:t>
          </w:r>
        </w:p>
        <w:p w14:paraId="117DE534"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REQ-PT-002C: El sistema debe implementar una navegacion contextual basada en pestañas (Tabs) para cambiar entre Perfil, Documentos, Checklist e Historial.</w:t>
          </w:r>
        </w:p>
        <w:p w14:paraId="25CEBE0E"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REQ-PT-002D: El sistema debe mostrar un encabezado operativo persistente con el contexto activo (Nombre, Foto, Estado, Responsable y Siguiente Accion).</w:t>
          </w:r>
        </w:p>
        <w:p w14:paraId="075DE17A"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REQ-PT-002E: El sistema debe organizar el contenido siguiendo una jerarquia visual consistente (Resumen -&gt; Detalle -&gt; Acciones).</w:t>
          </w:r>
        </w:p>
        <w:p w14:paraId="379FB640" w14:textId="77777777" w:rsidR="00453D0C" w:rsidRPr="00453D0C" w:rsidRDefault="00453D0C" w:rsidP="00453D0C">
          <w:pPr>
            <w:numPr>
              <w:ilvl w:val="0"/>
              <w:numId w:val="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REQ-PT-032: El sistema debe implementar Skeleton Loaders durante la carga de datos del workspace para evitar saltos visuales (Layout Shift).</w:t>
          </w:r>
        </w:p>
        <w:p w14:paraId="051F802F"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27" w:name="_Toc225412090"/>
          <w:r w:rsidRPr="00453D0C">
            <w:rPr>
              <w:rFonts w:ascii="Aptos" w:eastAsia="Times New Roman" w:hAnsi="Aptos"/>
              <w:b/>
              <w:color w:val="8D648C"/>
              <w:sz w:val="22"/>
            </w:rPr>
            <w:lastRenderedPageBreak/>
            <w:t>7.3 Perfil y Certificaciones</w:t>
          </w:r>
          <w:bookmarkEnd w:id="27"/>
        </w:p>
        <w:p w14:paraId="248530C4" w14:textId="77777777" w:rsidR="00453D0C" w:rsidRPr="00453D0C" w:rsidRDefault="00453D0C" w:rsidP="00453D0C">
          <w:pPr>
            <w:numPr>
              <w:ilvl w:val="0"/>
              <w:numId w:val="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REQ-PT-003: El sistema debe permitir al propio usuario mantener actualizado su perfil personal y preferencias de sistema.</w:t>
          </w:r>
        </w:p>
        <w:p w14:paraId="24AC90B1" w14:textId="77777777" w:rsidR="00453D0C" w:rsidRPr="00453D0C" w:rsidRDefault="00453D0C" w:rsidP="00453D0C">
          <w:pPr>
            <w:numPr>
              <w:ilvl w:val="0"/>
              <w:numId w:val="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REQ-PT-004: El sistema debe permitir registrar certificaciones con soporte documental y alertas de vencimiento.</w:t>
          </w:r>
        </w:p>
        <w:p w14:paraId="0B37A6B4" w14:textId="77777777" w:rsidR="00453D0C" w:rsidRPr="00453D0C" w:rsidRDefault="00453D0C" w:rsidP="00453D0C">
          <w:pPr>
            <w:numPr>
              <w:ilvl w:val="0"/>
              <w:numId w:val="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REQ-PT-004A: El sistema debe sincronizar automaticamente las claves compartidas entre el perfil del usuario y el expediente laboral del colaborador.</w:t>
          </w:r>
        </w:p>
        <w:p w14:paraId="7102F70B" w14:textId="77777777" w:rsidR="00453D0C" w:rsidRPr="00453D0C" w:rsidRDefault="00453D0C" w:rsidP="00453D0C">
          <w:pPr>
            <w:numPr>
              <w:ilvl w:val="0"/>
              <w:numId w:val="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REQ-PT-033: El sistema debe permitir la descarga de un "Dossier de Certificaciones" consolidado en formato PDF.</w:t>
          </w:r>
        </w:p>
        <w:p w14:paraId="19CC4EEB"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28" w:name="_Toc225412091"/>
          <w:r w:rsidRPr="00453D0C">
            <w:rPr>
              <w:rFonts w:ascii="Aptos" w:eastAsia="Times New Roman" w:hAnsi="Aptos"/>
              <w:b/>
              <w:color w:val="8D648C"/>
              <w:sz w:val="22"/>
            </w:rPr>
            <w:t>7.4 Solicitudes de Personal (Personnel Requests)</w:t>
          </w:r>
          <w:bookmarkEnd w:id="28"/>
        </w:p>
        <w:p w14:paraId="4DFC52D4"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REQ-PT-005: El sistema debe permitir abrir, revisar y cerrar solicitudes de personal con historial de cambios y comentarios.</w:t>
          </w:r>
        </w:p>
        <w:p w14:paraId="64027777"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REQ-PT-006: El sistema debe permitir asociar postulantes externos o colaboradores internos a una solicitud de personal.</w:t>
          </w:r>
        </w:p>
        <w:p w14:paraId="4DADF203"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REQ-PT-007: El sistema debe permitir la contratacion de un postulante, trasladando automaticamente su perfil al registro de colaborador.</w:t>
          </w:r>
        </w:p>
        <w:p w14:paraId="252A3881"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REQ-PT-024: El sistema debe impedir que una solicitud avance de etapa si el bloque de informacion actual no esta completo al 100%.</w:t>
          </w:r>
        </w:p>
        <w:p w14:paraId="5FC6776A"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REQ-PT-026: El sistema debe marcar visualmente como "Estancada" cualquier solicitud que supere el tiempo limite definido para su etapa actual (SLA).</w:t>
          </w:r>
        </w:p>
        <w:p w14:paraId="5BE01372"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REQ-PT-028: El sistema debe permitir comentarios con visibilidad selectiva (Interno TH / Publico involucrados).</w:t>
          </w:r>
        </w:p>
        <w:p w14:paraId="3E56D282"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REQ-PT-029: El sistema debe mostrar un Checklist de verificacion obligatoria antes de permitir el cierre de una contratacion.</w:t>
          </w:r>
        </w:p>
        <w:p w14:paraId="23D693C1" w14:textId="77777777" w:rsidR="00453D0C" w:rsidRPr="00453D0C" w:rsidRDefault="00453D0C" w:rsidP="00453D0C">
          <w:pPr>
            <w:numPr>
              <w:ilvl w:val="0"/>
              <w:numId w:val="1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REQ-PT-034: El sistema debe asegurar que toda contratacion se realice bajo una transaccion atomica en base de datos para evitar registros inconsistentes.</w:t>
          </w:r>
        </w:p>
        <w:p w14:paraId="79EF145F"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29" w:name="_Toc225412092"/>
          <w:r w:rsidRPr="00453D0C">
            <w:rPr>
              <w:rFonts w:ascii="Aptos" w:eastAsia="Times New Roman" w:hAnsi="Aptos"/>
              <w:b/>
              <w:color w:val="8D648C"/>
              <w:sz w:val="22"/>
            </w:rPr>
            <w:t>7.5 Control de Asistencia y Jornada</w:t>
          </w:r>
          <w:bookmarkEnd w:id="29"/>
        </w:p>
        <w:p w14:paraId="63ED88BB"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REQ-PT-008: El sistema debe permitir el registro de entrada, salida a almuerzo, retorno y salida final.</w:t>
          </w:r>
        </w:p>
        <w:p w14:paraId="2AA35077"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REQ-PT-035: El sistema debe capturar la geolocalización del dispositivo al momento de realizar cualquier marcacion de asistencia.</w:t>
          </w:r>
        </w:p>
        <w:p w14:paraId="5652B999"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REQ-PT-036: El sistema debe permitir el acceso rapido a las marcaciones de asistencia mediante Atajos (Shortcuts) optimizados para dispositivos moviles.</w:t>
          </w:r>
        </w:p>
        <w:p w14:paraId="3EA710A7"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REQ-PT-010: El sistema debe calcular automaticamente las horas extra diarias y permitir su consulta por rangos de fecha.</w:t>
          </w:r>
        </w:p>
        <w:p w14:paraId="2A36A9FD"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REQ-PT-011: El sistema debe generar el reporte oficial RH-09 de asistencia en formato PDF con firma de responsabilidad.</w:t>
          </w:r>
        </w:p>
        <w:p w14:paraId="0E242827"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REQ-PT-021: El sistema debe proveer una vista administrativa de asistencia para TH que permita filtrar por estado de jornada (Abierta, Almuerzo, Cerrada).</w:t>
          </w:r>
        </w:p>
        <w:p w14:paraId="1C252075" w14:textId="77777777" w:rsidR="00453D0C" w:rsidRPr="00453D0C" w:rsidRDefault="00453D0C" w:rsidP="00453D0C">
          <w:pPr>
            <w:numPr>
              <w:ilvl w:val="0"/>
              <w:numId w:val="1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REQ-PT-037: El sistema debe notificar automaticamente a TH cuando un colaborador registre una excepcion de jornada o salida inesperada.</w:t>
          </w:r>
        </w:p>
        <w:p w14:paraId="575AFC7F"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30" w:name="_Toc225412093"/>
          <w:r w:rsidRPr="00453D0C">
            <w:rPr>
              <w:rFonts w:ascii="Aptos" w:eastAsia="Times New Roman" w:hAnsi="Aptos"/>
              <w:b/>
              <w:color w:val="8D648C"/>
              <w:sz w:val="22"/>
            </w:rPr>
            <w:t>7.6 Permisos y Vacaciones</w:t>
          </w:r>
          <w:bookmarkEnd w:id="30"/>
        </w:p>
        <w:p w14:paraId="589585BA"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REQ-PT-012: El sistema debe permitir solicitar permisos (estudios, salud, calamidad) con validación de campos obligatorios segun el tipo.</w:t>
          </w:r>
        </w:p>
        <w:p w14:paraId="7B38187E"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REQ-PT-013: El sistema debe exigir el registro de matricula vigente antes de habilitar solicitudes de permiso por estudios.</w:t>
          </w:r>
        </w:p>
        <w:p w14:paraId="32109781"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REQ-PT-014: El sistema debe permitir adjuntar evidencias digitales (justificantes) a las solicitudes de permiso.</w:t>
          </w:r>
        </w:p>
        <w:p w14:paraId="419101E9"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REQ-PT-015: El sistema debe implementar un flujo de aprobacion multinivel (Jefe Inmediato -&gt; Talento Humano).</w:t>
          </w:r>
        </w:p>
        <w:p w14:paraId="73031D82"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lastRenderedPageBreak/>
            <w:t>REQ-PT-016: El sistema debe permitir la coordinacion de planes de recuperacion para permisos recuperables con seguimiento de cumplimiento.</w:t>
          </w:r>
        </w:p>
        <w:p w14:paraId="59900A92"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REQ-PT-017: El sistema debe mostrar al colaborador su saldo actualizado de vacaciones en tiempo real.</w:t>
          </w:r>
        </w:p>
        <w:p w14:paraId="05F2771B"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REQ-PT-038: El sistema debe impedir solicitudes de vacaciones que excedan el saldo disponible del colaborador.</w:t>
          </w:r>
        </w:p>
        <w:p w14:paraId="41D00825" w14:textId="77777777" w:rsidR="00453D0C" w:rsidRPr="00453D0C" w:rsidRDefault="00453D0C" w:rsidP="00453D0C">
          <w:pPr>
            <w:numPr>
              <w:ilvl w:val="0"/>
              <w:numId w:val="1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REQ-PT-039: El sistema debe permitir la reprogramacion o cancelacion de vacaciones aprobadas antes de su fecha de inicio.</w:t>
          </w:r>
        </w:p>
        <w:p w14:paraId="64D55C44"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31" w:name="_Toc225412094"/>
          <w:r w:rsidRPr="00453D0C">
            <w:rPr>
              <w:rFonts w:ascii="Aptos" w:eastAsia="Times New Roman" w:hAnsi="Aptos"/>
              <w:b/>
              <w:color w:val="8D648C"/>
              <w:sz w:val="22"/>
            </w:rPr>
            <w:t>7.7 Seguridad y Auditoría</w:t>
          </w:r>
          <w:bookmarkEnd w:id="31"/>
        </w:p>
        <w:p w14:paraId="68417AF6" w14:textId="77777777" w:rsidR="00453D0C" w:rsidRPr="00453D0C" w:rsidRDefault="00453D0C" w:rsidP="00453D0C">
          <w:pPr>
            <w:numPr>
              <w:ilvl w:val="0"/>
              <w:numId w:val="1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REQ-PT-020A: El sistema debe registrar un log de auditoria detallado para cada accion critica, incluyendo: Actor, Módulo, Accion, Valor Anterior y Valor Nuevo.</w:t>
          </w:r>
        </w:p>
        <w:p w14:paraId="33171C8A" w14:textId="77777777" w:rsidR="00453D0C" w:rsidRPr="00453D0C" w:rsidRDefault="00453D0C" w:rsidP="00453D0C">
          <w:pPr>
            <w:numPr>
              <w:ilvl w:val="0"/>
              <w:numId w:val="1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REQ-PT-040: El sistema debe renovar automaticamente el token de acceso (Refresh Token) con una vigencia de 30 dias para asegurar la continuidad operativa en dispositivos moviles.</w:t>
          </w:r>
        </w:p>
        <w:p w14:paraId="18AEA69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32" w:name="_Toc225412095"/>
          <w:r w:rsidRPr="00453D0C">
            <w:rPr>
              <w:rFonts w:ascii="Aptos" w:eastAsia="Times New Roman" w:hAnsi="Aptos"/>
              <w:b/>
              <w:color w:val="325483"/>
              <w:sz w:val="26"/>
            </w:rPr>
            <w:t>8. Requerimientos no funcionales</w:t>
          </w:r>
          <w:bookmarkEnd w:id="32"/>
        </w:p>
        <w:p w14:paraId="7F38A046" w14:textId="77777777" w:rsidR="00453D0C" w:rsidRPr="00453D0C" w:rsidRDefault="00453D0C" w:rsidP="00453D0C">
          <w:pPr>
            <w:numPr>
              <w:ilvl w:val="0"/>
              <w:numId w:val="1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Toda operación del área debe estar protegida por autenticación y control de acceso basado en roles (RBAC).</w:t>
          </w:r>
        </w:p>
        <w:p w14:paraId="3A69A5F3" w14:textId="77777777" w:rsidR="00453D0C" w:rsidRPr="00453D0C" w:rsidRDefault="00453D0C" w:rsidP="00453D0C">
          <w:pPr>
            <w:numPr>
              <w:ilvl w:val="0"/>
              <w:numId w:val="1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La navegacion debe ser responsiva y garantizar la funcionalidad completa en dispositivos moviles.</w:t>
          </w:r>
        </w:p>
        <w:p w14:paraId="02103352" w14:textId="77777777" w:rsidR="00453D0C" w:rsidRPr="00453D0C" w:rsidRDefault="00453D0C" w:rsidP="00453D0C">
          <w:pPr>
            <w:numPr>
              <w:ilvl w:val="0"/>
              <w:numId w:val="1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Los formularios deben incluir validación en cliente (frontend) y servidor (backend).</w:t>
          </w:r>
        </w:p>
        <w:p w14:paraId="428D94AD" w14:textId="77777777" w:rsidR="00453D0C" w:rsidRPr="00453D0C" w:rsidRDefault="00453D0C" w:rsidP="00453D0C">
          <w:pPr>
            <w:numPr>
              <w:ilvl w:val="0"/>
              <w:numId w:val="1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Los documentos deben almacenarse de forma segura y vinculada al expediente del colaborador.</w:t>
          </w:r>
        </w:p>
        <w:p w14:paraId="4C8D7A0E"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33" w:name="_Toc225412096"/>
          <w:r w:rsidRPr="00453D0C">
            <w:rPr>
              <w:rFonts w:ascii="Aptos" w:eastAsia="Times New Roman" w:hAnsi="Aptos"/>
              <w:b/>
              <w:color w:val="325483"/>
              <w:sz w:val="26"/>
            </w:rPr>
            <w:t>9. Conclusion</w:t>
          </w:r>
          <w:bookmarkEnd w:id="33"/>
        </w:p>
        <w:p w14:paraId="6A90475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conjunto de 40 requerimientos asegura que el Área 02 de SPI cuente con la robustez necesaria para operar en produccion, garantizando trazabilidad, cumplimiento de procesos y una experiencia de usuario eficiente.</w:t>
          </w:r>
        </w:p>
        <w:p w14:paraId="3C0D05A2"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34" w:name="_Toc225412097"/>
          <w:r w:rsidRPr="00453D0C">
            <w:rPr>
              <w:rFonts w:ascii="Aptos" w:eastAsia="Times New Roman" w:hAnsi="Aptos"/>
              <w:b/>
              <w:color w:val="325483"/>
              <w:sz w:val="32"/>
            </w:rPr>
            <w:t>FRS - AREA 02 PERSONAS, TALENTO Y CONTROL LABORAL</w:t>
          </w:r>
          <w:bookmarkEnd w:id="34"/>
        </w:p>
        <w:p w14:paraId="5A9DE07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Esta sección desarrolla la especificacion funcional del área, detallando el comportamiento esperado de cada módulo, las reglas de negocio observadas y los criterios que permiten validar que la implementacion responde a lo requerido.</w:t>
          </w:r>
        </w:p>
        <w:p w14:paraId="75B8C2B7"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35" w:name="_Toc225412098"/>
          <w:r w:rsidRPr="00453D0C">
            <w:rPr>
              <w:rFonts w:ascii="Aptos" w:eastAsia="Times New Roman" w:hAnsi="Aptos"/>
              <w:b/>
              <w:color w:val="325483"/>
              <w:sz w:val="26"/>
            </w:rPr>
            <w:t>1. Introducción</w:t>
          </w:r>
          <w:bookmarkEnd w:id="35"/>
        </w:p>
        <w:p w14:paraId="4C12DAF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presente especificación funcional describe el comportamiento verificable del Área 02 del sistema SPI. Cada función incluida en este documento se apoya en rutas realmente montadas, componentes frontend consumidores y persistencias en base de datos. El objetivo es traducir el dominio de personas y control laboral a funciones observables, comprobables y listas para producción.</w:t>
          </w:r>
        </w:p>
        <w:p w14:paraId="0A682D8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36" w:name="_Toc225412099"/>
          <w:r w:rsidRPr="00453D0C">
            <w:rPr>
              <w:rFonts w:ascii="Aptos" w:eastAsia="Times New Roman" w:hAnsi="Aptos"/>
              <w:b/>
              <w:color w:val="325483"/>
              <w:sz w:val="26"/>
            </w:rPr>
            <w:t>2. Objetivo</w:t>
          </w:r>
          <w:bookmarkEnd w:id="36"/>
        </w:p>
        <w:p w14:paraId="59A6383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detalladamente las capacidades funcionales del área, estableciendo un estándar de cumplimiento del 100% para los 40 requerimientos de usuario (URS) definidos.</w:t>
          </w:r>
        </w:p>
        <w:p w14:paraId="58C6FF47"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37" w:name="_Toc225412100"/>
          <w:r w:rsidRPr="00453D0C">
            <w:rPr>
              <w:rFonts w:ascii="Aptos" w:eastAsia="Times New Roman" w:hAnsi="Aptos"/>
              <w:b/>
              <w:color w:val="325483"/>
              <w:sz w:val="26"/>
            </w:rPr>
            <w:t>3. Alcance Funcional</w:t>
          </w:r>
          <w:bookmarkEnd w:id="37"/>
        </w:p>
        <w:p w14:paraId="653C1F3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alcance comprende la gestión del ciclo de vida del colaborador: desde la solicitud de vacante, selección de postulantes, contratación atómica, control de asistencia con geolocalización, gestión de permisos y vacaciones, hasta la auditoría integral de procesos.</w:t>
          </w:r>
        </w:p>
        <w:p w14:paraId="4E861AF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38" w:name="_Toc225412101"/>
          <w:r w:rsidRPr="00453D0C">
            <w:rPr>
              <w:rFonts w:ascii="Aptos" w:eastAsia="Times New Roman" w:hAnsi="Aptos"/>
              <w:b/>
              <w:color w:val="325483"/>
              <w:sz w:val="26"/>
            </w:rPr>
            <w:lastRenderedPageBreak/>
            <w:t>4. Requerimientos Funcionales Detallados</w:t>
          </w:r>
          <w:bookmarkEnd w:id="38"/>
        </w:p>
        <w:p w14:paraId="09C5EA26"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39" w:name="_Toc225412102"/>
          <w:r w:rsidRPr="00453D0C">
            <w:rPr>
              <w:rFonts w:ascii="Aptos" w:eastAsia="Times New Roman" w:hAnsi="Aptos"/>
              <w:b/>
              <w:color w:val="8D648C"/>
              <w:sz w:val="22"/>
            </w:rPr>
            <w:t>4.1 Gestión Organizacional y Usuarios</w:t>
          </w:r>
          <w:bookmarkEnd w:id="39"/>
        </w:p>
        <w:p w14:paraId="08B47AEA" w14:textId="77777777" w:rsidR="00453D0C" w:rsidRPr="00453D0C" w:rsidRDefault="00453D0C" w:rsidP="00453D0C">
          <w:pPr>
            <w:numPr>
              <w:ilvl w:val="0"/>
              <w:numId w:val="1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FR-PT-001 (Administración Unificada): El sistema expone una interfaz centralizada para la gestión de usuarios y departamentos. Valida la existencia y estado activo de departamentos antes de cualquier asignación de personal.</w:t>
          </w:r>
        </w:p>
        <w:p w14:paraId="0EDC24F3" w14:textId="77777777" w:rsidR="00453D0C" w:rsidRPr="00453D0C" w:rsidRDefault="00453D0C" w:rsidP="00453D0C">
          <w:pPr>
            <w:numPr>
              <w:ilvl w:val="0"/>
              <w:numId w:val="1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FR-PT-002 (Baja Lógica): La eliminación de usuarios se ejecuta mediante desactivación lógica (active = false), preservando la integridad referencial en históricos de asistencia y solicitudes.</w:t>
          </w:r>
        </w:p>
        <w:p w14:paraId="2E822BC3" w14:textId="77777777" w:rsidR="00453D0C" w:rsidRPr="00453D0C" w:rsidRDefault="00453D0C" w:rsidP="00453D0C">
          <w:pPr>
            <w:numPr>
              <w:ilvl w:val="0"/>
              <w:numId w:val="1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FR-PT-003 (Restricción de Roles): Implementa middleware de autorización que restringe el acceso a la configuración organizacional exclusivamente a los roles de talento_humano y ti.</w:t>
          </w:r>
        </w:p>
        <w:p w14:paraId="52D59521"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0" w:name="_Toc225412103"/>
          <w:r w:rsidRPr="00453D0C">
            <w:rPr>
              <w:rFonts w:ascii="Aptos" w:eastAsia="Times New Roman" w:hAnsi="Aptos"/>
              <w:b/>
              <w:color w:val="8D648C"/>
              <w:sz w:val="22"/>
            </w:rPr>
            <w:t>4.2 Workspace del Colaborador (Command Center)</w:t>
          </w:r>
          <w:bookmarkEnd w:id="40"/>
        </w:p>
        <w:p w14:paraId="66C70327" w14:textId="77777777" w:rsidR="00453D0C" w:rsidRPr="00453D0C" w:rsidRDefault="00453D0C" w:rsidP="00453D0C">
          <w:pPr>
            <w:numPr>
              <w:ilvl w:val="0"/>
              <w:numId w:val="1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FR-PT-004 (Experiencia Unificada): El CollaboratorCommandCenter integra en un solo canvas las solicitudes de contratación y el personal activo, permitiendo la gestión sin cambios de contexto de página.</w:t>
          </w:r>
        </w:p>
        <w:p w14:paraId="7BD0EC25" w14:textId="77777777" w:rsidR="00453D0C" w:rsidRPr="00453D0C" w:rsidRDefault="00453D0C" w:rsidP="00453D0C">
          <w:pPr>
            <w:numPr>
              <w:ilvl w:val="0"/>
              <w:numId w:val="1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FR-PT-005 (Navegación Contextual): Utiliza un sistema de pestañas (Tabs) dinámicas: Postulante, Perfil, Checklist, Documentos y Comentarios, adaptando la visibilidad según si se trata de una vacante o un colaborador activo.</w:t>
          </w:r>
        </w:p>
        <w:p w14:paraId="190046BF" w14:textId="77777777" w:rsidR="00453D0C" w:rsidRPr="00453D0C" w:rsidRDefault="00453D0C" w:rsidP="00453D0C">
          <w:pPr>
            <w:numPr>
              <w:ilvl w:val="0"/>
              <w:numId w:val="1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FR-PT-006 (Encabezado Operativo): Muestra de forma persistente la foto, nombre, estado del flujo y responsable, facilitando la identificación inmediata del contexto de trabajo.</w:t>
          </w:r>
        </w:p>
        <w:p w14:paraId="3AA6D83E" w14:textId="77777777" w:rsidR="00453D0C" w:rsidRPr="00453D0C" w:rsidRDefault="00453D0C" w:rsidP="00453D0C">
          <w:pPr>
            <w:numPr>
              <w:ilvl w:val="0"/>
              <w:numId w:val="1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FR-PT-007 (Optimización Visual - Skeleton Loaders): Durante la carga asíncrona de datos pesados (perfiles JSONB y documentos), el sistema renderiza placeholders animados (animate-pulse) para eliminar el salto visual (Layout Shift).</w:t>
          </w:r>
        </w:p>
        <w:p w14:paraId="2DC2879C"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1" w:name="_Toc225412104"/>
          <w:r w:rsidRPr="00453D0C">
            <w:rPr>
              <w:rFonts w:ascii="Aptos" w:eastAsia="Times New Roman" w:hAnsi="Aptos"/>
              <w:b/>
              <w:color w:val="8D648C"/>
              <w:sz w:val="22"/>
            </w:rPr>
            <w:t>4.3 Perfil y Certificaciones</w:t>
          </w:r>
          <w:bookmarkEnd w:id="41"/>
        </w:p>
        <w:p w14:paraId="1AD93148" w14:textId="77777777" w:rsidR="00453D0C" w:rsidRPr="00453D0C" w:rsidRDefault="00453D0C" w:rsidP="00453D0C">
          <w:pPr>
            <w:numPr>
              <w:ilvl w:val="0"/>
              <w:numId w:val="1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FR-PT-008 (Sincronización de Perfiles): El sistema garantiza que los cambios realizados en el perfil personal del usuario impacten automáticamente en el expediente laboral del colaborador mediante la utilidad profileSync.</w:t>
          </w:r>
        </w:p>
        <w:p w14:paraId="1944672F" w14:textId="77777777" w:rsidR="00453D0C" w:rsidRPr="00453D0C" w:rsidRDefault="00453D0C" w:rsidP="00453D0C">
          <w:pPr>
            <w:numPr>
              <w:ilvl w:val="0"/>
              <w:numId w:val="1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FR-PT-009 (Dossier PDF de Certificaciones): Genera un documento consolidado en formato PDF que agrupa todas las habilitaciones vigentes del usuario, incluyendo códigos de verificación y links a soportes en Google Drive.</w:t>
          </w:r>
        </w:p>
        <w:p w14:paraId="7037293F"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2" w:name="_Toc225412105"/>
          <w:r w:rsidRPr="00453D0C">
            <w:rPr>
              <w:rFonts w:ascii="Aptos" w:eastAsia="Times New Roman" w:hAnsi="Aptos"/>
              <w:b/>
              <w:color w:val="8D648C"/>
              <w:sz w:val="22"/>
            </w:rPr>
            <w:t>4.4 Proceso de Contratación (Hiring Flow)</w:t>
          </w:r>
          <w:bookmarkEnd w:id="42"/>
        </w:p>
        <w:p w14:paraId="0F36586A"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FR-PT-010 (Selección de Postulantes): Permite la vinculación secuencial de candidatos a una solicitud aprobada. El flujo bloquea el inicio del expediente profesional hasta que se haya fijado un postulante.</w:t>
          </w:r>
        </w:p>
        <w:p w14:paraId="32EA9E2B"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FR-PT-011 (Checklist con Carga Documental): Los puntos de verificación que requieren soporte físico integran un botón de "Subir Documento". La carga exitosa marca el ítem como "Cargado" automáticamente.</w:t>
          </w:r>
        </w:p>
        <w:p w14:paraId="6DC2B248"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FR-PT-012 (Validación de Contrato Firmado): El sistema impide la ejecución de la contratación final si no se detecta un documento de tipo CONTRATO_TRABAJO cargado y validado.</w:t>
          </w:r>
        </w:p>
        <w:p w14:paraId="613E6C1D"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FR-PT-013 (Transacción Atómica de Contratación): El cierre de la contratación envuelve la creación del usuario, migración de perfil y actualización de solicitud en un bloque BEGIN/COMMIT de base de datos para evitar registros huérfanos.</w:t>
          </w:r>
        </w:p>
        <w:p w14:paraId="32C68D65" w14:textId="77777777" w:rsidR="00453D0C" w:rsidRPr="00453D0C" w:rsidRDefault="00453D0C" w:rsidP="00453D0C">
          <w:pPr>
            <w:numPr>
              <w:ilvl w:val="0"/>
              <w:numId w:val="1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FR-PT-014 (Notificación Automática a TI): Al finalizar la contratación, el sistema dispara un evento de notificación a los roles de Tecnología para la creación inmediata de credenciales corporativas.</w:t>
          </w:r>
        </w:p>
        <w:p w14:paraId="062B3503"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3" w:name="_Toc225412106"/>
          <w:r w:rsidRPr="00453D0C">
            <w:rPr>
              <w:rFonts w:ascii="Aptos" w:eastAsia="Times New Roman" w:hAnsi="Aptos"/>
              <w:b/>
              <w:color w:val="8D648C"/>
              <w:sz w:val="22"/>
            </w:rPr>
            <w:t>4.5 Inteligencia de Negocio y SLA</w:t>
          </w:r>
          <w:bookmarkEnd w:id="43"/>
        </w:p>
        <w:p w14:paraId="429D54FC" w14:textId="77777777" w:rsidR="00453D0C" w:rsidRPr="00453D0C" w:rsidRDefault="00453D0C" w:rsidP="00453D0C">
          <w:pPr>
            <w:numPr>
              <w:ilvl w:val="0"/>
              <w:numId w:val="1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FR-PT-015 (Control de Estancamiento - SLA): Calcula el tiempo transcurrido en la etapa actual versus el límite permitido (maxHours). Muestra alertas visuales de "Estancada" en el Journey Panel si se excede el tiempo operativo.</w:t>
          </w:r>
        </w:p>
        <w:p w14:paraId="28D2176C" w14:textId="77777777" w:rsidR="00453D0C" w:rsidRPr="00453D0C" w:rsidRDefault="00453D0C" w:rsidP="00453D0C">
          <w:pPr>
            <w:numPr>
              <w:ilvl w:val="0"/>
              <w:numId w:val="1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FR-PT-016 (Trazabilidad de Comentarios): Permite registrar notas operativas con distinción de visibilidad (Pública/Involucrados o Interna de Talento Humano).</w:t>
          </w:r>
        </w:p>
        <w:p w14:paraId="1ED955D7"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4" w:name="_Toc225412107"/>
          <w:r w:rsidRPr="00453D0C">
            <w:rPr>
              <w:rFonts w:ascii="Aptos" w:eastAsia="Times New Roman" w:hAnsi="Aptos"/>
              <w:b/>
              <w:color w:val="8D648C"/>
              <w:sz w:val="22"/>
            </w:rPr>
            <w:lastRenderedPageBreak/>
            <w:t>4.6 Control de Asistencia y Jornada</w:t>
          </w:r>
          <w:bookmarkEnd w:id="44"/>
        </w:p>
        <w:p w14:paraId="12BED726"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FR-PT-017 (Marcación con Geolocalización): Captura coordenadas GPS en cada evento de jornada (Entrada, Almuerzo, Salida). Valida la ubicación contra el perímetro permitido si está configurado.</w:t>
          </w:r>
        </w:p>
        <w:p w14:paraId="3E508F91"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FR-PT-018 (Atajos Móviles): Expone rutas optimizadas para Shortcuts de iOS/Android, permitiendo marcaciones rápidas sin navegar por la interfaz completa.</w:t>
          </w:r>
        </w:p>
        <w:p w14:paraId="33A08172"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FR-PT-019 (Cálculo Automático de Overtime): El motor de backend calcula diariamente las horas extra trabajadas basándose en el cierre de jornada y el horario base del colaborador.</w:t>
          </w:r>
        </w:p>
        <w:p w14:paraId="2F92CF1A"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FR-PT-020 (Reporte Oficial RH-09): Genera reportes PDF firmados electrónicamente por cada colaborador, listos para auditoría de entes reguladores.</w:t>
          </w:r>
        </w:p>
        <w:p w14:paraId="2E1FE65F" w14:textId="77777777" w:rsidR="00453D0C" w:rsidRPr="00453D0C" w:rsidRDefault="00453D0C" w:rsidP="00453D0C">
          <w:pPr>
            <w:numPr>
              <w:ilvl w:val="0"/>
              <w:numId w:val="2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FR-PT-021 (Notificación de Excepciones): Envía alertas automáticas a TH cuando un colaborador registra una salida inesperada o marca fuera de su horario habitual.</w:t>
          </w:r>
        </w:p>
        <w:p w14:paraId="18D5A0C2"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45" w:name="_Toc225412108"/>
          <w:r w:rsidRPr="00453D0C">
            <w:rPr>
              <w:rFonts w:ascii="Aptos" w:eastAsia="Times New Roman" w:hAnsi="Aptos"/>
              <w:b/>
              <w:color w:val="8D648C"/>
              <w:sz w:val="22"/>
            </w:rPr>
            <w:t>4.7 Permisos y Vacaciones</w:t>
          </w:r>
          <w:bookmarkEnd w:id="45"/>
        </w:p>
        <w:p w14:paraId="5684E893" w14:textId="77777777" w:rsidR="00453D0C" w:rsidRPr="00453D0C" w:rsidRDefault="00453D0C" w:rsidP="00453D0C">
          <w:pPr>
            <w:numPr>
              <w:ilvl w:val="0"/>
              <w:numId w:val="2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FR-PT-022 (Flujo de Aprobación Multinivel): Implementa una máquina de estados para ausencias: Solicitado -&gt; Aprobación Jefe -&gt; Aprobación TH -&gt; Cerrado.</w:t>
          </w:r>
        </w:p>
        <w:p w14:paraId="43DB2EC9" w14:textId="77777777" w:rsidR="00453D0C" w:rsidRPr="00453D0C" w:rsidRDefault="00453D0C" w:rsidP="00453D0C">
          <w:pPr>
            <w:numPr>
              <w:ilvl w:val="0"/>
              <w:numId w:val="2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FR-PT-023 (Gestión de Saldo de Vacaciones): Calcula en tiempo real el remanente de días basándose en la fecha de ingreso, días gozados y solicitudes aprobadas futuras.</w:t>
          </w:r>
        </w:p>
        <w:p w14:paraId="4A9EB7A0" w14:textId="77777777" w:rsidR="00453D0C" w:rsidRPr="00453D0C" w:rsidRDefault="00453D0C" w:rsidP="00453D0C">
          <w:pPr>
            <w:numPr>
              <w:ilvl w:val="0"/>
              <w:numId w:val="2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FR-PT-024 (Cancelación y Reprogramación): Permite al usuario o TH cancelar solicitudes aprobadas que no han iniciado, liberando el saldo de días de forma inmediata y notificando a las partes.</w:t>
          </w:r>
        </w:p>
        <w:p w14:paraId="45F7507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46" w:name="_Toc225412109"/>
          <w:r w:rsidRPr="00453D0C">
            <w:rPr>
              <w:rFonts w:ascii="Aptos" w:eastAsia="Times New Roman" w:hAnsi="Aptos"/>
              <w:b/>
              <w:color w:val="325483"/>
              <w:sz w:val="26"/>
            </w:rPr>
            <w:t>5. Matriz de Trazabilidad Funcional (Resumen)</w:t>
          </w:r>
          <w:bookmarkEnd w:id="46"/>
        </w:p>
        <w:tbl>
          <w:tblPr>
            <w:tblStyle w:val="Tablaconcuadrcula"/>
            <w:tblW w:w="0" w:type="auto"/>
            <w:tblLook w:val="04A0" w:firstRow="1" w:lastRow="0" w:firstColumn="1" w:lastColumn="0" w:noHBand="0" w:noVBand="1"/>
          </w:tblPr>
          <w:tblGrid>
            <w:gridCol w:w="1236"/>
            <w:gridCol w:w="3069"/>
            <w:gridCol w:w="846"/>
          </w:tblGrid>
          <w:tr w:rsidR="00453D0C" w:rsidRPr="00453D0C" w14:paraId="46F1FABB" w14:textId="77777777" w:rsidTr="00453D0C">
            <w:trPr>
              <w:divId w:val="563679872"/>
              <w:cantSplit/>
              <w:tblHeader/>
            </w:trPr>
            <w:tc>
              <w:tcPr>
                <w:tcW w:w="0" w:type="auto"/>
                <w:tcBorders>
                  <w:bottom w:val="single" w:sz="4" w:space="0" w:color="auto"/>
                </w:tcBorders>
                <w:shd w:val="clear" w:color="auto" w:fill="325483"/>
                <w:hideMark/>
              </w:tcPr>
              <w:p w14:paraId="3BD6A8D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5172D9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Funciones Clave</w:t>
                </w:r>
              </w:p>
            </w:tc>
            <w:tc>
              <w:tcPr>
                <w:tcW w:w="0" w:type="auto"/>
                <w:tcBorders>
                  <w:bottom w:val="single" w:sz="4" w:space="0" w:color="auto"/>
                </w:tcBorders>
                <w:shd w:val="clear" w:color="auto" w:fill="325483"/>
                <w:hideMark/>
              </w:tcPr>
              <w:p w14:paraId="553E027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Estado</w:t>
                </w:r>
              </w:p>
            </w:tc>
          </w:tr>
          <w:tr w:rsidR="00453D0C" w:rsidRPr="00453D0C" w14:paraId="5D54C9B8" w14:textId="77777777" w:rsidTr="00453D0C">
            <w:trPr>
              <w:divId w:val="563679872"/>
              <w:cantSplit/>
              <w:tblHeader/>
            </w:trPr>
            <w:tc>
              <w:tcPr>
                <w:tcW w:w="0" w:type="auto"/>
                <w:tcBorders>
                  <w:bottom w:val="single" w:sz="4" w:space="0" w:color="auto"/>
                </w:tcBorders>
                <w:shd w:val="clear" w:color="auto" w:fill="F3F3F3"/>
                <w:hideMark/>
              </w:tcPr>
              <w:p w14:paraId="4C2CADC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3F3F3"/>
                <w:hideMark/>
              </w:tcPr>
              <w:p w14:paraId="6914717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Transacciones, Checklist, TI Notif.</w:t>
                </w:r>
              </w:p>
            </w:tc>
            <w:tc>
              <w:tcPr>
                <w:tcW w:w="0" w:type="auto"/>
                <w:tcBorders>
                  <w:bottom w:val="single" w:sz="4" w:space="0" w:color="auto"/>
                </w:tcBorders>
                <w:shd w:val="clear" w:color="auto" w:fill="F3F3F3"/>
                <w:hideMark/>
              </w:tcPr>
              <w:p w14:paraId="5051632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73380FB9" w14:textId="77777777" w:rsidTr="00453D0C">
            <w:trPr>
              <w:divId w:val="563679872"/>
              <w:cantSplit/>
              <w:tblHeader/>
            </w:trPr>
            <w:tc>
              <w:tcPr>
                <w:tcW w:w="0" w:type="auto"/>
                <w:tcBorders>
                  <w:bottom w:val="single" w:sz="4" w:space="0" w:color="auto"/>
                </w:tcBorders>
                <w:shd w:val="clear" w:color="auto" w:fill="FFFFFF"/>
                <w:hideMark/>
              </w:tcPr>
              <w:p w14:paraId="18CB84C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Workspace</w:t>
                </w:r>
              </w:p>
            </w:tc>
            <w:tc>
              <w:tcPr>
                <w:tcW w:w="0" w:type="auto"/>
                <w:tcBorders>
                  <w:bottom w:val="single" w:sz="4" w:space="0" w:color="auto"/>
                </w:tcBorders>
                <w:shd w:val="clear" w:color="auto" w:fill="FFFFFF"/>
                <w:hideMark/>
              </w:tcPr>
              <w:p w14:paraId="52B217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Skeleton Loaders, Tabs Contextuales</w:t>
                </w:r>
              </w:p>
            </w:tc>
            <w:tc>
              <w:tcPr>
                <w:tcW w:w="0" w:type="auto"/>
                <w:tcBorders>
                  <w:bottom w:val="single" w:sz="4" w:space="0" w:color="auto"/>
                </w:tcBorders>
                <w:shd w:val="clear" w:color="auto" w:fill="FFFFFF"/>
                <w:hideMark/>
              </w:tcPr>
              <w:p w14:paraId="15337C6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A5F94F0" w14:textId="77777777" w:rsidTr="00453D0C">
            <w:trPr>
              <w:divId w:val="563679872"/>
              <w:cantSplit/>
              <w:tblHeader/>
            </w:trPr>
            <w:tc>
              <w:tcPr>
                <w:tcW w:w="0" w:type="auto"/>
                <w:tcBorders>
                  <w:bottom w:val="single" w:sz="4" w:space="0" w:color="auto"/>
                </w:tcBorders>
                <w:shd w:val="clear" w:color="auto" w:fill="F3F3F3"/>
                <w:hideMark/>
              </w:tcPr>
              <w:p w14:paraId="48C00EA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Asistencia</w:t>
                </w:r>
              </w:p>
            </w:tc>
            <w:tc>
              <w:tcPr>
                <w:tcW w:w="0" w:type="auto"/>
                <w:tcBorders>
                  <w:bottom w:val="single" w:sz="4" w:space="0" w:color="auto"/>
                </w:tcBorders>
                <w:shd w:val="clear" w:color="auto" w:fill="F3F3F3"/>
                <w:hideMark/>
              </w:tcPr>
              <w:p w14:paraId="0AFF5D5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Geolocalización, RH-09, Atajos</w:t>
                </w:r>
              </w:p>
            </w:tc>
            <w:tc>
              <w:tcPr>
                <w:tcW w:w="0" w:type="auto"/>
                <w:tcBorders>
                  <w:bottom w:val="single" w:sz="4" w:space="0" w:color="auto"/>
                </w:tcBorders>
                <w:shd w:val="clear" w:color="auto" w:fill="F3F3F3"/>
                <w:hideMark/>
              </w:tcPr>
              <w:p w14:paraId="01AB797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72338B5D" w14:textId="77777777" w:rsidTr="00453D0C">
            <w:trPr>
              <w:divId w:val="563679872"/>
              <w:cantSplit/>
              <w:tblHeader/>
            </w:trPr>
            <w:tc>
              <w:tcPr>
                <w:tcW w:w="0" w:type="auto"/>
                <w:tcBorders>
                  <w:bottom w:val="single" w:sz="4" w:space="0" w:color="auto"/>
                </w:tcBorders>
                <w:shd w:val="clear" w:color="auto" w:fill="FFFFFF"/>
                <w:hideMark/>
              </w:tcPr>
              <w:p w14:paraId="2FE1725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tcBorders>
                  <w:bottom w:val="single" w:sz="4" w:space="0" w:color="auto"/>
                </w:tcBorders>
                <w:shd w:val="clear" w:color="auto" w:fill="FFFFFF"/>
                <w:hideMark/>
              </w:tcPr>
              <w:p w14:paraId="76EC321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Saldo Real, Reprogramación</w:t>
                </w:r>
              </w:p>
            </w:tc>
            <w:tc>
              <w:tcPr>
                <w:tcW w:w="0" w:type="auto"/>
                <w:tcBorders>
                  <w:bottom w:val="single" w:sz="4" w:space="0" w:color="auto"/>
                </w:tcBorders>
                <w:shd w:val="clear" w:color="auto" w:fill="FFFFFF"/>
                <w:hideMark/>
              </w:tcPr>
              <w:p w14:paraId="5E4AAF4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6618175E" w14:textId="77777777" w:rsidTr="00453D0C">
            <w:trPr>
              <w:divId w:val="563679872"/>
              <w:cantSplit/>
              <w:tblHeader/>
            </w:trPr>
            <w:tc>
              <w:tcPr>
                <w:tcW w:w="0" w:type="auto"/>
                <w:shd w:val="clear" w:color="auto" w:fill="F3F3F3"/>
                <w:hideMark/>
              </w:tcPr>
              <w:p w14:paraId="3E7654B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Auditoría</w:t>
                </w:r>
              </w:p>
            </w:tc>
            <w:tc>
              <w:tcPr>
                <w:tcW w:w="0" w:type="auto"/>
                <w:shd w:val="clear" w:color="auto" w:fill="F3F3F3"/>
                <w:hideMark/>
              </w:tcPr>
              <w:p w14:paraId="5C9BBEF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Log Detallado, Auditoría de UI</w:t>
                </w:r>
              </w:p>
            </w:tc>
            <w:tc>
              <w:tcPr>
                <w:tcW w:w="0" w:type="auto"/>
                <w:shd w:val="clear" w:color="auto" w:fill="F3F3F3"/>
                <w:hideMark/>
              </w:tcPr>
              <w:p w14:paraId="5DFA4AE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bl>
        <w:p w14:paraId="45456BB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47" w:name="_Toc225412110"/>
          <w:r w:rsidRPr="00453D0C">
            <w:rPr>
              <w:rFonts w:ascii="Aptos" w:eastAsia="Times New Roman" w:hAnsi="Aptos"/>
              <w:b/>
              <w:color w:val="325483"/>
              <w:sz w:val="26"/>
            </w:rPr>
            <w:t>6. Conclusión</w:t>
          </w:r>
          <w:bookmarkEnd w:id="47"/>
        </w:p>
        <w:p w14:paraId="1342C51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FRS del Área 02 demuestra un sistema maduro, con controles de integridad robustos y una interfaz optimizada para la operación diaria. El cumplimiento del 100% de los requerimientos garantiza que SPI está listo para su despliegue en producción bajo estándares corporativos.</w:t>
          </w:r>
        </w:p>
        <w:p w14:paraId="038EF8BE"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48" w:name="_Toc225412111"/>
          <w:r w:rsidRPr="00453D0C">
            <w:rPr>
              <w:rFonts w:ascii="Aptos" w:eastAsia="Times New Roman" w:hAnsi="Aptos"/>
              <w:b/>
              <w:color w:val="325483"/>
              <w:sz w:val="32"/>
            </w:rPr>
            <w:t>DDS - AREA 02 PERSONAS, TALENTO Y CONTROL LABORAL</w:t>
          </w:r>
          <w:bookmarkEnd w:id="48"/>
        </w:p>
        <w:p w14:paraId="1EE94327"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En esta sección se describe el diseño técnico del área, incluyendo arquitectura aplicativa, responsabilidades por módulo, contratos relevantes, dependencias transversales y consideraciones de integracion necesarias para la validación técnica.</w:t>
          </w:r>
        </w:p>
        <w:p w14:paraId="75C1F67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49" w:name="_Toc225412112"/>
          <w:r w:rsidRPr="00453D0C">
            <w:rPr>
              <w:rFonts w:ascii="Aptos" w:eastAsia="Times New Roman" w:hAnsi="Aptos"/>
              <w:b/>
              <w:color w:val="325483"/>
              <w:sz w:val="26"/>
            </w:rPr>
            <w:lastRenderedPageBreak/>
            <w:t>1. Introducción</w:t>
          </w:r>
          <w:bookmarkEnd w:id="49"/>
        </w:p>
        <w:p w14:paraId="2D1A6358"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presente documento describe el diseño técnico final del Área 02 del sistema SPI. Esta arquitectura ha sido refinada para garantizar el cumplimiento de los 40 requerimientos de producción, enfocándose en la integridad transaccional, la observabilidad del flujo de trabajo y una experiencia de usuario fluida mediante técnicas avanzadas de renderizado asíncrono.</w:t>
          </w:r>
        </w:p>
        <w:p w14:paraId="6861EE8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50" w:name="_Toc225412113"/>
          <w:r w:rsidRPr="00453D0C">
            <w:rPr>
              <w:rFonts w:ascii="Aptos" w:eastAsia="Times New Roman" w:hAnsi="Aptos"/>
              <w:b/>
              <w:color w:val="325483"/>
              <w:sz w:val="26"/>
            </w:rPr>
            <w:t>2. Objetivo</w:t>
          </w:r>
          <w:bookmarkEnd w:id="50"/>
        </w:p>
        <w:p w14:paraId="1008766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Documentar la arquitectura técnica, los patrones de diseño y las integraciones que permiten que el área opere al 100% de su capacidad funcional.</w:t>
          </w:r>
        </w:p>
        <w:p w14:paraId="2FB4151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51" w:name="_Toc225412114"/>
          <w:r w:rsidRPr="00453D0C">
            <w:rPr>
              <w:rFonts w:ascii="Aptos" w:eastAsia="Times New Roman" w:hAnsi="Aptos"/>
              <w:b/>
              <w:color w:val="325483"/>
              <w:sz w:val="26"/>
            </w:rPr>
            <w:t>3. Arquitectura del Área</w:t>
          </w:r>
          <w:bookmarkEnd w:id="51"/>
        </w:p>
        <w:p w14:paraId="2A99862B"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52" w:name="_Toc225412115"/>
          <w:r w:rsidRPr="00453D0C">
            <w:rPr>
              <w:rFonts w:ascii="Aptos" w:eastAsia="Times New Roman" w:hAnsi="Aptos"/>
              <w:b/>
              <w:color w:val="8D648C"/>
              <w:sz w:val="22"/>
            </w:rPr>
            <w:t>3.1 Capas y Patrones</w:t>
          </w:r>
          <w:bookmarkEnd w:id="52"/>
        </w:p>
        <w:p w14:paraId="5EBCFAA8" w14:textId="77777777" w:rsidR="00453D0C" w:rsidRPr="00453D0C" w:rsidRDefault="00453D0C" w:rsidP="00453D0C">
          <w:pPr>
            <w:numPr>
              <w:ilvl w:val="0"/>
              <w:numId w:val="2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Frontend (React): Implementa el patrón Command Center para unificar vistas. Utiliza Skeleton Loaders para mitigar el impacto visual de la latencia de red.</w:t>
          </w:r>
        </w:p>
        <w:p w14:paraId="12E8F379" w14:textId="77777777" w:rsidR="00453D0C" w:rsidRPr="00453D0C" w:rsidRDefault="00453D0C" w:rsidP="00453D0C">
          <w:pPr>
            <w:numPr>
              <w:ilvl w:val="0"/>
              <w:numId w:val="2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API (Node.js/Express): Organizada por módulos funcionales con controladores y servicios desacoplados.</w:t>
          </w:r>
        </w:p>
        <w:p w14:paraId="0DD126C7" w14:textId="77777777" w:rsidR="00453D0C" w:rsidRPr="00453D0C" w:rsidRDefault="00453D0C" w:rsidP="00453D0C">
          <w:pPr>
            <w:numPr>
              <w:ilvl w:val="0"/>
              <w:numId w:val="2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Persistencia (PostgreSQL): Utiliza Transacciones SQL en procesos críticos para asegurar la consistencia.</w:t>
          </w:r>
        </w:p>
        <w:p w14:paraId="2BC94E27" w14:textId="77777777" w:rsidR="00453D0C" w:rsidRPr="00453D0C" w:rsidRDefault="00453D0C" w:rsidP="00453D0C">
          <w:pPr>
            <w:numPr>
              <w:ilvl w:val="0"/>
              <w:numId w:val="2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Notificaciones (Event-Driven): Disparadores automáticos (Hooks) para alertas a TI y Talento Humano.</w:t>
          </w:r>
        </w:p>
        <w:p w14:paraId="64C7E7F0"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3" w:name="_Toc225412116"/>
          <w:r w:rsidRPr="00453D0C">
            <w:rPr>
              <w:rFonts w:ascii="Aptos" w:eastAsia="Times New Roman" w:hAnsi="Aptos"/>
              <w:b/>
              <w:color w:val="8D648C"/>
              <w:sz w:val="22"/>
            </w:rPr>
            <w:t>3.2 Componentes Técnicos Clave</w:t>
          </w:r>
          <w:bookmarkEnd w:id="53"/>
        </w:p>
        <w:p w14:paraId="6419BDBF" w14:textId="77777777" w:rsidR="00453D0C" w:rsidRPr="00453D0C" w:rsidRDefault="00453D0C" w:rsidP="00453D0C">
          <w:pPr>
            <w:numPr>
              <w:ilvl w:val="0"/>
              <w:numId w:val="2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Command Center State Hook (useCommandCenterState): Gestiona la sincronización entre la URL, el estado global de Redux/Query y el contexto de la entidad seleccionada.</w:t>
          </w:r>
        </w:p>
        <w:p w14:paraId="4A91473D" w14:textId="77777777" w:rsidR="00453D0C" w:rsidRPr="00453D0C" w:rsidRDefault="00453D0C" w:rsidP="00453D0C">
          <w:pPr>
            <w:numPr>
              <w:ilvl w:val="0"/>
              <w:numId w:val="2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Motor de SLA (buildWorkflowSummary): Inyecta lógica de tiempos en tiempo de ejecución para detectar estancamientos basados en maxHours.</w:t>
          </w:r>
        </w:p>
        <w:p w14:paraId="4266DCDB" w14:textId="77777777" w:rsidR="00453D0C" w:rsidRPr="00453D0C" w:rsidRDefault="00453D0C" w:rsidP="00453D0C">
          <w:pPr>
            <w:numPr>
              <w:ilvl w:val="0"/>
              <w:numId w:val="2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Sincronizador de Perfiles (profileSync): Garantiza la paridad de datos entre user_profile y collaborator_profiles sin duplicidad de lógica.</w:t>
          </w:r>
        </w:p>
        <w:p w14:paraId="7F33946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54" w:name="_Toc225412117"/>
          <w:r w:rsidRPr="00453D0C">
            <w:rPr>
              <w:rFonts w:ascii="Aptos" w:eastAsia="Times New Roman" w:hAnsi="Aptos"/>
              <w:b/>
              <w:color w:val="325483"/>
              <w:sz w:val="26"/>
            </w:rPr>
            <w:t>4. Diseño por Módulo (Actualizado)</w:t>
          </w:r>
          <w:bookmarkEnd w:id="54"/>
        </w:p>
        <w:p w14:paraId="78D0FAE5"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55" w:name="_Toc225412118"/>
          <w:r w:rsidRPr="00453D0C">
            <w:rPr>
              <w:rFonts w:ascii="Aptos" w:eastAsia="Times New Roman" w:hAnsi="Aptos"/>
              <w:b/>
              <w:color w:val="8D648C"/>
              <w:sz w:val="22"/>
            </w:rPr>
            <w:t>4.1 Personnel Requests &amp; Hiring</w:t>
          </w:r>
          <w:bookmarkEnd w:id="55"/>
        </w:p>
        <w:p w14:paraId="04362E7D"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flujo de contratación ha sido blindado mediante:</w:t>
          </w:r>
        </w:p>
        <w:p w14:paraId="2DA2184D" w14:textId="77777777" w:rsidR="00453D0C" w:rsidRPr="00453D0C" w:rsidRDefault="00453D0C" w:rsidP="00453D0C">
          <w:pPr>
            <w:numPr>
              <w:ilvl w:val="0"/>
              <w:numId w:val="2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Transacciones Atómicas: La función hirePersonnelRequest envuelve la creación de la identidad, el expediente y la actualización del flujo en un bloque BEGIN/COMMIT.</w:t>
          </w:r>
        </w:p>
        <w:p w14:paraId="3E8AFFDD" w14:textId="77777777" w:rsidR="00453D0C" w:rsidRPr="00453D0C" w:rsidRDefault="00453D0C" w:rsidP="00453D0C">
          <w:pPr>
            <w:numPr>
              <w:ilvl w:val="0"/>
              <w:numId w:val="2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Validación de Completitud: El backend rechaza transiciones de estado si el perfil profesional no alcanza el 100% de campos obligatorios o si faltan documentos en el checklist.</w:t>
          </w:r>
        </w:p>
        <w:p w14:paraId="75869C78" w14:textId="77777777" w:rsidR="00453D0C" w:rsidRPr="00453D0C" w:rsidRDefault="00453D0C" w:rsidP="00453D0C">
          <w:pPr>
            <w:numPr>
              <w:ilvl w:val="0"/>
              <w:numId w:val="2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Integración con TI: Un hook post-contratación dispara una solicitud de credenciales al equipo técnico, incluyendo metadatos del colaborador recién ingresado.</w:t>
          </w:r>
        </w:p>
        <w:p w14:paraId="482DA9F8"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6" w:name="_Toc225412119"/>
          <w:r w:rsidRPr="00453D0C">
            <w:rPr>
              <w:rFonts w:ascii="Aptos" w:eastAsia="Times New Roman" w:hAnsi="Aptos"/>
              <w:b/>
              <w:color w:val="8D648C"/>
              <w:sz w:val="22"/>
            </w:rPr>
            <w:t>4.2 Workspace (UI/UX)</w:t>
          </w:r>
          <w:bookmarkEnd w:id="56"/>
        </w:p>
        <w:p w14:paraId="1ADE6B09" w14:textId="77777777" w:rsidR="00453D0C" w:rsidRPr="00453D0C" w:rsidRDefault="00453D0C" w:rsidP="00453D0C">
          <w:pPr>
            <w:numPr>
              <w:ilvl w:val="0"/>
              <w:numId w:val="2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Skeleton Loaders: Se han desarrollado componentes de placeholder que imitan la estructura del JourneyPanel y el SummaryStrip. Se activan durante los estados isLoading y isFetching de React Query.</w:t>
          </w:r>
        </w:p>
        <w:p w14:paraId="61BCE6E0" w14:textId="77777777" w:rsidR="00453D0C" w:rsidRPr="00453D0C" w:rsidRDefault="00453D0C" w:rsidP="00453D0C">
          <w:pPr>
            <w:numPr>
              <w:ilvl w:val="0"/>
              <w:numId w:val="2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Navegación por Tabs Contextuales: El sistema de pestañas se reconfigura dinámicamente según la fase del colaborador (Postulante vs Activo).</w:t>
          </w:r>
        </w:p>
        <w:p w14:paraId="26F1F877"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7" w:name="_Toc225412120"/>
          <w:r w:rsidRPr="00453D0C">
            <w:rPr>
              <w:rFonts w:ascii="Aptos" w:eastAsia="Times New Roman" w:hAnsi="Aptos"/>
              <w:b/>
              <w:color w:val="8D648C"/>
              <w:sz w:val="22"/>
            </w:rPr>
            <w:t>4.3 User Certifications</w:t>
          </w:r>
          <w:bookmarkEnd w:id="57"/>
        </w:p>
        <w:p w14:paraId="2BD5C5F2" w14:textId="77777777" w:rsidR="00453D0C" w:rsidRPr="00453D0C" w:rsidRDefault="00453D0C" w:rsidP="00453D0C">
          <w:pPr>
            <w:numPr>
              <w:ilvl w:val="0"/>
              <w:numId w:val="2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Generador de Dossier: Un nuevo servicio de backend consolida registros de la tabla user_certifications en un flujo de stream para generar un PDF profesional con marcas de agua y verificación de integridad.</w:t>
          </w:r>
        </w:p>
        <w:p w14:paraId="4317B127"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8" w:name="_Toc225412121"/>
          <w:r w:rsidRPr="00453D0C">
            <w:rPr>
              <w:rFonts w:ascii="Aptos" w:eastAsia="Times New Roman" w:hAnsi="Aptos"/>
              <w:b/>
              <w:color w:val="8D648C"/>
              <w:sz w:val="22"/>
            </w:rPr>
            <w:lastRenderedPageBreak/>
            <w:t>4.4 Attendance &amp; Exceptions</w:t>
          </w:r>
          <w:bookmarkEnd w:id="58"/>
        </w:p>
        <w:p w14:paraId="7EF3EFA5" w14:textId="77777777" w:rsidR="00453D0C" w:rsidRPr="00453D0C" w:rsidRDefault="00453D0C" w:rsidP="00453D0C">
          <w:pPr>
            <w:numPr>
              <w:ilvl w:val="0"/>
              <w:numId w:val="2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Notificador de Irregularidades: El controlador de asistencia ahora integra lógica de detección de anomalías (marcaciones fuera de horario o sin geolocalización válida) y notifica proactivamente a Talento Humano.</w:t>
          </w:r>
        </w:p>
        <w:p w14:paraId="6F3D7BE8"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59" w:name="_Toc225412122"/>
          <w:r w:rsidRPr="00453D0C">
            <w:rPr>
              <w:rFonts w:ascii="Aptos" w:eastAsia="Times New Roman" w:hAnsi="Aptos"/>
              <w:b/>
              <w:color w:val="8D648C"/>
              <w:sz w:val="22"/>
            </w:rPr>
            <w:t>4.5 Vacaciones y Permisos</w:t>
          </w:r>
          <w:bookmarkEnd w:id="59"/>
        </w:p>
        <w:p w14:paraId="24C773EF" w14:textId="77777777" w:rsidR="00453D0C" w:rsidRPr="00453D0C" w:rsidRDefault="00453D0C" w:rsidP="00453D0C">
          <w:pPr>
            <w:numPr>
              <w:ilvl w:val="0"/>
              <w:numId w:val="2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Motor de Recálculo: Al cancelar o reprogramar una solicitud aprobada, el sistema revierte el impacto en vacaciones_saldos_historicos y recalcula la disponibilidad del colaborador de forma inmediata.</w:t>
          </w:r>
        </w:p>
        <w:p w14:paraId="12B76D0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0" w:name="_Toc225412123"/>
          <w:r w:rsidRPr="00453D0C">
            <w:rPr>
              <w:rFonts w:ascii="Aptos" w:eastAsia="Times New Roman" w:hAnsi="Aptos"/>
              <w:b/>
              <w:color w:val="325483"/>
              <w:sz w:val="26"/>
            </w:rPr>
            <w:t>5. Modelo de Datos y Relaciones</w:t>
          </w:r>
          <w:bookmarkEnd w:id="60"/>
        </w:p>
        <w:p w14:paraId="21DE2073"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Se han reforzado las siguientes entidades:</w:t>
          </w:r>
        </w:p>
        <w:p w14:paraId="618FA821" w14:textId="77777777" w:rsidR="00453D0C" w:rsidRPr="00453D0C" w:rsidRDefault="00453D0C" w:rsidP="00453D0C">
          <w:pPr>
            <w:numPr>
              <w:ilvl w:val="0"/>
              <w:numId w:val="2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personnel_request_history: Ahora registra metadatos de estancamiento (SLA).</w:t>
          </w:r>
        </w:p>
        <w:p w14:paraId="5F31D759" w14:textId="77777777" w:rsidR="00453D0C" w:rsidRPr="00453D0C" w:rsidRDefault="00453D0C" w:rsidP="00453D0C">
          <w:pPr>
            <w:numPr>
              <w:ilvl w:val="0"/>
              <w:numId w:val="2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collaborator_profiles: Incluye validaciones JSONB estrictas para asegurar completitud.</w:t>
          </w:r>
        </w:p>
        <w:p w14:paraId="161F579D" w14:textId="77777777" w:rsidR="00453D0C" w:rsidRPr="00453D0C" w:rsidRDefault="00453D0C" w:rsidP="00453D0C">
          <w:pPr>
            <w:numPr>
              <w:ilvl w:val="0"/>
              <w:numId w:val="2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audit_logs: Captura eventos de UI para trazabilidad de experiencia de usuario.</w:t>
          </w:r>
        </w:p>
        <w:p w14:paraId="4B70D33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1" w:name="_Toc225412124"/>
          <w:r w:rsidRPr="00453D0C">
            <w:rPr>
              <w:rFonts w:ascii="Aptos" w:eastAsia="Times New Roman" w:hAnsi="Aptos"/>
              <w:b/>
              <w:color w:val="325483"/>
              <w:sz w:val="26"/>
            </w:rPr>
            <w:t>6. Conclusión</w:t>
          </w:r>
          <w:bookmarkEnd w:id="61"/>
        </w:p>
        <w:p w14:paraId="4262B84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diseño técnico del Área 02 ha evolucionado de una gestión de datos básica a una arquitectura orientada a procesos empresariales. La implementación de transacciones, notificaciones automáticas y optimizaciones de UI aseguran un sistema robusto, escalable y listo para el entorno de producción.</w:t>
          </w:r>
        </w:p>
        <w:p w14:paraId="6044151E"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62" w:name="_Toc225412125"/>
          <w:r w:rsidRPr="00453D0C">
            <w:rPr>
              <w:rFonts w:ascii="Aptos" w:eastAsia="Times New Roman" w:hAnsi="Aptos"/>
              <w:b/>
              <w:color w:val="325483"/>
              <w:sz w:val="32"/>
            </w:rPr>
            <w:t>DICCIONARIO DE DATOS</w:t>
          </w:r>
          <w:bookmarkEnd w:id="62"/>
        </w:p>
        <w:p w14:paraId="2EEB08E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Esta sección documenta las entidades de datos, campos, relaciones e indices que soportan el funcionamiento real del área, tomando como fuente la estructura vigente de base de datos y su correspondencia con el código en operación.</w:t>
          </w:r>
        </w:p>
        <w:p w14:paraId="09C03F3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63" w:name="_Toc225412126"/>
          <w:r w:rsidRPr="00453D0C">
            <w:rPr>
              <w:rFonts w:ascii="Aptos" w:eastAsia="Times New Roman" w:hAnsi="Aptos"/>
              <w:b/>
              <w:color w:val="325483"/>
              <w:sz w:val="26"/>
            </w:rPr>
            <w:t>Área 02: Personas, Talento y Control Laboral</w:t>
          </w:r>
          <w:bookmarkEnd w:id="63"/>
        </w:p>
        <w:p w14:paraId="2F45B92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64" w:name="_Toc225412127"/>
          <w:r w:rsidRPr="00453D0C">
            <w:rPr>
              <w:rFonts w:ascii="Aptos" w:eastAsia="Times New Roman" w:hAnsi="Aptos"/>
              <w:b/>
              <w:color w:val="325483"/>
              <w:sz w:val="26"/>
            </w:rPr>
            <w:t>1. Introducción</w:t>
          </w:r>
          <w:bookmarkEnd w:id="64"/>
        </w:p>
        <w:p w14:paraId="20DE0D41"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presente diccionario de datos documenta las estructuras persistentes que soportan el funcionamiento real del Área 02. Su objetivo es explicar que entidades existen, por que forman parte del dominio de personas, como se relacionan entre si y cuando intervienen dentro de los procesos del área.</w:t>
          </w:r>
        </w:p>
        <w:p w14:paraId="01AF2D8A"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65" w:name="_Toc225412128"/>
          <w:r w:rsidRPr="00453D0C">
            <w:rPr>
              <w:rFonts w:ascii="Aptos" w:eastAsia="Times New Roman" w:hAnsi="Aptos"/>
              <w:b/>
              <w:color w:val="325483"/>
              <w:sz w:val="26"/>
            </w:rPr>
            <w:t>2. Objetivo</w:t>
          </w:r>
          <w:bookmarkEnd w:id="65"/>
        </w:p>
        <w:p w14:paraId="3872C01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Documentar las tablas, relaciones y estructuras de datos realmente consumidas por talento_humano, personnel-requests, users, collaborators, departments, user-profile, user-certifications, attendance, permisos y vacaciones.</w:t>
          </w:r>
        </w:p>
        <w:p w14:paraId="253F9AE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66" w:name="_Toc225412129"/>
          <w:r w:rsidRPr="00453D0C">
            <w:rPr>
              <w:rFonts w:ascii="Aptos" w:eastAsia="Times New Roman" w:hAnsi="Aptos"/>
              <w:b/>
              <w:color w:val="325483"/>
              <w:sz w:val="26"/>
            </w:rPr>
            <w:t>3. Fuente de verdad</w:t>
          </w:r>
          <w:bookmarkEnd w:id="66"/>
        </w:p>
        <w:p w14:paraId="1426866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base de este documento proviene de:</w:t>
          </w:r>
        </w:p>
        <w:p w14:paraId="24FE17BF" w14:textId="77777777" w:rsidR="00453D0C" w:rsidRPr="00453D0C" w:rsidRDefault="00453D0C" w:rsidP="00453D0C">
          <w:pPr>
            <w:numPr>
              <w:ilvl w:val="0"/>
              <w:numId w:val="3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consultas SQL reales presentes en controladores y servicios del área</w:t>
          </w:r>
        </w:p>
        <w:p w14:paraId="42E1D26D" w14:textId="77777777" w:rsidR="00453D0C" w:rsidRPr="00453D0C" w:rsidRDefault="00453D0C" w:rsidP="00453D0C">
          <w:pPr>
            <w:numPr>
              <w:ilvl w:val="0"/>
              <w:numId w:val="3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esquema disponible en actualsindatos.sql</w:t>
          </w:r>
        </w:p>
        <w:p w14:paraId="6C5289D8" w14:textId="77777777" w:rsidR="00453D0C" w:rsidRPr="00453D0C" w:rsidRDefault="00453D0C" w:rsidP="00453D0C">
          <w:pPr>
            <w:numPr>
              <w:ilvl w:val="0"/>
              <w:numId w:val="3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relaciones consumidas por frontend y backend</w:t>
          </w:r>
        </w:p>
        <w:p w14:paraId="357F130A" w14:textId="77777777" w:rsidR="00453D0C" w:rsidRPr="00453D0C" w:rsidRDefault="00453D0C" w:rsidP="00453D0C">
          <w:pPr>
            <w:numPr>
              <w:ilvl w:val="0"/>
              <w:numId w:val="3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utilidad compartida backend/src/modules/shared/profileSync.js para los campos sincronizados entre perfil propio y colaborador</w:t>
          </w:r>
        </w:p>
        <w:p w14:paraId="670A2BF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7" w:name="_Toc225412130"/>
          <w:r w:rsidRPr="00453D0C">
            <w:rPr>
              <w:rFonts w:ascii="Aptos" w:eastAsia="Times New Roman" w:hAnsi="Aptos"/>
              <w:b/>
              <w:color w:val="325483"/>
              <w:sz w:val="26"/>
            </w:rPr>
            <w:lastRenderedPageBreak/>
            <w:t>4. Entidades nucleares</w:t>
          </w:r>
          <w:bookmarkEnd w:id="67"/>
        </w:p>
        <w:tbl>
          <w:tblPr>
            <w:tblStyle w:val="Tablaconcuadrcula"/>
            <w:tblW w:w="0" w:type="auto"/>
            <w:tblLook w:val="04A0" w:firstRow="1" w:lastRow="0" w:firstColumn="1" w:lastColumn="0" w:noHBand="0" w:noVBand="1"/>
          </w:tblPr>
          <w:tblGrid>
            <w:gridCol w:w="2134"/>
            <w:gridCol w:w="2736"/>
            <w:gridCol w:w="4758"/>
          </w:tblGrid>
          <w:tr w:rsidR="00453D0C" w:rsidRPr="00453D0C" w14:paraId="6B1D1D60" w14:textId="77777777" w:rsidTr="00453D0C">
            <w:trPr>
              <w:divId w:val="563679872"/>
              <w:cantSplit/>
              <w:tblHeader/>
            </w:trPr>
            <w:tc>
              <w:tcPr>
                <w:tcW w:w="0" w:type="auto"/>
                <w:tcBorders>
                  <w:bottom w:val="single" w:sz="4" w:space="0" w:color="auto"/>
                </w:tcBorders>
                <w:shd w:val="clear" w:color="auto" w:fill="325483"/>
                <w:hideMark/>
              </w:tcPr>
              <w:p w14:paraId="0C44971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3E642AD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23CC2E6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Módulos que la consumen</w:t>
                </w:r>
              </w:p>
            </w:tc>
          </w:tr>
          <w:tr w:rsidR="00453D0C" w:rsidRPr="00453D0C" w14:paraId="5F8673EA" w14:textId="77777777" w:rsidTr="00453D0C">
            <w:trPr>
              <w:divId w:val="563679872"/>
              <w:cantSplit/>
              <w:tblHeader/>
            </w:trPr>
            <w:tc>
              <w:tcPr>
                <w:tcW w:w="0" w:type="auto"/>
                <w:tcBorders>
                  <w:bottom w:val="single" w:sz="4" w:space="0" w:color="auto"/>
                </w:tcBorders>
                <w:shd w:val="clear" w:color="auto" w:fill="F3F3F3"/>
                <w:hideMark/>
              </w:tcPr>
              <w:p w14:paraId="56FCE4A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w:t>
                </w:r>
              </w:p>
            </w:tc>
            <w:tc>
              <w:tcPr>
                <w:tcW w:w="0" w:type="auto"/>
                <w:tcBorders>
                  <w:bottom w:val="single" w:sz="4" w:space="0" w:color="auto"/>
                </w:tcBorders>
                <w:shd w:val="clear" w:color="auto" w:fill="F3F3F3"/>
                <w:hideMark/>
              </w:tcPr>
              <w:p w14:paraId="3EDCF9B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Identidad interna, rol, correo, nombre, departamento</w:t>
                </w:r>
              </w:p>
            </w:tc>
            <w:tc>
              <w:tcPr>
                <w:tcW w:w="0" w:type="auto"/>
                <w:tcBorders>
                  <w:bottom w:val="single" w:sz="4" w:space="0" w:color="auto"/>
                </w:tcBorders>
                <w:shd w:val="clear" w:color="auto" w:fill="F3F3F3"/>
                <w:hideMark/>
              </w:tcPr>
              <w:p w14:paraId="3E65B96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 collaborators, user-profile, user-certifications, personnel-requests, attendance, permisos, vacaciones</w:t>
                </w:r>
              </w:p>
            </w:tc>
          </w:tr>
          <w:tr w:rsidR="00453D0C" w:rsidRPr="00453D0C" w14:paraId="4079D7A9" w14:textId="77777777" w:rsidTr="00453D0C">
            <w:trPr>
              <w:divId w:val="563679872"/>
              <w:cantSplit/>
              <w:tblHeader/>
            </w:trPr>
            <w:tc>
              <w:tcPr>
                <w:tcW w:w="0" w:type="auto"/>
                <w:tcBorders>
                  <w:bottom w:val="single" w:sz="4" w:space="0" w:color="auto"/>
                </w:tcBorders>
                <w:shd w:val="clear" w:color="auto" w:fill="FFFFFF"/>
                <w:hideMark/>
              </w:tcPr>
              <w:p w14:paraId="4419CD7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departments</w:t>
                </w:r>
              </w:p>
            </w:tc>
            <w:tc>
              <w:tcPr>
                <w:tcW w:w="0" w:type="auto"/>
                <w:tcBorders>
                  <w:bottom w:val="single" w:sz="4" w:space="0" w:color="auto"/>
                </w:tcBorders>
                <w:shd w:val="clear" w:color="auto" w:fill="FFFFFF"/>
                <w:hideMark/>
              </w:tcPr>
              <w:p w14:paraId="2CED53C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Estructura organizacional</w:t>
                </w:r>
              </w:p>
            </w:tc>
            <w:tc>
              <w:tcPr>
                <w:tcW w:w="0" w:type="auto"/>
                <w:tcBorders>
                  <w:bottom w:val="single" w:sz="4" w:space="0" w:color="auto"/>
                </w:tcBorders>
                <w:shd w:val="clear" w:color="auto" w:fill="FFFFFF"/>
                <w:hideMark/>
              </w:tcPr>
              <w:p w14:paraId="27B406E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departments, users, collaborators, personnel-requests, attendance, vacaciones</w:t>
                </w:r>
              </w:p>
            </w:tc>
          </w:tr>
          <w:tr w:rsidR="00453D0C" w:rsidRPr="00453D0C" w14:paraId="3D05FBD5" w14:textId="77777777" w:rsidTr="00453D0C">
            <w:trPr>
              <w:divId w:val="563679872"/>
              <w:cantSplit/>
              <w:tblHeader/>
            </w:trPr>
            <w:tc>
              <w:tcPr>
                <w:tcW w:w="0" w:type="auto"/>
                <w:tcBorders>
                  <w:bottom w:val="single" w:sz="4" w:space="0" w:color="auto"/>
                </w:tcBorders>
                <w:shd w:val="clear" w:color="auto" w:fill="F3F3F3"/>
                <w:hideMark/>
              </w:tcPr>
              <w:p w14:paraId="1D533F0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employees</w:t>
                </w:r>
              </w:p>
            </w:tc>
            <w:tc>
              <w:tcPr>
                <w:tcW w:w="0" w:type="auto"/>
                <w:tcBorders>
                  <w:bottom w:val="single" w:sz="4" w:space="0" w:color="auto"/>
                </w:tcBorders>
                <w:shd w:val="clear" w:color="auto" w:fill="F3F3F3"/>
                <w:hideMark/>
              </w:tcPr>
              <w:p w14:paraId="1DA5676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basico legacy de empleados</w:t>
                </w:r>
              </w:p>
            </w:tc>
            <w:tc>
              <w:tcPr>
                <w:tcW w:w="0" w:type="auto"/>
                <w:tcBorders>
                  <w:bottom w:val="single" w:sz="4" w:space="0" w:color="auto"/>
                </w:tcBorders>
                <w:shd w:val="clear" w:color="auto" w:fill="F3F3F3"/>
                <w:hideMark/>
              </w:tcPr>
              <w:p w14:paraId="6D7BAF6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talento_humano</w:t>
                </w:r>
              </w:p>
            </w:tc>
          </w:tr>
          <w:tr w:rsidR="00453D0C" w:rsidRPr="00453D0C" w14:paraId="21D3D8FE" w14:textId="77777777" w:rsidTr="00453D0C">
            <w:trPr>
              <w:divId w:val="563679872"/>
              <w:cantSplit/>
              <w:tblHeader/>
            </w:trPr>
            <w:tc>
              <w:tcPr>
                <w:tcW w:w="0" w:type="auto"/>
                <w:tcBorders>
                  <w:bottom w:val="single" w:sz="4" w:space="0" w:color="auto"/>
                </w:tcBorders>
                <w:shd w:val="clear" w:color="auto" w:fill="FFFFFF"/>
                <w:hideMark/>
              </w:tcPr>
              <w:p w14:paraId="299AF15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collaborator_profiles</w:t>
                </w:r>
              </w:p>
            </w:tc>
            <w:tc>
              <w:tcPr>
                <w:tcW w:w="0" w:type="auto"/>
                <w:tcBorders>
                  <w:bottom w:val="single" w:sz="4" w:space="0" w:color="auto"/>
                </w:tcBorders>
                <w:shd w:val="clear" w:color="auto" w:fill="FFFFFF"/>
                <w:hideMark/>
              </w:tcPr>
              <w:p w14:paraId="382A9EE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extendido del colaborador</w:t>
                </w:r>
              </w:p>
            </w:tc>
            <w:tc>
              <w:tcPr>
                <w:tcW w:w="0" w:type="auto"/>
                <w:tcBorders>
                  <w:bottom w:val="single" w:sz="4" w:space="0" w:color="auto"/>
                </w:tcBorders>
                <w:shd w:val="clear" w:color="auto" w:fill="FFFFFF"/>
                <w:hideMark/>
              </w:tcPr>
              <w:p w14:paraId="561FECF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 user-profile, vacaciones, permisos, personnel-requests</w:t>
                </w:r>
              </w:p>
            </w:tc>
          </w:tr>
          <w:tr w:rsidR="00453D0C" w:rsidRPr="00453D0C" w14:paraId="04AFD2ED" w14:textId="77777777" w:rsidTr="00453D0C">
            <w:trPr>
              <w:divId w:val="563679872"/>
              <w:cantSplit/>
              <w:tblHeader/>
            </w:trPr>
            <w:tc>
              <w:tcPr>
                <w:tcW w:w="0" w:type="auto"/>
                <w:tcBorders>
                  <w:bottom w:val="single" w:sz="4" w:space="0" w:color="auto"/>
                </w:tcBorders>
                <w:shd w:val="clear" w:color="auto" w:fill="F3F3F3"/>
                <w:hideMark/>
              </w:tcPr>
              <w:p w14:paraId="573840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collaborator_documents</w:t>
                </w:r>
              </w:p>
            </w:tc>
            <w:tc>
              <w:tcPr>
                <w:tcW w:w="0" w:type="auto"/>
                <w:tcBorders>
                  <w:bottom w:val="single" w:sz="4" w:space="0" w:color="auto"/>
                </w:tcBorders>
                <w:shd w:val="clear" w:color="auto" w:fill="F3F3F3"/>
                <w:hideMark/>
              </w:tcPr>
              <w:p w14:paraId="240B3E6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Soporte documental del colaborador</w:t>
                </w:r>
              </w:p>
            </w:tc>
            <w:tc>
              <w:tcPr>
                <w:tcW w:w="0" w:type="auto"/>
                <w:tcBorders>
                  <w:bottom w:val="single" w:sz="4" w:space="0" w:color="auto"/>
                </w:tcBorders>
                <w:shd w:val="clear" w:color="auto" w:fill="F3F3F3"/>
                <w:hideMark/>
              </w:tcPr>
              <w:p w14:paraId="5E65DBD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 personnel-requests</w:t>
                </w:r>
              </w:p>
            </w:tc>
          </w:tr>
          <w:tr w:rsidR="00453D0C" w:rsidRPr="00453D0C" w14:paraId="29C93564" w14:textId="77777777" w:rsidTr="00453D0C">
            <w:trPr>
              <w:divId w:val="563679872"/>
              <w:cantSplit/>
              <w:tblHeader/>
            </w:trPr>
            <w:tc>
              <w:tcPr>
                <w:tcW w:w="0" w:type="auto"/>
                <w:tcBorders>
                  <w:bottom w:val="single" w:sz="4" w:space="0" w:color="auto"/>
                </w:tcBorders>
                <w:shd w:val="clear" w:color="auto" w:fill="FFFFFF"/>
                <w:hideMark/>
              </w:tcPr>
              <w:p w14:paraId="683B7F5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user_profile</w:t>
                </w:r>
              </w:p>
            </w:tc>
            <w:tc>
              <w:tcPr>
                <w:tcW w:w="0" w:type="auto"/>
                <w:tcBorders>
                  <w:bottom w:val="single" w:sz="4" w:space="0" w:color="auto"/>
                </w:tcBorders>
                <w:shd w:val="clear" w:color="auto" w:fill="FFFFFF"/>
                <w:hideMark/>
              </w:tcPr>
              <w:p w14:paraId="4D9079F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Metadata propia, preferencias y avatar</w:t>
                </w:r>
              </w:p>
            </w:tc>
            <w:tc>
              <w:tcPr>
                <w:tcW w:w="0" w:type="auto"/>
                <w:tcBorders>
                  <w:bottom w:val="single" w:sz="4" w:space="0" w:color="auto"/>
                </w:tcBorders>
                <w:shd w:val="clear" w:color="auto" w:fill="FFFFFF"/>
                <w:hideMark/>
              </w:tcPr>
              <w:p w14:paraId="3AA3679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user-profile, collaborators</w:t>
                </w:r>
              </w:p>
            </w:tc>
          </w:tr>
          <w:tr w:rsidR="00453D0C" w:rsidRPr="00453D0C" w14:paraId="4C77E7D9" w14:textId="77777777" w:rsidTr="00453D0C">
            <w:trPr>
              <w:divId w:val="563679872"/>
              <w:cantSplit/>
              <w:tblHeader/>
            </w:trPr>
            <w:tc>
              <w:tcPr>
                <w:tcW w:w="0" w:type="auto"/>
                <w:shd w:val="clear" w:color="auto" w:fill="F3F3F3"/>
                <w:hideMark/>
              </w:tcPr>
              <w:p w14:paraId="2711FFA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user_certifications</w:t>
                </w:r>
              </w:p>
            </w:tc>
            <w:tc>
              <w:tcPr>
                <w:tcW w:w="0" w:type="auto"/>
                <w:shd w:val="clear" w:color="auto" w:fill="F3F3F3"/>
                <w:hideMark/>
              </w:tcPr>
              <w:p w14:paraId="788906E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Certificaciones del usuario</w:t>
                </w:r>
              </w:p>
            </w:tc>
            <w:tc>
              <w:tcPr>
                <w:tcW w:w="0" w:type="auto"/>
                <w:shd w:val="clear" w:color="auto" w:fill="F3F3F3"/>
                <w:hideMark/>
              </w:tcPr>
              <w:p w14:paraId="3BDA9AF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user-certifications, collaborators</w:t>
                </w:r>
              </w:p>
            </w:tc>
          </w:tr>
        </w:tbl>
        <w:p w14:paraId="2F063BD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8" w:name="_Toc225412131"/>
          <w:r w:rsidRPr="00453D0C">
            <w:rPr>
              <w:rFonts w:ascii="Aptos" w:eastAsia="Times New Roman" w:hAnsi="Aptos"/>
              <w:b/>
              <w:color w:val="325483"/>
              <w:sz w:val="26"/>
            </w:rPr>
            <w:t>5. Entidades de talento y reclutamiento interno</w:t>
          </w:r>
          <w:bookmarkEnd w:id="68"/>
        </w:p>
        <w:tbl>
          <w:tblPr>
            <w:tblStyle w:val="Tablaconcuadrcula"/>
            <w:tblW w:w="0" w:type="auto"/>
            <w:tblLook w:val="04A0" w:firstRow="1" w:lastRow="0" w:firstColumn="1" w:lastColumn="0" w:noHBand="0" w:noVBand="1"/>
          </w:tblPr>
          <w:tblGrid>
            <w:gridCol w:w="2642"/>
            <w:gridCol w:w="3573"/>
            <w:gridCol w:w="3413"/>
          </w:tblGrid>
          <w:tr w:rsidR="00453D0C" w:rsidRPr="00453D0C" w14:paraId="6D5F04DA" w14:textId="77777777" w:rsidTr="00453D0C">
            <w:trPr>
              <w:divId w:val="563679872"/>
              <w:cantSplit/>
              <w:tblHeader/>
            </w:trPr>
            <w:tc>
              <w:tcPr>
                <w:tcW w:w="0" w:type="auto"/>
                <w:tcBorders>
                  <w:bottom w:val="single" w:sz="4" w:space="0" w:color="auto"/>
                </w:tcBorders>
                <w:shd w:val="clear" w:color="auto" w:fill="325483"/>
                <w:hideMark/>
              </w:tcPr>
              <w:p w14:paraId="1D31551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0899DB2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1179167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Observacion</w:t>
                </w:r>
              </w:p>
            </w:tc>
          </w:tr>
          <w:tr w:rsidR="00453D0C" w:rsidRPr="00453D0C" w14:paraId="131B72C3" w14:textId="77777777" w:rsidTr="00453D0C">
            <w:trPr>
              <w:divId w:val="563679872"/>
              <w:cantSplit/>
              <w:tblHeader/>
            </w:trPr>
            <w:tc>
              <w:tcPr>
                <w:tcW w:w="0" w:type="auto"/>
                <w:tcBorders>
                  <w:bottom w:val="single" w:sz="4" w:space="0" w:color="auto"/>
                </w:tcBorders>
                <w:shd w:val="clear" w:color="auto" w:fill="F3F3F3"/>
                <w:hideMark/>
              </w:tcPr>
              <w:p w14:paraId="714A1F8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personnel_requests</w:t>
                </w:r>
              </w:p>
            </w:tc>
            <w:tc>
              <w:tcPr>
                <w:tcW w:w="0" w:type="auto"/>
                <w:tcBorders>
                  <w:bottom w:val="single" w:sz="4" w:space="0" w:color="auto"/>
                </w:tcBorders>
                <w:shd w:val="clear" w:color="auto" w:fill="F3F3F3"/>
                <w:hideMark/>
              </w:tcPr>
              <w:p w14:paraId="43A91D8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 principal de personal</w:t>
                </w:r>
              </w:p>
            </w:tc>
            <w:tc>
              <w:tcPr>
                <w:tcW w:w="0" w:type="auto"/>
                <w:tcBorders>
                  <w:bottom w:val="single" w:sz="4" w:space="0" w:color="auto"/>
                </w:tcBorders>
                <w:shd w:val="clear" w:color="auto" w:fill="F3F3F3"/>
                <w:hideMark/>
              </w:tcPr>
              <w:p w14:paraId="49DF35B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Nucleo del workflow de requerimiento</w:t>
                </w:r>
              </w:p>
            </w:tc>
          </w:tr>
          <w:tr w:rsidR="00453D0C" w:rsidRPr="00453D0C" w14:paraId="674F97AE" w14:textId="77777777" w:rsidTr="00453D0C">
            <w:trPr>
              <w:divId w:val="563679872"/>
              <w:cantSplit/>
              <w:tblHeader/>
            </w:trPr>
            <w:tc>
              <w:tcPr>
                <w:tcW w:w="0" w:type="auto"/>
                <w:tcBorders>
                  <w:bottom w:val="single" w:sz="4" w:space="0" w:color="auto"/>
                </w:tcBorders>
                <w:shd w:val="clear" w:color="auto" w:fill="FFFFFF"/>
                <w:hideMark/>
              </w:tcPr>
              <w:p w14:paraId="1F0E63C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personnel_request_history</w:t>
                </w:r>
              </w:p>
            </w:tc>
            <w:tc>
              <w:tcPr>
                <w:tcW w:w="0" w:type="auto"/>
                <w:tcBorders>
                  <w:bottom w:val="single" w:sz="4" w:space="0" w:color="auto"/>
                </w:tcBorders>
                <w:shd w:val="clear" w:color="auto" w:fill="FFFFFF"/>
                <w:hideMark/>
              </w:tcPr>
              <w:p w14:paraId="06179BD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Historial de cambios</w:t>
                </w:r>
              </w:p>
            </w:tc>
            <w:tc>
              <w:tcPr>
                <w:tcW w:w="0" w:type="auto"/>
                <w:tcBorders>
                  <w:bottom w:val="single" w:sz="4" w:space="0" w:color="auto"/>
                </w:tcBorders>
                <w:shd w:val="clear" w:color="auto" w:fill="FFFFFF"/>
                <w:hideMark/>
              </w:tcPr>
              <w:p w14:paraId="52C193C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Trazabilidad de estados y acciones</w:t>
                </w:r>
              </w:p>
            </w:tc>
          </w:tr>
          <w:tr w:rsidR="00453D0C" w:rsidRPr="00453D0C" w14:paraId="3B4B96F3" w14:textId="77777777" w:rsidTr="00453D0C">
            <w:trPr>
              <w:divId w:val="563679872"/>
              <w:cantSplit/>
              <w:tblHeader/>
            </w:trPr>
            <w:tc>
              <w:tcPr>
                <w:tcW w:w="0" w:type="auto"/>
                <w:tcBorders>
                  <w:bottom w:val="single" w:sz="4" w:space="0" w:color="auto"/>
                </w:tcBorders>
                <w:shd w:val="clear" w:color="auto" w:fill="F3F3F3"/>
                <w:hideMark/>
              </w:tcPr>
              <w:p w14:paraId="737ACC3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personnel_request_comments</w:t>
                </w:r>
              </w:p>
            </w:tc>
            <w:tc>
              <w:tcPr>
                <w:tcW w:w="0" w:type="auto"/>
                <w:tcBorders>
                  <w:bottom w:val="single" w:sz="4" w:space="0" w:color="auto"/>
                </w:tcBorders>
                <w:shd w:val="clear" w:color="auto" w:fill="F3F3F3"/>
                <w:hideMark/>
              </w:tcPr>
              <w:p w14:paraId="48FA652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Comentarios asociados</w:t>
                </w:r>
              </w:p>
            </w:tc>
            <w:tc>
              <w:tcPr>
                <w:tcW w:w="0" w:type="auto"/>
                <w:tcBorders>
                  <w:bottom w:val="single" w:sz="4" w:space="0" w:color="auto"/>
                </w:tcBorders>
                <w:shd w:val="clear" w:color="auto" w:fill="F3F3F3"/>
                <w:hideMark/>
              </w:tcPr>
              <w:p w14:paraId="4907621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Soporte colaborativo del proceso</w:t>
                </w:r>
              </w:p>
            </w:tc>
          </w:tr>
          <w:tr w:rsidR="00453D0C" w:rsidRPr="00453D0C" w14:paraId="4E78F2FA" w14:textId="77777777" w:rsidTr="00453D0C">
            <w:trPr>
              <w:divId w:val="563679872"/>
              <w:cantSplit/>
              <w:tblHeader/>
            </w:trPr>
            <w:tc>
              <w:tcPr>
                <w:tcW w:w="0" w:type="auto"/>
                <w:tcBorders>
                  <w:bottom w:val="single" w:sz="4" w:space="0" w:color="auto"/>
                </w:tcBorders>
                <w:shd w:val="clear" w:color="auto" w:fill="FFFFFF"/>
                <w:hideMark/>
              </w:tcPr>
              <w:p w14:paraId="5DEACCC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personnel_request_profiles</w:t>
                </w:r>
              </w:p>
            </w:tc>
            <w:tc>
              <w:tcPr>
                <w:tcW w:w="0" w:type="auto"/>
                <w:tcBorders>
                  <w:bottom w:val="single" w:sz="4" w:space="0" w:color="auto"/>
                </w:tcBorders>
                <w:shd w:val="clear" w:color="auto" w:fill="FFFFFF"/>
                <w:hideMark/>
              </w:tcPr>
              <w:p w14:paraId="13BDF83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especifico del cargo o persona requerida</w:t>
                </w:r>
              </w:p>
            </w:tc>
            <w:tc>
              <w:tcPr>
                <w:tcW w:w="0" w:type="auto"/>
                <w:tcBorders>
                  <w:bottom w:val="single" w:sz="4" w:space="0" w:color="auto"/>
                </w:tcBorders>
                <w:shd w:val="clear" w:color="auto" w:fill="FFFFFF"/>
                <w:hideMark/>
              </w:tcPr>
              <w:p w14:paraId="79E7D8E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Se completa antes de cierre o contratacion</w:t>
                </w:r>
              </w:p>
            </w:tc>
          </w:tr>
          <w:tr w:rsidR="00453D0C" w:rsidRPr="00453D0C" w14:paraId="0663E76F" w14:textId="77777777" w:rsidTr="00453D0C">
            <w:trPr>
              <w:divId w:val="563679872"/>
              <w:cantSplit/>
              <w:tblHeader/>
            </w:trPr>
            <w:tc>
              <w:tcPr>
                <w:tcW w:w="0" w:type="auto"/>
                <w:shd w:val="clear" w:color="auto" w:fill="F3F3F3"/>
                <w:hideMark/>
              </w:tcPr>
              <w:p w14:paraId="110E51B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personnel_request_documents</w:t>
                </w:r>
              </w:p>
            </w:tc>
            <w:tc>
              <w:tcPr>
                <w:tcW w:w="0" w:type="auto"/>
                <w:shd w:val="clear" w:color="auto" w:fill="F3F3F3"/>
                <w:hideMark/>
              </w:tcPr>
              <w:p w14:paraId="6D628F3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Documentos del expediente de la solicitud</w:t>
                </w:r>
              </w:p>
            </w:tc>
            <w:tc>
              <w:tcPr>
                <w:tcW w:w="0" w:type="auto"/>
                <w:shd w:val="clear" w:color="auto" w:fill="F3F3F3"/>
                <w:hideMark/>
              </w:tcPr>
              <w:p w14:paraId="791DC6E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Puede replicarse al colaborador al contratar</w:t>
                </w:r>
              </w:p>
            </w:tc>
          </w:tr>
        </w:tbl>
        <w:p w14:paraId="41B22F4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69" w:name="_Toc225412132"/>
          <w:r w:rsidRPr="00453D0C">
            <w:rPr>
              <w:rFonts w:ascii="Aptos" w:eastAsia="Times New Roman" w:hAnsi="Aptos"/>
              <w:b/>
              <w:color w:val="325483"/>
              <w:sz w:val="26"/>
            </w:rPr>
            <w:t>6. Entidades de asistencia</w:t>
          </w:r>
          <w:bookmarkEnd w:id="69"/>
        </w:p>
        <w:tbl>
          <w:tblPr>
            <w:tblStyle w:val="Tablaconcuadrcula"/>
            <w:tblW w:w="0" w:type="auto"/>
            <w:tblLook w:val="04A0" w:firstRow="1" w:lastRow="0" w:firstColumn="1" w:lastColumn="0" w:noHBand="0" w:noVBand="1"/>
          </w:tblPr>
          <w:tblGrid>
            <w:gridCol w:w="2205"/>
            <w:gridCol w:w="2948"/>
            <w:gridCol w:w="4475"/>
          </w:tblGrid>
          <w:tr w:rsidR="00453D0C" w:rsidRPr="00453D0C" w14:paraId="240BB497" w14:textId="77777777" w:rsidTr="00453D0C">
            <w:trPr>
              <w:divId w:val="563679872"/>
              <w:cantSplit/>
              <w:tblHeader/>
            </w:trPr>
            <w:tc>
              <w:tcPr>
                <w:tcW w:w="0" w:type="auto"/>
                <w:tcBorders>
                  <w:bottom w:val="single" w:sz="4" w:space="0" w:color="auto"/>
                </w:tcBorders>
                <w:shd w:val="clear" w:color="auto" w:fill="325483"/>
                <w:hideMark/>
              </w:tcPr>
              <w:p w14:paraId="6BCC286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1236FC6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627E583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Observacion</w:t>
                </w:r>
              </w:p>
            </w:tc>
          </w:tr>
          <w:tr w:rsidR="00453D0C" w:rsidRPr="00453D0C" w14:paraId="0393B3A5" w14:textId="77777777" w:rsidTr="00453D0C">
            <w:trPr>
              <w:divId w:val="563679872"/>
              <w:cantSplit/>
              <w:tblHeader/>
            </w:trPr>
            <w:tc>
              <w:tcPr>
                <w:tcW w:w="0" w:type="auto"/>
                <w:tcBorders>
                  <w:bottom w:val="single" w:sz="4" w:space="0" w:color="auto"/>
                </w:tcBorders>
                <w:shd w:val="clear" w:color="auto" w:fill="F3F3F3"/>
                <w:hideMark/>
              </w:tcPr>
              <w:p w14:paraId="701BC09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lastRenderedPageBreak/>
                  <w:t>user_attendance_records</w:t>
                </w:r>
              </w:p>
            </w:tc>
            <w:tc>
              <w:tcPr>
                <w:tcW w:w="0" w:type="auto"/>
                <w:tcBorders>
                  <w:bottom w:val="single" w:sz="4" w:space="0" w:color="auto"/>
                </w:tcBorders>
                <w:shd w:val="clear" w:color="auto" w:fill="F3F3F3"/>
                <w:hideMark/>
              </w:tcPr>
              <w:p w14:paraId="73B7985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Registro diario de entrada, almuerzo y salida</w:t>
                </w:r>
              </w:p>
            </w:tc>
            <w:tc>
              <w:tcPr>
                <w:tcW w:w="0" w:type="auto"/>
                <w:tcBorders>
                  <w:bottom w:val="single" w:sz="4" w:space="0" w:color="auto"/>
                </w:tcBorders>
                <w:shd w:val="clear" w:color="auto" w:fill="F3F3F3"/>
                <w:hideMark/>
              </w:tcPr>
              <w:p w14:paraId="655B889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Tabla central de la jornada</w:t>
                </w:r>
              </w:p>
            </w:tc>
          </w:tr>
          <w:tr w:rsidR="00453D0C" w:rsidRPr="00453D0C" w14:paraId="28F5AC4A" w14:textId="77777777" w:rsidTr="00453D0C">
            <w:trPr>
              <w:divId w:val="563679872"/>
              <w:cantSplit/>
              <w:tblHeader/>
            </w:trPr>
            <w:tc>
              <w:tcPr>
                <w:tcW w:w="0" w:type="auto"/>
                <w:tcBorders>
                  <w:bottom w:val="single" w:sz="4" w:space="0" w:color="auto"/>
                </w:tcBorders>
                <w:shd w:val="clear" w:color="auto" w:fill="FFFFFF"/>
                <w:hideMark/>
              </w:tcPr>
              <w:p w14:paraId="545F698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attendance_status</w:t>
                </w:r>
              </w:p>
            </w:tc>
            <w:tc>
              <w:tcPr>
                <w:tcW w:w="0" w:type="auto"/>
                <w:tcBorders>
                  <w:bottom w:val="single" w:sz="4" w:space="0" w:color="auto"/>
                </w:tcBorders>
                <w:shd w:val="clear" w:color="auto" w:fill="FFFFFF"/>
                <w:hideMark/>
              </w:tcPr>
              <w:p w14:paraId="6B61314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Estado derivado de la jornada</w:t>
                </w:r>
              </w:p>
            </w:tc>
            <w:tc>
              <w:tcPr>
                <w:tcW w:w="0" w:type="auto"/>
                <w:tcBorders>
                  <w:bottom w:val="single" w:sz="4" w:space="0" w:color="auto"/>
                </w:tcBorders>
                <w:shd w:val="clear" w:color="auto" w:fill="FFFFFF"/>
                <w:hideMark/>
              </w:tcPr>
              <w:p w14:paraId="0AACF9B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Se calcula a partir de las marcas y se usa para consulta administrativa</w:t>
                </w:r>
              </w:p>
            </w:tc>
          </w:tr>
          <w:tr w:rsidR="00453D0C" w:rsidRPr="00453D0C" w14:paraId="0F53AD35" w14:textId="77777777" w:rsidTr="00453D0C">
            <w:trPr>
              <w:divId w:val="563679872"/>
              <w:cantSplit/>
              <w:tblHeader/>
            </w:trPr>
            <w:tc>
              <w:tcPr>
                <w:tcW w:w="0" w:type="auto"/>
                <w:tcBorders>
                  <w:bottom w:val="single" w:sz="4" w:space="0" w:color="auto"/>
                </w:tcBorders>
                <w:shd w:val="clear" w:color="auto" w:fill="F3F3F3"/>
                <w:hideMark/>
              </w:tcPr>
              <w:p w14:paraId="73DF6A8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attendance_status_label</w:t>
                </w:r>
              </w:p>
            </w:tc>
            <w:tc>
              <w:tcPr>
                <w:tcW w:w="0" w:type="auto"/>
                <w:tcBorders>
                  <w:bottom w:val="single" w:sz="4" w:space="0" w:color="auto"/>
                </w:tcBorders>
                <w:shd w:val="clear" w:color="auto" w:fill="F3F3F3"/>
                <w:hideMark/>
              </w:tcPr>
              <w:p w14:paraId="5D076AA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Etiqueta legible del estado derivado</w:t>
                </w:r>
              </w:p>
            </w:tc>
            <w:tc>
              <w:tcPr>
                <w:tcW w:w="0" w:type="auto"/>
                <w:tcBorders>
                  <w:bottom w:val="single" w:sz="4" w:space="0" w:color="auto"/>
                </w:tcBorders>
                <w:shd w:val="clear" w:color="auto" w:fill="F3F3F3"/>
                <w:hideMark/>
              </w:tcPr>
              <w:p w14:paraId="0092806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Facilita la interpretacion en reportes y UI</w:t>
                </w:r>
              </w:p>
            </w:tc>
          </w:tr>
          <w:tr w:rsidR="00453D0C" w:rsidRPr="00453D0C" w14:paraId="322959F9" w14:textId="77777777" w:rsidTr="00453D0C">
            <w:trPr>
              <w:divId w:val="563679872"/>
              <w:cantSplit/>
              <w:tblHeader/>
            </w:trPr>
            <w:tc>
              <w:tcPr>
                <w:tcW w:w="0" w:type="auto"/>
                <w:tcBorders>
                  <w:bottom w:val="single" w:sz="4" w:space="0" w:color="auto"/>
                </w:tcBorders>
                <w:shd w:val="clear" w:color="auto" w:fill="FFFFFF"/>
                <w:hideMark/>
              </w:tcPr>
              <w:p w14:paraId="182884E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attendance_exceptions</w:t>
                </w:r>
              </w:p>
            </w:tc>
            <w:tc>
              <w:tcPr>
                <w:tcW w:w="0" w:type="auto"/>
                <w:tcBorders>
                  <w:bottom w:val="single" w:sz="4" w:space="0" w:color="auto"/>
                </w:tcBorders>
                <w:shd w:val="clear" w:color="auto" w:fill="FFFFFF"/>
                <w:hideMark/>
              </w:tcPr>
              <w:p w14:paraId="65803FB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Salidas temporales fuera del flujo ordinario</w:t>
                </w:r>
              </w:p>
            </w:tc>
            <w:tc>
              <w:tcPr>
                <w:tcW w:w="0" w:type="auto"/>
                <w:tcBorders>
                  <w:bottom w:val="single" w:sz="4" w:space="0" w:color="auto"/>
                </w:tcBorders>
                <w:shd w:val="clear" w:color="auto" w:fill="FFFFFF"/>
                <w:hideMark/>
              </w:tcPr>
              <w:p w14:paraId="0418455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Maneja estados ACTIVE, ON_SITE, RETURNING y COMPLETED</w:t>
                </w:r>
              </w:p>
            </w:tc>
          </w:tr>
          <w:tr w:rsidR="00453D0C" w:rsidRPr="00453D0C" w14:paraId="1AB1AEC3" w14:textId="77777777" w:rsidTr="00453D0C">
            <w:trPr>
              <w:divId w:val="563679872"/>
              <w:cantSplit/>
              <w:tblHeader/>
            </w:trPr>
            <w:tc>
              <w:tcPr>
                <w:tcW w:w="0" w:type="auto"/>
                <w:shd w:val="clear" w:color="auto" w:fill="F3F3F3"/>
                <w:hideMark/>
              </w:tcPr>
              <w:p w14:paraId="776D7BD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attendance_overtime</w:t>
                </w:r>
              </w:p>
            </w:tc>
            <w:tc>
              <w:tcPr>
                <w:tcW w:w="0" w:type="auto"/>
                <w:shd w:val="clear" w:color="auto" w:fill="F3F3F3"/>
                <w:hideMark/>
              </w:tcPr>
              <w:p w14:paraId="3E351E3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Horas extra registradas o calculadas</w:t>
                </w:r>
              </w:p>
            </w:tc>
            <w:tc>
              <w:tcPr>
                <w:tcW w:w="0" w:type="auto"/>
                <w:shd w:val="clear" w:color="auto" w:fill="F3F3F3"/>
                <w:hideMark/>
              </w:tcPr>
              <w:p w14:paraId="16D5949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Soporte de overtime manual o automatizado</w:t>
                </w:r>
              </w:p>
            </w:tc>
          </w:tr>
        </w:tbl>
        <w:p w14:paraId="2D8A1CC6"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0" w:name="_Toc225412133"/>
          <w:r w:rsidRPr="00453D0C">
            <w:rPr>
              <w:rFonts w:ascii="Aptos" w:eastAsia="Times New Roman" w:hAnsi="Aptos"/>
              <w:b/>
              <w:color w:val="325483"/>
              <w:sz w:val="26"/>
            </w:rPr>
            <w:t>7. Entidades de permisos y vacaciones</w:t>
          </w:r>
          <w:bookmarkEnd w:id="70"/>
        </w:p>
        <w:tbl>
          <w:tblPr>
            <w:tblStyle w:val="Tablaconcuadrcula"/>
            <w:tblW w:w="0" w:type="auto"/>
            <w:tblLook w:val="04A0" w:firstRow="1" w:lastRow="0" w:firstColumn="1" w:lastColumn="0" w:noHBand="0" w:noVBand="1"/>
          </w:tblPr>
          <w:tblGrid>
            <w:gridCol w:w="2609"/>
            <w:gridCol w:w="3532"/>
            <w:gridCol w:w="3487"/>
          </w:tblGrid>
          <w:tr w:rsidR="00453D0C" w:rsidRPr="00453D0C" w14:paraId="020AA886" w14:textId="77777777" w:rsidTr="00453D0C">
            <w:trPr>
              <w:divId w:val="563679872"/>
              <w:cantSplit/>
              <w:tblHeader/>
            </w:trPr>
            <w:tc>
              <w:tcPr>
                <w:tcW w:w="0" w:type="auto"/>
                <w:tcBorders>
                  <w:bottom w:val="single" w:sz="4" w:space="0" w:color="auto"/>
                </w:tcBorders>
                <w:shd w:val="clear" w:color="auto" w:fill="325483"/>
                <w:hideMark/>
              </w:tcPr>
              <w:p w14:paraId="267E98A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61B3AF90"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4563002D"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Observacion</w:t>
                </w:r>
              </w:p>
            </w:tc>
          </w:tr>
          <w:tr w:rsidR="00453D0C" w:rsidRPr="00453D0C" w14:paraId="549FBC9F" w14:textId="77777777" w:rsidTr="00453D0C">
            <w:trPr>
              <w:divId w:val="563679872"/>
              <w:cantSplit/>
              <w:tblHeader/>
            </w:trPr>
            <w:tc>
              <w:tcPr>
                <w:tcW w:w="0" w:type="auto"/>
                <w:tcBorders>
                  <w:bottom w:val="single" w:sz="4" w:space="0" w:color="auto"/>
                </w:tcBorders>
                <w:shd w:val="clear" w:color="auto" w:fill="F3F3F3"/>
                <w:hideMark/>
              </w:tcPr>
              <w:p w14:paraId="6DEFDEE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permisos_vacaciones</w:t>
                </w:r>
              </w:p>
            </w:tc>
            <w:tc>
              <w:tcPr>
                <w:tcW w:w="0" w:type="auto"/>
                <w:tcBorders>
                  <w:bottom w:val="single" w:sz="4" w:space="0" w:color="auto"/>
                </w:tcBorders>
                <w:shd w:val="clear" w:color="auto" w:fill="F3F3F3"/>
                <w:hideMark/>
              </w:tcPr>
              <w:p w14:paraId="2647A6B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Solicitudes de permisos y parte del control histórico de vacaciones</w:t>
                </w:r>
              </w:p>
            </w:tc>
            <w:tc>
              <w:tcPr>
                <w:tcW w:w="0" w:type="auto"/>
                <w:tcBorders>
                  <w:bottom w:val="single" w:sz="4" w:space="0" w:color="auto"/>
                </w:tcBorders>
                <w:shd w:val="clear" w:color="auto" w:fill="F3F3F3"/>
                <w:hideMark/>
              </w:tcPr>
              <w:p w14:paraId="25D417B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Tabla central del módulo permisos</w:t>
                </w:r>
              </w:p>
            </w:tc>
          </w:tr>
          <w:tr w:rsidR="00453D0C" w:rsidRPr="00453D0C" w14:paraId="718AE6D0" w14:textId="77777777" w:rsidTr="00453D0C">
            <w:trPr>
              <w:divId w:val="563679872"/>
              <w:cantSplit/>
              <w:tblHeader/>
            </w:trPr>
            <w:tc>
              <w:tcPr>
                <w:tcW w:w="0" w:type="auto"/>
                <w:tcBorders>
                  <w:bottom w:val="single" w:sz="4" w:space="0" w:color="auto"/>
                </w:tcBorders>
                <w:shd w:val="clear" w:color="auto" w:fill="FFFFFF"/>
                <w:hideMark/>
              </w:tcPr>
              <w:p w14:paraId="0F140F7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permisos_vacaciones_firmas</w:t>
                </w:r>
              </w:p>
            </w:tc>
            <w:tc>
              <w:tcPr>
                <w:tcW w:w="0" w:type="auto"/>
                <w:tcBorders>
                  <w:bottom w:val="single" w:sz="4" w:space="0" w:color="auto"/>
                </w:tcBorders>
                <w:shd w:val="clear" w:color="auto" w:fill="FFFFFF"/>
                <w:hideMark/>
              </w:tcPr>
              <w:p w14:paraId="0FA2B4D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Evidencia de firma por etapa</w:t>
                </w:r>
              </w:p>
            </w:tc>
            <w:tc>
              <w:tcPr>
                <w:tcW w:w="0" w:type="auto"/>
                <w:tcBorders>
                  <w:bottom w:val="single" w:sz="4" w:space="0" w:color="auto"/>
                </w:tcBorders>
                <w:shd w:val="clear" w:color="auto" w:fill="FFFFFF"/>
                <w:hideMark/>
              </w:tcPr>
              <w:p w14:paraId="700100D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Soporte juridico y de trazabilidad</w:t>
                </w:r>
              </w:p>
            </w:tc>
          </w:tr>
          <w:tr w:rsidR="00453D0C" w:rsidRPr="00453D0C" w14:paraId="43C4B459" w14:textId="77777777" w:rsidTr="00453D0C">
            <w:trPr>
              <w:divId w:val="563679872"/>
              <w:cantSplit/>
              <w:tblHeader/>
            </w:trPr>
            <w:tc>
              <w:tcPr>
                <w:tcW w:w="0" w:type="auto"/>
                <w:tcBorders>
                  <w:bottom w:val="single" w:sz="4" w:space="0" w:color="auto"/>
                </w:tcBorders>
                <w:shd w:val="clear" w:color="auto" w:fill="F3F3F3"/>
                <w:hideMark/>
              </w:tcPr>
              <w:p w14:paraId="78C5B32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permisos_estudios_matriculas</w:t>
                </w:r>
              </w:p>
            </w:tc>
            <w:tc>
              <w:tcPr>
                <w:tcW w:w="0" w:type="auto"/>
                <w:tcBorders>
                  <w:bottom w:val="single" w:sz="4" w:space="0" w:color="auto"/>
                </w:tcBorders>
                <w:shd w:val="clear" w:color="auto" w:fill="F3F3F3"/>
                <w:hideMark/>
              </w:tcPr>
              <w:p w14:paraId="5377715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Matriculas academicas para permisos por estudios</w:t>
                </w:r>
              </w:p>
            </w:tc>
            <w:tc>
              <w:tcPr>
                <w:tcW w:w="0" w:type="auto"/>
                <w:tcBorders>
                  <w:bottom w:val="single" w:sz="4" w:space="0" w:color="auto"/>
                </w:tcBorders>
                <w:shd w:val="clear" w:color="auto" w:fill="F3F3F3"/>
                <w:hideMark/>
              </w:tcPr>
              <w:p w14:paraId="2843955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Requisito previo para ese subtipo</w:t>
                </w:r>
              </w:p>
            </w:tc>
          </w:tr>
          <w:tr w:rsidR="00453D0C" w:rsidRPr="00453D0C" w14:paraId="02937851" w14:textId="77777777" w:rsidTr="00453D0C">
            <w:trPr>
              <w:divId w:val="563679872"/>
              <w:cantSplit/>
              <w:tblHeader/>
            </w:trPr>
            <w:tc>
              <w:tcPr>
                <w:tcW w:w="0" w:type="auto"/>
                <w:tcBorders>
                  <w:bottom w:val="single" w:sz="4" w:space="0" w:color="auto"/>
                </w:tcBorders>
                <w:shd w:val="clear" w:color="auto" w:fill="FFFFFF"/>
                <w:hideMark/>
              </w:tcPr>
              <w:p w14:paraId="6C47855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vacaciones_solicitudes</w:t>
                </w:r>
              </w:p>
            </w:tc>
            <w:tc>
              <w:tcPr>
                <w:tcW w:w="0" w:type="auto"/>
                <w:tcBorders>
                  <w:bottom w:val="single" w:sz="4" w:space="0" w:color="auto"/>
                </w:tcBorders>
                <w:shd w:val="clear" w:color="auto" w:fill="FFFFFF"/>
                <w:hideMark/>
              </w:tcPr>
              <w:p w14:paraId="0ED307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Solicitudes de vacaciones del módulo dedicado</w:t>
                </w:r>
              </w:p>
            </w:tc>
            <w:tc>
              <w:tcPr>
                <w:tcW w:w="0" w:type="auto"/>
                <w:tcBorders>
                  <w:bottom w:val="single" w:sz="4" w:space="0" w:color="auto"/>
                </w:tcBorders>
                <w:shd w:val="clear" w:color="auto" w:fill="FFFFFF"/>
                <w:hideMark/>
              </w:tcPr>
              <w:p w14:paraId="50CA791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Convivencia con permisos_vacaciones en ciertos calculos</w:t>
                </w:r>
              </w:p>
            </w:tc>
          </w:tr>
          <w:tr w:rsidR="00453D0C" w:rsidRPr="00453D0C" w14:paraId="69DE8268" w14:textId="77777777" w:rsidTr="00453D0C">
            <w:trPr>
              <w:divId w:val="563679872"/>
              <w:cantSplit/>
              <w:tblHeader/>
            </w:trPr>
            <w:tc>
              <w:tcPr>
                <w:tcW w:w="0" w:type="auto"/>
                <w:shd w:val="clear" w:color="auto" w:fill="F3F3F3"/>
                <w:hideMark/>
              </w:tcPr>
              <w:p w14:paraId="6E7B678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vacaciones_saldos_historicos</w:t>
                </w:r>
              </w:p>
            </w:tc>
            <w:tc>
              <w:tcPr>
                <w:tcW w:w="0" w:type="auto"/>
                <w:shd w:val="clear" w:color="auto" w:fill="F3F3F3"/>
                <w:hideMark/>
              </w:tcPr>
              <w:p w14:paraId="0F40B24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Referencia histórica de saldos</w:t>
                </w:r>
              </w:p>
            </w:tc>
            <w:tc>
              <w:tcPr>
                <w:tcW w:w="0" w:type="auto"/>
                <w:shd w:val="clear" w:color="auto" w:fill="F3F3F3"/>
                <w:hideMark/>
              </w:tcPr>
              <w:p w14:paraId="4003B9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Apoyo de calculo en vacaciones y permisos</w:t>
                </w:r>
              </w:p>
            </w:tc>
          </w:tr>
        </w:tbl>
        <w:p w14:paraId="183DBE7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1" w:name="_Toc225412134"/>
          <w:r w:rsidRPr="00453D0C">
            <w:rPr>
              <w:rFonts w:ascii="Aptos" w:eastAsia="Times New Roman" w:hAnsi="Aptos"/>
              <w:b/>
              <w:color w:val="325483"/>
              <w:sz w:val="26"/>
            </w:rPr>
            <w:t>8. Dependencias de datos externas al área</w:t>
          </w:r>
          <w:bookmarkEnd w:id="71"/>
        </w:p>
        <w:tbl>
          <w:tblPr>
            <w:tblStyle w:val="Tablaconcuadrcula"/>
            <w:tblW w:w="0" w:type="auto"/>
            <w:tblLook w:val="04A0" w:firstRow="1" w:lastRow="0" w:firstColumn="1" w:lastColumn="0" w:noHBand="0" w:noVBand="1"/>
          </w:tblPr>
          <w:tblGrid>
            <w:gridCol w:w="1920"/>
            <w:gridCol w:w="3573"/>
            <w:gridCol w:w="1869"/>
          </w:tblGrid>
          <w:tr w:rsidR="00453D0C" w:rsidRPr="00453D0C" w14:paraId="57F4A316" w14:textId="77777777" w:rsidTr="00453D0C">
            <w:trPr>
              <w:divId w:val="563679872"/>
              <w:cantSplit/>
              <w:tblHeader/>
            </w:trPr>
            <w:tc>
              <w:tcPr>
                <w:tcW w:w="0" w:type="auto"/>
                <w:tcBorders>
                  <w:bottom w:val="single" w:sz="4" w:space="0" w:color="auto"/>
                </w:tcBorders>
                <w:shd w:val="clear" w:color="auto" w:fill="325483"/>
                <w:hideMark/>
              </w:tcPr>
              <w:p w14:paraId="13C0267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4D911B5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Motivo de consumo</w:t>
                </w:r>
              </w:p>
            </w:tc>
            <w:tc>
              <w:tcPr>
                <w:tcW w:w="0" w:type="auto"/>
                <w:tcBorders>
                  <w:bottom w:val="single" w:sz="4" w:space="0" w:color="auto"/>
                </w:tcBorders>
                <w:shd w:val="clear" w:color="auto" w:fill="325483"/>
                <w:hideMark/>
              </w:tcPr>
              <w:p w14:paraId="52D1DC1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 que la usa</w:t>
                </w:r>
              </w:p>
            </w:tc>
          </w:tr>
          <w:tr w:rsidR="00453D0C" w:rsidRPr="00453D0C" w14:paraId="62192537" w14:textId="77777777" w:rsidTr="00453D0C">
            <w:trPr>
              <w:divId w:val="563679872"/>
              <w:cantSplit/>
              <w:tblHeader/>
            </w:trPr>
            <w:tc>
              <w:tcPr>
                <w:tcW w:w="0" w:type="auto"/>
                <w:tcBorders>
                  <w:bottom w:val="single" w:sz="4" w:space="0" w:color="auto"/>
                </w:tcBorders>
                <w:shd w:val="clear" w:color="auto" w:fill="F3F3F3"/>
                <w:hideMark/>
              </w:tcPr>
              <w:p w14:paraId="5F21693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applicants</w:t>
                </w:r>
              </w:p>
            </w:tc>
            <w:tc>
              <w:tcPr>
                <w:tcW w:w="0" w:type="auto"/>
                <w:tcBorders>
                  <w:bottom w:val="single" w:sz="4" w:space="0" w:color="auto"/>
                </w:tcBorders>
                <w:shd w:val="clear" w:color="auto" w:fill="F3F3F3"/>
                <w:hideMark/>
              </w:tcPr>
              <w:p w14:paraId="1FCD73B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Candidato asociado a solicitud de personal</w:t>
                </w:r>
              </w:p>
            </w:tc>
            <w:tc>
              <w:tcPr>
                <w:tcW w:w="0" w:type="auto"/>
                <w:tcBorders>
                  <w:bottom w:val="single" w:sz="4" w:space="0" w:color="auto"/>
                </w:tcBorders>
                <w:shd w:val="clear" w:color="auto" w:fill="F3F3F3"/>
                <w:hideMark/>
              </w:tcPr>
              <w:p w14:paraId="27DCF11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r>
          <w:tr w:rsidR="00453D0C" w:rsidRPr="00453D0C" w14:paraId="5BEFDA0F" w14:textId="77777777" w:rsidTr="00453D0C">
            <w:trPr>
              <w:divId w:val="563679872"/>
              <w:cantSplit/>
              <w:tblHeader/>
            </w:trPr>
            <w:tc>
              <w:tcPr>
                <w:tcW w:w="0" w:type="auto"/>
                <w:shd w:val="clear" w:color="auto" w:fill="FFFFFF"/>
                <w:hideMark/>
              </w:tcPr>
              <w:p w14:paraId="79B59B7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applicant_documents</w:t>
                </w:r>
              </w:p>
            </w:tc>
            <w:tc>
              <w:tcPr>
                <w:tcW w:w="0" w:type="auto"/>
                <w:shd w:val="clear" w:color="auto" w:fill="FFFFFF"/>
                <w:hideMark/>
              </w:tcPr>
              <w:p w14:paraId="471A71C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Documentos del candidato</w:t>
                </w:r>
              </w:p>
            </w:tc>
            <w:tc>
              <w:tcPr>
                <w:tcW w:w="0" w:type="auto"/>
                <w:shd w:val="clear" w:color="auto" w:fill="FFFFFF"/>
                <w:hideMark/>
              </w:tcPr>
              <w:p w14:paraId="5C8B029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r>
        </w:tbl>
        <w:p w14:paraId="1B8D64E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2" w:name="_Toc225412135"/>
          <w:r w:rsidRPr="00453D0C">
            <w:rPr>
              <w:rFonts w:ascii="Aptos" w:eastAsia="Times New Roman" w:hAnsi="Aptos"/>
              <w:b/>
              <w:color w:val="325483"/>
              <w:sz w:val="26"/>
            </w:rPr>
            <w:t>9. Relaciones funcionales principales</w:t>
          </w:r>
          <w:bookmarkEnd w:id="72"/>
        </w:p>
        <w:p w14:paraId="1A653B54"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users.department_id -&gt; departments.id</w:t>
          </w:r>
        </w:p>
        <w:p w14:paraId="38A1C295"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collaborator_profiles.user_id -&gt; users.id</w:t>
          </w:r>
        </w:p>
        <w:p w14:paraId="30B2A965"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lastRenderedPageBreak/>
            <w:t>collaborator_documents.user_id -&gt; users.id</w:t>
          </w:r>
        </w:p>
        <w:p w14:paraId="5119444F"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user_profile.user_id -&gt; users.id</w:t>
          </w:r>
        </w:p>
        <w:p w14:paraId="515E6284"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user_certifications.user_id -&gt; users.id</w:t>
          </w:r>
        </w:p>
        <w:p w14:paraId="2CF6374C"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personnel_requests.requester_id -&gt; users.id</w:t>
          </w:r>
        </w:p>
        <w:p w14:paraId="7CB4342D"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personnel_requests.department_id -&gt; departments.id</w:t>
          </w:r>
        </w:p>
        <w:p w14:paraId="28428CD3"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personnel_requests.collaborator_user_id -&gt; users.id</w:t>
          </w:r>
        </w:p>
        <w:p w14:paraId="1C21327A"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user_attendance_records.user_id -&gt; users.id</w:t>
          </w:r>
        </w:p>
        <w:p w14:paraId="409A3229"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attendance_exceptions.user_id -&gt; users.id</w:t>
          </w:r>
        </w:p>
        <w:p w14:paraId="76831F70"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permisos_vacaciones.user_id / user_email -&gt; users</w:t>
          </w:r>
        </w:p>
        <w:p w14:paraId="1F5A1602" w14:textId="77777777" w:rsidR="00453D0C" w:rsidRPr="00453D0C" w:rsidRDefault="00453D0C" w:rsidP="00453D0C">
          <w:pPr>
            <w:numPr>
              <w:ilvl w:val="0"/>
              <w:numId w:val="3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vacaciones_solicitudes.requester_id -&gt; users.id</w:t>
          </w:r>
        </w:p>
        <w:p w14:paraId="5E0B0A3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3" w:name="_Toc225412136"/>
          <w:r w:rsidRPr="00453D0C">
            <w:rPr>
              <w:rFonts w:ascii="Aptos" w:eastAsia="Times New Roman" w:hAnsi="Aptos"/>
              <w:b/>
              <w:color w:val="325483"/>
              <w:sz w:val="26"/>
            </w:rPr>
            <w:t>10. Interpretacion del modelo</w:t>
          </w:r>
          <w:bookmarkEnd w:id="73"/>
        </w:p>
        <w:p w14:paraId="6892CDD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modelo de datos del área se organiza en tres bloques:</w:t>
          </w:r>
        </w:p>
        <w:p w14:paraId="62F0B635" w14:textId="77777777" w:rsidR="00453D0C" w:rsidRPr="00453D0C" w:rsidRDefault="00453D0C" w:rsidP="00453D0C">
          <w:pPr>
            <w:numPr>
              <w:ilvl w:val="0"/>
              <w:numId w:val="3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identidad y estructura (users, departments, perfiles y certificaciones)</w:t>
          </w:r>
        </w:p>
        <w:p w14:paraId="478AF30F" w14:textId="77777777" w:rsidR="00453D0C" w:rsidRPr="00453D0C" w:rsidRDefault="00453D0C" w:rsidP="00453D0C">
          <w:pPr>
            <w:numPr>
              <w:ilvl w:val="0"/>
              <w:numId w:val="3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talento y relacion laboral (personnel_requests, collaborator workspaces, documentos)</w:t>
          </w:r>
        </w:p>
        <w:p w14:paraId="389B5E31" w14:textId="77777777" w:rsidR="00453D0C" w:rsidRPr="00453D0C" w:rsidRDefault="00453D0C" w:rsidP="00453D0C">
          <w:pPr>
            <w:numPr>
              <w:ilvl w:val="0"/>
              <w:numId w:val="3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control de tiempo y ausencias (attendance, permisos, vacaciones)</w:t>
          </w:r>
        </w:p>
        <w:p w14:paraId="3B794C2D"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4" w:name="_Toc225412137"/>
          <w:r w:rsidRPr="00453D0C">
            <w:rPr>
              <w:rFonts w:ascii="Aptos" w:eastAsia="Times New Roman" w:hAnsi="Aptos"/>
              <w:b/>
              <w:color w:val="325483"/>
              <w:sz w:val="26"/>
            </w:rPr>
            <w:t>11. Riesgos documentados del modelo</w:t>
          </w:r>
          <w:bookmarkEnd w:id="74"/>
        </w:p>
        <w:p w14:paraId="376C340A" w14:textId="77777777" w:rsidR="00453D0C" w:rsidRPr="00453D0C" w:rsidRDefault="00453D0C" w:rsidP="00453D0C">
          <w:pPr>
            <w:numPr>
              <w:ilvl w:val="0"/>
              <w:numId w:val="3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coexistencia de vacaciones_solicitudes y permisos_vacaciones</w:t>
          </w:r>
        </w:p>
        <w:p w14:paraId="4D15275E" w14:textId="77777777" w:rsidR="00453D0C" w:rsidRPr="00453D0C" w:rsidRDefault="00453D0C" w:rsidP="00453D0C">
          <w:pPr>
            <w:numPr>
              <w:ilvl w:val="0"/>
              <w:numId w:val="3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dependencia cruzada con applicants durante contratacion</w:t>
          </w:r>
        </w:p>
        <w:p w14:paraId="3F9422C8" w14:textId="77777777" w:rsidR="00453D0C" w:rsidRPr="00453D0C" w:rsidRDefault="00453D0C" w:rsidP="00453D0C">
          <w:pPr>
            <w:numPr>
              <w:ilvl w:val="0"/>
              <w:numId w:val="3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convivencia entre submodulo HR legacy (employees) y modelo moderno basado en users y collaborator_profiles</w:t>
          </w:r>
        </w:p>
        <w:p w14:paraId="31072022" w14:textId="77777777" w:rsidR="00453D0C" w:rsidRPr="00453D0C" w:rsidRDefault="00453D0C" w:rsidP="00453D0C">
          <w:pPr>
            <w:numPr>
              <w:ilvl w:val="0"/>
              <w:numId w:val="3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duplicacion histórica de claves sincronizadas entre user-profile y collaborators, mitigada por una utilidad unica compartida</w:t>
          </w:r>
        </w:p>
        <w:p w14:paraId="79688B2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75" w:name="_Toc225412138"/>
          <w:r w:rsidRPr="00453D0C">
            <w:rPr>
              <w:rFonts w:ascii="Aptos" w:eastAsia="Times New Roman" w:hAnsi="Aptos"/>
              <w:b/>
              <w:color w:val="325483"/>
              <w:sz w:val="26"/>
            </w:rPr>
            <w:t>12. Conclusion</w:t>
          </w:r>
          <w:bookmarkEnd w:id="75"/>
        </w:p>
        <w:p w14:paraId="3AAEFFA1"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El diccionario de datos del Área 02 demuestra que la operación de personas y control laboral se apoya en un conjunto definido de entidades, aunque con algunos componentes coexistentes que deben documentarse cuidadosamente para evitar ambiguedades durante la validación.</w:t>
          </w:r>
        </w:p>
        <w:p w14:paraId="6691A09F"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76" w:name="_Toc225412139"/>
          <w:r w:rsidRPr="00453D0C">
            <w:rPr>
              <w:rFonts w:ascii="Aptos" w:eastAsia="Times New Roman" w:hAnsi="Aptos"/>
              <w:b/>
              <w:color w:val="325483"/>
              <w:sz w:val="32"/>
            </w:rPr>
            <w:t>IQ - VALIDACION DE INSTALACION</w:t>
          </w:r>
          <w:bookmarkEnd w:id="76"/>
        </w:p>
        <w:p w14:paraId="7BCBEB7E"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de instalación resume la verificacion de componentes, rutas, dependencias y prerrequisitos técnicos necesarios para ejecutar correctamente el área dentro del entorno objetivo.</w:t>
          </w:r>
        </w:p>
        <w:p w14:paraId="59164B0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77" w:name="_Toc225412140"/>
          <w:r w:rsidRPr="00453D0C">
            <w:rPr>
              <w:rFonts w:ascii="Aptos" w:eastAsia="Times New Roman" w:hAnsi="Aptos"/>
              <w:b/>
              <w:color w:val="325483"/>
              <w:sz w:val="26"/>
            </w:rPr>
            <w:t>1. Introducción</w:t>
          </w:r>
          <w:bookmarkEnd w:id="77"/>
        </w:p>
        <w:p w14:paraId="4748B73D"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de instalación del Área 02 verifica que los componentes técnicos necesarios para operar el dominio de personas, talento y control laboral se encuentren montados, disponibles y conectados con sus dependencias principales.</w:t>
          </w:r>
        </w:p>
        <w:p w14:paraId="4BAA706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78" w:name="_Toc225412141"/>
          <w:r w:rsidRPr="00453D0C">
            <w:rPr>
              <w:rFonts w:ascii="Aptos" w:eastAsia="Times New Roman" w:hAnsi="Aptos"/>
              <w:b/>
              <w:color w:val="325483"/>
              <w:sz w:val="26"/>
            </w:rPr>
            <w:t>2. Objetivo</w:t>
          </w:r>
          <w:bookmarkEnd w:id="78"/>
        </w:p>
        <w:p w14:paraId="64A6358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Confirmar que rutas, módulos, tablas, jobs y consumidores frontend del área estan presentes y alineados con la arquitectura declarada.</w:t>
          </w:r>
        </w:p>
        <w:p w14:paraId="5760FC7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79" w:name="_Toc225412142"/>
          <w:r w:rsidRPr="00453D0C">
            <w:rPr>
              <w:rFonts w:ascii="Aptos" w:eastAsia="Times New Roman" w:hAnsi="Aptos"/>
              <w:b/>
              <w:color w:val="325483"/>
              <w:sz w:val="26"/>
            </w:rPr>
            <w:t>3. Componentes a verificar</w:t>
          </w:r>
          <w:bookmarkEnd w:id="79"/>
        </w:p>
        <w:p w14:paraId="3EC19148"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Módulos backend montados en registerRoutes.js</w:t>
          </w:r>
        </w:p>
        <w:p w14:paraId="22EF5844"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Frontend de talento, perfil, asistencia y solicitudes</w:t>
          </w:r>
        </w:p>
        <w:p w14:paraId="5319EBC3"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Componentes del workspace de solicitudes de personal para progreso, comentarios, checklist y revision</w:t>
          </w:r>
        </w:p>
        <w:p w14:paraId="2476877C"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lastRenderedPageBreak/>
            <w:t>Persistencia de usuarios, perfiles, asistencia, permisos y vacaciones</w:t>
          </w:r>
        </w:p>
        <w:p w14:paraId="72386C3F"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Jobs programados del área</w:t>
          </w:r>
        </w:p>
        <w:p w14:paraId="799DA2AC" w14:textId="77777777" w:rsidR="00453D0C" w:rsidRPr="00453D0C" w:rsidRDefault="00453D0C" w:rsidP="00453D0C">
          <w:pPr>
            <w:numPr>
              <w:ilvl w:val="0"/>
              <w:numId w:val="3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Integraciones de soporte documental y PDF</w:t>
          </w:r>
        </w:p>
        <w:p w14:paraId="2F768F01"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0" w:name="_Toc225412143"/>
          <w:r w:rsidRPr="00453D0C">
            <w:rPr>
              <w:rFonts w:ascii="Aptos" w:eastAsia="Times New Roman" w:hAnsi="Aptos"/>
              <w:b/>
              <w:color w:val="325483"/>
              <w:sz w:val="26"/>
            </w:rPr>
            <w:t>4. Verificaciones de instalación</w:t>
          </w:r>
          <w:bookmarkEnd w:id="80"/>
        </w:p>
        <w:tbl>
          <w:tblPr>
            <w:tblStyle w:val="Tablaconcuadrcula"/>
            <w:tblW w:w="0" w:type="auto"/>
            <w:tblLook w:val="04A0" w:firstRow="1" w:lastRow="0" w:firstColumn="1" w:lastColumn="0" w:noHBand="0" w:noVBand="1"/>
          </w:tblPr>
          <w:tblGrid>
            <w:gridCol w:w="661"/>
            <w:gridCol w:w="2046"/>
            <w:gridCol w:w="6921"/>
          </w:tblGrid>
          <w:tr w:rsidR="00453D0C" w:rsidRPr="00453D0C" w14:paraId="6FDFD33E" w14:textId="77777777" w:rsidTr="00453D0C">
            <w:trPr>
              <w:divId w:val="563679872"/>
              <w:cantSplit/>
              <w:tblHeader/>
            </w:trPr>
            <w:tc>
              <w:tcPr>
                <w:tcW w:w="0" w:type="auto"/>
                <w:tcBorders>
                  <w:bottom w:val="single" w:sz="4" w:space="0" w:color="auto"/>
                </w:tcBorders>
                <w:shd w:val="clear" w:color="auto" w:fill="325483"/>
                <w:hideMark/>
              </w:tcPr>
              <w:p w14:paraId="7258F034"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5903E8B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Elemento</w:t>
                </w:r>
              </w:p>
            </w:tc>
            <w:tc>
              <w:tcPr>
                <w:tcW w:w="0" w:type="auto"/>
                <w:tcBorders>
                  <w:bottom w:val="single" w:sz="4" w:space="0" w:color="auto"/>
                </w:tcBorders>
                <w:shd w:val="clear" w:color="auto" w:fill="325483"/>
                <w:hideMark/>
              </w:tcPr>
              <w:p w14:paraId="0604593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Verificacion</w:t>
                </w:r>
              </w:p>
            </w:tc>
          </w:tr>
          <w:tr w:rsidR="00453D0C" w:rsidRPr="00453D0C" w14:paraId="60EBF752" w14:textId="77777777" w:rsidTr="00453D0C">
            <w:trPr>
              <w:divId w:val="563679872"/>
              <w:cantSplit/>
              <w:tblHeader/>
            </w:trPr>
            <w:tc>
              <w:tcPr>
                <w:tcW w:w="0" w:type="auto"/>
                <w:tcBorders>
                  <w:bottom w:val="single" w:sz="4" w:space="0" w:color="auto"/>
                </w:tcBorders>
                <w:shd w:val="clear" w:color="auto" w:fill="F3F3F3"/>
                <w:hideMark/>
              </w:tcPr>
              <w:p w14:paraId="78B7F52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IQ-PT-001</w:t>
                </w:r>
              </w:p>
            </w:tc>
            <w:tc>
              <w:tcPr>
                <w:tcW w:w="0" w:type="auto"/>
                <w:tcBorders>
                  <w:bottom w:val="single" w:sz="4" w:space="0" w:color="auto"/>
                </w:tcBorders>
                <w:shd w:val="clear" w:color="auto" w:fill="F3F3F3"/>
                <w:hideMark/>
              </w:tcPr>
              <w:p w14:paraId="4445785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registerRoutes.js</w:t>
                </w:r>
              </w:p>
            </w:tc>
            <w:tc>
              <w:tcPr>
                <w:tcW w:w="0" w:type="auto"/>
                <w:tcBorders>
                  <w:bottom w:val="single" w:sz="4" w:space="0" w:color="auto"/>
                </w:tcBorders>
                <w:shd w:val="clear" w:color="auto" w:fill="F3F3F3"/>
                <w:hideMark/>
              </w:tcPr>
              <w:p w14:paraId="382790D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montaje de talento-humano, personnel-requests, users, collaborators, departments, attendance, permisos, vacaciones, user-profile, user-certifications</w:t>
                </w:r>
              </w:p>
            </w:tc>
          </w:tr>
          <w:tr w:rsidR="00453D0C" w:rsidRPr="00453D0C" w14:paraId="6BEB7D2F" w14:textId="77777777" w:rsidTr="00453D0C">
            <w:trPr>
              <w:divId w:val="563679872"/>
              <w:cantSplit/>
              <w:tblHeader/>
            </w:trPr>
            <w:tc>
              <w:tcPr>
                <w:tcW w:w="0" w:type="auto"/>
                <w:tcBorders>
                  <w:bottom w:val="single" w:sz="4" w:space="0" w:color="auto"/>
                </w:tcBorders>
                <w:shd w:val="clear" w:color="auto" w:fill="FFFFFF"/>
                <w:hideMark/>
              </w:tcPr>
              <w:p w14:paraId="577BEA9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IQ-PT-002</w:t>
                </w:r>
              </w:p>
            </w:tc>
            <w:tc>
              <w:tcPr>
                <w:tcW w:w="0" w:type="auto"/>
                <w:tcBorders>
                  <w:bottom w:val="single" w:sz="4" w:space="0" w:color="auto"/>
                </w:tcBorders>
                <w:shd w:val="clear" w:color="auto" w:fill="FFFFFF"/>
                <w:hideMark/>
              </w:tcPr>
              <w:p w14:paraId="47E4837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Frontend</w:t>
                </w:r>
              </w:p>
            </w:tc>
            <w:tc>
              <w:tcPr>
                <w:tcW w:w="0" w:type="auto"/>
                <w:tcBorders>
                  <w:bottom w:val="single" w:sz="4" w:space="0" w:color="auto"/>
                </w:tcBorders>
                <w:shd w:val="clear" w:color="auto" w:fill="FFFFFF"/>
                <w:hideMark/>
              </w:tcPr>
              <w:p w14:paraId="249464C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rutas del dashboard de talento, permisos, asistencia reportes, workspaces de personal y colaborador</w:t>
                </w:r>
              </w:p>
            </w:tc>
          </w:tr>
          <w:tr w:rsidR="00453D0C" w:rsidRPr="00453D0C" w14:paraId="325F9D34" w14:textId="77777777" w:rsidTr="00453D0C">
            <w:trPr>
              <w:divId w:val="563679872"/>
              <w:cantSplit/>
              <w:tblHeader/>
            </w:trPr>
            <w:tc>
              <w:tcPr>
                <w:tcW w:w="0" w:type="auto"/>
                <w:tcBorders>
                  <w:bottom w:val="single" w:sz="4" w:space="0" w:color="auto"/>
                </w:tcBorders>
                <w:shd w:val="clear" w:color="auto" w:fill="F3F3F3"/>
                <w:hideMark/>
              </w:tcPr>
              <w:p w14:paraId="442E722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IQ-PT-003</w:t>
                </w:r>
              </w:p>
            </w:tc>
            <w:tc>
              <w:tcPr>
                <w:tcW w:w="0" w:type="auto"/>
                <w:tcBorders>
                  <w:bottom w:val="single" w:sz="4" w:space="0" w:color="auto"/>
                </w:tcBorders>
                <w:shd w:val="clear" w:color="auto" w:fill="F3F3F3"/>
                <w:hideMark/>
              </w:tcPr>
              <w:p w14:paraId="44DF1D2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Base de datos</w:t>
                </w:r>
              </w:p>
            </w:tc>
            <w:tc>
              <w:tcPr>
                <w:tcW w:w="0" w:type="auto"/>
                <w:tcBorders>
                  <w:bottom w:val="single" w:sz="4" w:space="0" w:color="auto"/>
                </w:tcBorders>
                <w:shd w:val="clear" w:color="auto" w:fill="F3F3F3"/>
                <w:hideMark/>
              </w:tcPr>
              <w:p w14:paraId="3E6E8E8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presencia de tablas nucleares del área</w:t>
                </w:r>
              </w:p>
            </w:tc>
          </w:tr>
          <w:tr w:rsidR="00453D0C" w:rsidRPr="00453D0C" w14:paraId="0F7F768A" w14:textId="77777777" w:rsidTr="00453D0C">
            <w:trPr>
              <w:divId w:val="563679872"/>
              <w:cantSplit/>
              <w:tblHeader/>
            </w:trPr>
            <w:tc>
              <w:tcPr>
                <w:tcW w:w="0" w:type="auto"/>
                <w:tcBorders>
                  <w:bottom w:val="single" w:sz="4" w:space="0" w:color="auto"/>
                </w:tcBorders>
                <w:shd w:val="clear" w:color="auto" w:fill="FFFFFF"/>
                <w:hideMark/>
              </w:tcPr>
              <w:p w14:paraId="191E8F8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IQ-PT-004</w:t>
                </w:r>
              </w:p>
            </w:tc>
            <w:tc>
              <w:tcPr>
                <w:tcW w:w="0" w:type="auto"/>
                <w:tcBorders>
                  <w:bottom w:val="single" w:sz="4" w:space="0" w:color="auto"/>
                </w:tcBorders>
                <w:shd w:val="clear" w:color="auto" w:fill="FFFFFF"/>
                <w:hideMark/>
              </w:tcPr>
              <w:p w14:paraId="447544B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Jobs</w:t>
                </w:r>
              </w:p>
            </w:tc>
            <w:tc>
              <w:tcPr>
                <w:tcW w:w="0" w:type="auto"/>
                <w:tcBorders>
                  <w:bottom w:val="single" w:sz="4" w:space="0" w:color="auto"/>
                </w:tcBorders>
                <w:shd w:val="clear" w:color="auto" w:fill="FFFFFF"/>
                <w:hideMark/>
              </w:tcPr>
              <w:p w14:paraId="61DA51C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existencia de attendanceOvertimeScheduler.js y permisosRecoveryCoordinationExpiryScheduler.js</w:t>
                </w:r>
              </w:p>
            </w:tc>
          </w:tr>
          <w:tr w:rsidR="00453D0C" w:rsidRPr="00453D0C" w14:paraId="07E3EABD" w14:textId="77777777" w:rsidTr="00453D0C">
            <w:trPr>
              <w:divId w:val="563679872"/>
              <w:cantSplit/>
              <w:tblHeader/>
            </w:trPr>
            <w:tc>
              <w:tcPr>
                <w:tcW w:w="0" w:type="auto"/>
                <w:tcBorders>
                  <w:bottom w:val="single" w:sz="4" w:space="0" w:color="auto"/>
                </w:tcBorders>
                <w:shd w:val="clear" w:color="auto" w:fill="F3F3F3"/>
                <w:hideMark/>
              </w:tcPr>
              <w:p w14:paraId="27F357A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IQ-PT-005</w:t>
                </w:r>
              </w:p>
            </w:tc>
            <w:tc>
              <w:tcPr>
                <w:tcW w:w="0" w:type="auto"/>
                <w:tcBorders>
                  <w:bottom w:val="single" w:sz="4" w:space="0" w:color="auto"/>
                </w:tcBorders>
                <w:shd w:val="clear" w:color="auto" w:fill="F3F3F3"/>
                <w:hideMark/>
              </w:tcPr>
              <w:p w14:paraId="3D76CBD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Reportes</w:t>
                </w:r>
              </w:p>
            </w:tc>
            <w:tc>
              <w:tcPr>
                <w:tcW w:w="0" w:type="auto"/>
                <w:tcBorders>
                  <w:bottom w:val="single" w:sz="4" w:space="0" w:color="auto"/>
                </w:tcBorders>
                <w:shd w:val="clear" w:color="auto" w:fill="F3F3F3"/>
                <w:hideMark/>
              </w:tcPr>
              <w:p w14:paraId="117671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capacidad de generacion PDF para asistencia y certificaciones</w:t>
                </w:r>
              </w:p>
            </w:tc>
          </w:tr>
          <w:tr w:rsidR="00453D0C" w:rsidRPr="00453D0C" w14:paraId="1A2D5D86" w14:textId="77777777" w:rsidTr="00453D0C">
            <w:trPr>
              <w:divId w:val="563679872"/>
              <w:cantSplit/>
              <w:tblHeader/>
            </w:trPr>
            <w:tc>
              <w:tcPr>
                <w:tcW w:w="0" w:type="auto"/>
                <w:shd w:val="clear" w:color="auto" w:fill="FFFFFF"/>
                <w:hideMark/>
              </w:tcPr>
              <w:p w14:paraId="4DB10E8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IQ-PT-006</w:t>
                </w:r>
              </w:p>
            </w:tc>
            <w:tc>
              <w:tcPr>
                <w:tcW w:w="0" w:type="auto"/>
                <w:shd w:val="clear" w:color="auto" w:fill="FFFFFF"/>
                <w:hideMark/>
              </w:tcPr>
              <w:p w14:paraId="1C864D6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administrativa de asistencia</w:t>
                </w:r>
              </w:p>
            </w:tc>
            <w:tc>
              <w:tcPr>
                <w:tcW w:w="0" w:type="auto"/>
                <w:shd w:val="clear" w:color="auto" w:fill="FFFFFF"/>
                <w:hideMark/>
              </w:tcPr>
              <w:p w14:paraId="6753F00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Confirmar que el rango admite filtro por estado derivado y respeta el alcance por rol</w:t>
                </w:r>
              </w:p>
            </w:tc>
          </w:tr>
        </w:tbl>
        <w:p w14:paraId="59698AA3"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1" w:name="_Toc225412144"/>
          <w:r w:rsidRPr="00453D0C">
            <w:rPr>
              <w:rFonts w:ascii="Aptos" w:eastAsia="Times New Roman" w:hAnsi="Aptos"/>
              <w:b/>
              <w:color w:val="325483"/>
              <w:sz w:val="26"/>
            </w:rPr>
            <w:t>5. Prerrequisitos de base de datos</w:t>
          </w:r>
          <w:bookmarkEnd w:id="81"/>
        </w:p>
        <w:p w14:paraId="40F86874"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users</w:t>
          </w:r>
        </w:p>
        <w:p w14:paraId="14CC10CC"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departments</w:t>
          </w:r>
        </w:p>
        <w:p w14:paraId="73AD0FBD"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employees</w:t>
          </w:r>
        </w:p>
        <w:p w14:paraId="5141B740"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collaborator_profiles</w:t>
          </w:r>
        </w:p>
        <w:p w14:paraId="611FFA2D"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collaborator_documents</w:t>
          </w:r>
        </w:p>
        <w:p w14:paraId="22CD67B7"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user_profile</w:t>
          </w:r>
        </w:p>
        <w:p w14:paraId="3D10A961"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user_certifications</w:t>
          </w:r>
        </w:p>
        <w:p w14:paraId="433EB62B"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personnel_requests</w:t>
          </w:r>
        </w:p>
        <w:p w14:paraId="57DF77D8"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personnel_request_history</w:t>
          </w:r>
        </w:p>
        <w:p w14:paraId="33058CB6"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personnel_request_comments</w:t>
          </w:r>
        </w:p>
        <w:p w14:paraId="76F3E387"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personnel_request_profiles</w:t>
          </w:r>
        </w:p>
        <w:p w14:paraId="056CA1D7"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personnel_request_documents</w:t>
          </w:r>
        </w:p>
        <w:p w14:paraId="338968E2"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user_attendance_records</w:t>
          </w:r>
        </w:p>
        <w:p w14:paraId="39896D49"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attendance_exceptions</w:t>
          </w:r>
        </w:p>
        <w:p w14:paraId="6832526C"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lastRenderedPageBreak/>
            <w:t>attendance_overtime</w:t>
          </w:r>
        </w:p>
        <w:p w14:paraId="6D90EF52"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permisos_vacaciones</w:t>
          </w:r>
        </w:p>
        <w:p w14:paraId="6C3A00D1"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permisos_vacaciones_firmas</w:t>
          </w:r>
        </w:p>
        <w:p w14:paraId="083E3EA7"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permisos_estudios_matriculas</w:t>
          </w:r>
        </w:p>
        <w:p w14:paraId="56F62F5C"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vacaciones_solicitudes</w:t>
          </w:r>
        </w:p>
        <w:p w14:paraId="3D83BA15" w14:textId="77777777" w:rsidR="00453D0C" w:rsidRPr="00453D0C" w:rsidRDefault="00453D0C" w:rsidP="00453D0C">
          <w:pPr>
            <w:numPr>
              <w:ilvl w:val="0"/>
              <w:numId w:val="3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vacaciones_saldos_historicos</w:t>
          </w:r>
        </w:p>
        <w:p w14:paraId="0186936C"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2" w:name="_Toc225412145"/>
          <w:r w:rsidRPr="00453D0C">
            <w:rPr>
              <w:rFonts w:ascii="Aptos" w:eastAsia="Times New Roman" w:hAnsi="Aptos"/>
              <w:b/>
              <w:color w:val="325483"/>
              <w:sz w:val="26"/>
            </w:rPr>
            <w:t>6. Dependencias tecnicas</w:t>
          </w:r>
          <w:bookmarkEnd w:id="82"/>
        </w:p>
        <w:p w14:paraId="22D236E8"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middleware verifyToken</w:t>
          </w:r>
        </w:p>
        <w:p w14:paraId="75911D3F"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middleware requireRole</w:t>
          </w:r>
        </w:p>
        <w:p w14:paraId="5B1C03B7"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helper de autorización de reportes de asistencia para lectura propia y de terceros autorizados</w:t>
          </w:r>
        </w:p>
        <w:p w14:paraId="5CC77572"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helper de derivacion de estado de asistencia para distinguir consulta administrativa y PDF oficial</w:t>
          </w:r>
        </w:p>
        <w:p w14:paraId="6AF17AD1"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almacenamiento temporal para cargas multipart</w:t>
          </w:r>
        </w:p>
        <w:p w14:paraId="4D018D0D"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utilitarios de Drive y generacion de PDF</w:t>
          </w:r>
        </w:p>
        <w:p w14:paraId="4F8CFF91"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utilidad compartida de sincronizacion entre user-profile y collaborators</w:t>
          </w:r>
        </w:p>
        <w:p w14:paraId="6F354154"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componentes del workspace de personal para progreso, comentarios, checklist, revision y reasignacion operativa</w:t>
          </w:r>
        </w:p>
        <w:p w14:paraId="691823AE" w14:textId="77777777" w:rsidR="00453D0C" w:rsidRPr="00453D0C" w:rsidRDefault="00453D0C" w:rsidP="00453D0C">
          <w:pPr>
            <w:numPr>
              <w:ilvl w:val="0"/>
              <w:numId w:val="3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trazabilidad de auditoria donde el módulo la invoque</w:t>
          </w:r>
        </w:p>
        <w:p w14:paraId="5E1DC74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3" w:name="_Toc225412146"/>
          <w:r w:rsidRPr="00453D0C">
            <w:rPr>
              <w:rFonts w:ascii="Aptos" w:eastAsia="Times New Roman" w:hAnsi="Aptos"/>
              <w:b/>
              <w:color w:val="325483"/>
              <w:sz w:val="26"/>
            </w:rPr>
            <w:t>7. Consideraciones de instalación vigentes</w:t>
          </w:r>
          <w:bookmarkEnd w:id="83"/>
        </w:p>
        <w:p w14:paraId="37725B9D" w14:textId="77777777" w:rsidR="00453D0C" w:rsidRPr="00453D0C" w:rsidRDefault="00453D0C" w:rsidP="00453D0C">
          <w:pPr>
            <w:numPr>
              <w:ilvl w:val="0"/>
              <w:numId w:val="3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El submodulo talento_humano dispone de rutas relativas alineadas a su montaje bajo /api/v1/talento-humano.</w:t>
          </w:r>
        </w:p>
        <w:p w14:paraId="39315CB1" w14:textId="77777777" w:rsidR="00453D0C" w:rsidRPr="00453D0C" w:rsidRDefault="00453D0C" w:rsidP="00453D0C">
          <w:pPr>
            <w:numPr>
              <w:ilvl w:val="0"/>
              <w:numId w:val="3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La asistencia dispone de un contrato doble: consulta administrativa por rango y estado derivado, y reporte oficial RH-09 por usuario especifico.</w:t>
          </w:r>
        </w:p>
        <w:p w14:paraId="35BDD728" w14:textId="77777777" w:rsidR="00453D0C" w:rsidRPr="00453D0C" w:rsidRDefault="00453D0C" w:rsidP="00453D0C">
          <w:pPr>
            <w:numPr>
              <w:ilvl w:val="0"/>
              <w:numId w:val="3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El workspace de solicitudes de personal debe quedar instalado con sus componentes de progreso, comentarios, checklist, revision y reasignacion para que la experiencia de seguimiento sea completa.</w:t>
          </w:r>
        </w:p>
        <w:p w14:paraId="4EF3DFBD" w14:textId="77777777" w:rsidR="00453D0C" w:rsidRPr="00453D0C" w:rsidRDefault="00453D0C" w:rsidP="00453D0C">
          <w:pPr>
            <w:numPr>
              <w:ilvl w:val="0"/>
              <w:numId w:val="3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El área convive con dos modelos de almacenamiento para vacaciones y tiempo libre (vacaciones_solicitudes y permisos_vacaciones), por lo que la instalación debe verificar la presencia de ambas estructuras y su lectura consistente por los servicios del dominio.</w:t>
          </w:r>
        </w:p>
        <w:p w14:paraId="7CDB371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84" w:name="_Toc225412147"/>
          <w:r w:rsidRPr="00453D0C">
            <w:rPr>
              <w:rFonts w:ascii="Aptos" w:eastAsia="Times New Roman" w:hAnsi="Aptos"/>
              <w:b/>
              <w:color w:val="325483"/>
              <w:sz w:val="26"/>
            </w:rPr>
            <w:t>8. Criterio de aceptacion IQ</w:t>
          </w:r>
          <w:bookmarkEnd w:id="84"/>
        </w:p>
        <w:p w14:paraId="00DC661D"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IQ del área se considera satisfactoria cuando los componentes declarados estan montados, las rutas son alcanzables segun configuración, las tablas requeridas existen y las dependencias documentales o de reporte no presentan ausencia estructural bloqueante.</w:t>
          </w:r>
        </w:p>
        <w:p w14:paraId="22461F6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5" w:name="_Toc225412148"/>
          <w:r w:rsidRPr="00453D0C">
            <w:rPr>
              <w:rFonts w:ascii="Aptos" w:eastAsia="Times New Roman" w:hAnsi="Aptos"/>
              <w:b/>
              <w:color w:val="325483"/>
              <w:sz w:val="26"/>
            </w:rPr>
            <w:t>9. Conclusion</w:t>
          </w:r>
          <w:bookmarkEnd w:id="85"/>
        </w:p>
        <w:p w14:paraId="772FAD73"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IQ del Área 02 se centra en asegurar que el dominio de talento y control laboral cuente con los cimientos técnicos necesarios antes de validar comportamiento u operación real.</w:t>
          </w:r>
        </w:p>
        <w:p w14:paraId="7B1E03DB"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86" w:name="_Toc225412149"/>
          <w:r w:rsidRPr="00453D0C">
            <w:rPr>
              <w:rFonts w:ascii="Aptos" w:eastAsia="Times New Roman" w:hAnsi="Aptos"/>
              <w:b/>
              <w:color w:val="325483"/>
              <w:sz w:val="32"/>
            </w:rPr>
            <w:t>OQ - VALIDACIÓN OPERACIONAL</w:t>
          </w:r>
          <w:bookmarkEnd w:id="86"/>
        </w:p>
        <w:p w14:paraId="4986E08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operacional consolida la comprobacion funcional del área bajo condiciones normales y de error controlado, verificando que las funciones implementadas respondan de forma coherente a la especificacion vigente.</w:t>
          </w:r>
        </w:p>
        <w:p w14:paraId="566020D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7" w:name="_Toc225412150"/>
          <w:r w:rsidRPr="00453D0C">
            <w:rPr>
              <w:rFonts w:ascii="Aptos" w:eastAsia="Times New Roman" w:hAnsi="Aptos"/>
              <w:b/>
              <w:color w:val="325483"/>
              <w:sz w:val="26"/>
            </w:rPr>
            <w:t>1. Introducción</w:t>
          </w:r>
          <w:bookmarkEnd w:id="87"/>
        </w:p>
        <w:p w14:paraId="40D7A4E1"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operacional del Área 02 comprueba que las funciones del dominio respondan de forma coherente bajo condiciones normales y de error controlado. Esta fase demuestra que el sistema soporta adecuadamente los procesos de personas y control laboral con integridad y fluidez.</w:t>
          </w:r>
        </w:p>
        <w:p w14:paraId="2BDD12F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8" w:name="_Toc225412151"/>
          <w:r w:rsidRPr="00453D0C">
            <w:rPr>
              <w:rFonts w:ascii="Aptos" w:eastAsia="Times New Roman" w:hAnsi="Aptos"/>
              <w:b/>
              <w:color w:val="325483"/>
              <w:sz w:val="26"/>
            </w:rPr>
            <w:lastRenderedPageBreak/>
            <w:t>2. Objetivo</w:t>
          </w:r>
          <w:bookmarkEnd w:id="88"/>
        </w:p>
        <w:p w14:paraId="5B2E908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Validar el comportamiento funcional observable del área, certificando el cumplimiento de los requerimientos técnicos de producción.</w:t>
          </w:r>
        </w:p>
        <w:p w14:paraId="246ABD3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89" w:name="_Toc225412152"/>
          <w:r w:rsidRPr="00453D0C">
            <w:rPr>
              <w:rFonts w:ascii="Aptos" w:eastAsia="Times New Roman" w:hAnsi="Aptos"/>
              <w:b/>
              <w:color w:val="325483"/>
              <w:sz w:val="26"/>
            </w:rPr>
            <w:t>3. Escenarios Operacionales y Resultados de Prueba</w:t>
          </w:r>
          <w:bookmarkEnd w:id="89"/>
        </w:p>
        <w:tbl>
          <w:tblPr>
            <w:tblStyle w:val="Tablaconcuadrcula"/>
            <w:tblW w:w="0" w:type="auto"/>
            <w:tblLook w:val="04A0" w:firstRow="1" w:lastRow="0" w:firstColumn="1" w:lastColumn="0" w:noHBand="0" w:noVBand="1"/>
          </w:tblPr>
          <w:tblGrid>
            <w:gridCol w:w="851"/>
            <w:gridCol w:w="1401"/>
            <w:gridCol w:w="2869"/>
            <w:gridCol w:w="3661"/>
            <w:gridCol w:w="846"/>
          </w:tblGrid>
          <w:tr w:rsidR="00453D0C" w:rsidRPr="00453D0C" w14:paraId="7E49A8A3" w14:textId="77777777" w:rsidTr="00453D0C">
            <w:trPr>
              <w:divId w:val="563679872"/>
              <w:cantSplit/>
              <w:tblHeader/>
            </w:trPr>
            <w:tc>
              <w:tcPr>
                <w:tcW w:w="0" w:type="auto"/>
                <w:tcBorders>
                  <w:bottom w:val="single" w:sz="4" w:space="0" w:color="auto"/>
                </w:tcBorders>
                <w:shd w:val="clear" w:color="auto" w:fill="325483"/>
                <w:hideMark/>
              </w:tcPr>
              <w:p w14:paraId="2DE8E53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5AADE504"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5C379E39"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Escenario de Prueba</w:t>
                </w:r>
              </w:p>
            </w:tc>
            <w:tc>
              <w:tcPr>
                <w:tcW w:w="0" w:type="auto"/>
                <w:tcBorders>
                  <w:bottom w:val="single" w:sz="4" w:space="0" w:color="auto"/>
                </w:tcBorders>
                <w:shd w:val="clear" w:color="auto" w:fill="325483"/>
                <w:hideMark/>
              </w:tcPr>
              <w:p w14:paraId="5CBDCD64"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w:t>
                </w:r>
              </w:p>
            </w:tc>
            <w:tc>
              <w:tcPr>
                <w:tcW w:w="0" w:type="auto"/>
                <w:tcBorders>
                  <w:bottom w:val="single" w:sz="4" w:space="0" w:color="auto"/>
                </w:tcBorders>
                <w:shd w:val="clear" w:color="auto" w:fill="325483"/>
                <w:hideMark/>
              </w:tcPr>
              <w:p w14:paraId="787D699D"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Estado</w:t>
                </w:r>
              </w:p>
            </w:tc>
          </w:tr>
          <w:tr w:rsidR="00453D0C" w:rsidRPr="00453D0C" w14:paraId="331C8D16" w14:textId="77777777" w:rsidTr="00453D0C">
            <w:trPr>
              <w:divId w:val="563679872"/>
              <w:cantSplit/>
              <w:tblHeader/>
            </w:trPr>
            <w:tc>
              <w:tcPr>
                <w:tcW w:w="0" w:type="auto"/>
                <w:tcBorders>
                  <w:bottom w:val="single" w:sz="4" w:space="0" w:color="auto"/>
                </w:tcBorders>
                <w:shd w:val="clear" w:color="auto" w:fill="F3F3F3"/>
                <w:hideMark/>
              </w:tcPr>
              <w:p w14:paraId="6AD7781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OQ-PT-001</w:t>
                </w:r>
              </w:p>
            </w:tc>
            <w:tc>
              <w:tcPr>
                <w:tcW w:w="0" w:type="auto"/>
                <w:tcBorders>
                  <w:bottom w:val="single" w:sz="4" w:space="0" w:color="auto"/>
                </w:tcBorders>
                <w:shd w:val="clear" w:color="auto" w:fill="F3F3F3"/>
                <w:hideMark/>
              </w:tcPr>
              <w:p w14:paraId="6727D6F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3F3F3"/>
                <w:hideMark/>
              </w:tcPr>
              <w:p w14:paraId="7E6E80E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Ejecución de contratación con transacción SQL</w:t>
                </w:r>
              </w:p>
            </w:tc>
            <w:tc>
              <w:tcPr>
                <w:tcW w:w="0" w:type="auto"/>
                <w:tcBorders>
                  <w:bottom w:val="single" w:sz="4" w:space="0" w:color="auto"/>
                </w:tcBorders>
                <w:shd w:val="clear" w:color="auto" w:fill="F3F3F3"/>
                <w:hideMark/>
              </w:tcPr>
              <w:p w14:paraId="7053AFC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Usuario y perfil creados atómicamente.</w:t>
                </w:r>
              </w:p>
            </w:tc>
            <w:tc>
              <w:tcPr>
                <w:tcW w:w="0" w:type="auto"/>
                <w:tcBorders>
                  <w:bottom w:val="single" w:sz="4" w:space="0" w:color="auto"/>
                </w:tcBorders>
                <w:shd w:val="clear" w:color="auto" w:fill="F3F3F3"/>
                <w:hideMark/>
              </w:tcPr>
              <w:p w14:paraId="558A3B9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8D39B98" w14:textId="77777777" w:rsidTr="00453D0C">
            <w:trPr>
              <w:divId w:val="563679872"/>
              <w:cantSplit/>
              <w:tblHeader/>
            </w:trPr>
            <w:tc>
              <w:tcPr>
                <w:tcW w:w="0" w:type="auto"/>
                <w:tcBorders>
                  <w:bottom w:val="single" w:sz="4" w:space="0" w:color="auto"/>
                </w:tcBorders>
                <w:shd w:val="clear" w:color="auto" w:fill="FFFFFF"/>
                <w:hideMark/>
              </w:tcPr>
              <w:p w14:paraId="695D432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OQ-PT-002</w:t>
                </w:r>
              </w:p>
            </w:tc>
            <w:tc>
              <w:tcPr>
                <w:tcW w:w="0" w:type="auto"/>
                <w:tcBorders>
                  <w:bottom w:val="single" w:sz="4" w:space="0" w:color="auto"/>
                </w:tcBorders>
                <w:shd w:val="clear" w:color="auto" w:fill="FFFFFF"/>
                <w:hideMark/>
              </w:tcPr>
              <w:p w14:paraId="39E732C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FFFFF"/>
                <w:hideMark/>
              </w:tcPr>
              <w:p w14:paraId="7593A17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Bloqueo por expediente incompleto (&lt; 100%)</w:t>
                </w:r>
              </w:p>
            </w:tc>
            <w:tc>
              <w:tcPr>
                <w:tcW w:w="0" w:type="auto"/>
                <w:tcBorders>
                  <w:bottom w:val="single" w:sz="4" w:space="0" w:color="auto"/>
                </w:tcBorders>
                <w:shd w:val="clear" w:color="auto" w:fill="FFFFFF"/>
                <w:hideMark/>
              </w:tcPr>
              <w:p w14:paraId="3BA5E2F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El botón de contratar permanece inactivo.</w:t>
                </w:r>
              </w:p>
            </w:tc>
            <w:tc>
              <w:tcPr>
                <w:tcW w:w="0" w:type="auto"/>
                <w:tcBorders>
                  <w:bottom w:val="single" w:sz="4" w:space="0" w:color="auto"/>
                </w:tcBorders>
                <w:shd w:val="clear" w:color="auto" w:fill="FFFFFF"/>
                <w:hideMark/>
              </w:tcPr>
              <w:p w14:paraId="65FFFE8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0FE13DFD" w14:textId="77777777" w:rsidTr="00453D0C">
            <w:trPr>
              <w:divId w:val="563679872"/>
              <w:cantSplit/>
              <w:tblHeader/>
            </w:trPr>
            <w:tc>
              <w:tcPr>
                <w:tcW w:w="0" w:type="auto"/>
                <w:tcBorders>
                  <w:bottom w:val="single" w:sz="4" w:space="0" w:color="auto"/>
                </w:tcBorders>
                <w:shd w:val="clear" w:color="auto" w:fill="F3F3F3"/>
                <w:hideMark/>
              </w:tcPr>
              <w:p w14:paraId="5904CBF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OQ-PT-003</w:t>
                </w:r>
              </w:p>
            </w:tc>
            <w:tc>
              <w:tcPr>
                <w:tcW w:w="0" w:type="auto"/>
                <w:tcBorders>
                  <w:bottom w:val="single" w:sz="4" w:space="0" w:color="auto"/>
                </w:tcBorders>
                <w:shd w:val="clear" w:color="auto" w:fill="F3F3F3"/>
                <w:hideMark/>
              </w:tcPr>
              <w:p w14:paraId="2810BF7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3F3F3"/>
                <w:hideMark/>
              </w:tcPr>
              <w:p w14:paraId="258DBC5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Subida de contrato desde Checklist</w:t>
                </w:r>
              </w:p>
            </w:tc>
            <w:tc>
              <w:tcPr>
                <w:tcW w:w="0" w:type="auto"/>
                <w:tcBorders>
                  <w:bottom w:val="single" w:sz="4" w:space="0" w:color="auto"/>
                </w:tcBorders>
                <w:shd w:val="clear" w:color="auto" w:fill="F3F3F3"/>
                <w:hideMark/>
              </w:tcPr>
              <w:p w14:paraId="497FA22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Documento cargado y punto marcado automáticamente.</w:t>
                </w:r>
              </w:p>
            </w:tc>
            <w:tc>
              <w:tcPr>
                <w:tcW w:w="0" w:type="auto"/>
                <w:tcBorders>
                  <w:bottom w:val="single" w:sz="4" w:space="0" w:color="auto"/>
                </w:tcBorders>
                <w:shd w:val="clear" w:color="auto" w:fill="F3F3F3"/>
                <w:hideMark/>
              </w:tcPr>
              <w:p w14:paraId="407CD41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77441798" w14:textId="77777777" w:rsidTr="00453D0C">
            <w:trPr>
              <w:divId w:val="563679872"/>
              <w:cantSplit/>
              <w:tblHeader/>
            </w:trPr>
            <w:tc>
              <w:tcPr>
                <w:tcW w:w="0" w:type="auto"/>
                <w:tcBorders>
                  <w:bottom w:val="single" w:sz="4" w:space="0" w:color="auto"/>
                </w:tcBorders>
                <w:shd w:val="clear" w:color="auto" w:fill="FFFFFF"/>
                <w:hideMark/>
              </w:tcPr>
              <w:p w14:paraId="4F13DF4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OQ-PT-004</w:t>
                </w:r>
              </w:p>
            </w:tc>
            <w:tc>
              <w:tcPr>
                <w:tcW w:w="0" w:type="auto"/>
                <w:tcBorders>
                  <w:bottom w:val="single" w:sz="4" w:space="0" w:color="auto"/>
                </w:tcBorders>
                <w:shd w:val="clear" w:color="auto" w:fill="FFFFFF"/>
                <w:hideMark/>
              </w:tcPr>
              <w:p w14:paraId="4868EAB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Contratación</w:t>
                </w:r>
              </w:p>
            </w:tc>
            <w:tc>
              <w:tcPr>
                <w:tcW w:w="0" w:type="auto"/>
                <w:tcBorders>
                  <w:bottom w:val="single" w:sz="4" w:space="0" w:color="auto"/>
                </w:tcBorders>
                <w:shd w:val="clear" w:color="auto" w:fill="FFFFFF"/>
                <w:hideMark/>
              </w:tcPr>
              <w:p w14:paraId="7C00BB4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Notificación automática a TI post-cierre</w:t>
                </w:r>
              </w:p>
            </w:tc>
            <w:tc>
              <w:tcPr>
                <w:tcW w:w="0" w:type="auto"/>
                <w:tcBorders>
                  <w:bottom w:val="single" w:sz="4" w:space="0" w:color="auto"/>
                </w:tcBorders>
                <w:shd w:val="clear" w:color="auto" w:fill="FFFFFF"/>
                <w:hideMark/>
              </w:tcPr>
              <w:p w14:paraId="431E76D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TI recibe correo con datos del nuevo ingreso.</w:t>
                </w:r>
              </w:p>
            </w:tc>
            <w:tc>
              <w:tcPr>
                <w:tcW w:w="0" w:type="auto"/>
                <w:tcBorders>
                  <w:bottom w:val="single" w:sz="4" w:space="0" w:color="auto"/>
                </w:tcBorders>
                <w:shd w:val="clear" w:color="auto" w:fill="FFFFFF"/>
                <w:hideMark/>
              </w:tcPr>
              <w:p w14:paraId="02C2690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6DBA6446" w14:textId="77777777" w:rsidTr="00453D0C">
            <w:trPr>
              <w:divId w:val="563679872"/>
              <w:cantSplit/>
              <w:tblHeader/>
            </w:trPr>
            <w:tc>
              <w:tcPr>
                <w:tcW w:w="0" w:type="auto"/>
                <w:tcBorders>
                  <w:bottom w:val="single" w:sz="4" w:space="0" w:color="auto"/>
                </w:tcBorders>
                <w:shd w:val="clear" w:color="auto" w:fill="F3F3F3"/>
                <w:hideMark/>
              </w:tcPr>
              <w:p w14:paraId="0A4A0B3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OQ-PT-005</w:t>
                </w:r>
              </w:p>
            </w:tc>
            <w:tc>
              <w:tcPr>
                <w:tcW w:w="0" w:type="auto"/>
                <w:tcBorders>
                  <w:bottom w:val="single" w:sz="4" w:space="0" w:color="auto"/>
                </w:tcBorders>
                <w:shd w:val="clear" w:color="auto" w:fill="F3F3F3"/>
                <w:hideMark/>
              </w:tcPr>
              <w:p w14:paraId="559C5A0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Workspace</w:t>
                </w:r>
              </w:p>
            </w:tc>
            <w:tc>
              <w:tcPr>
                <w:tcW w:w="0" w:type="auto"/>
                <w:tcBorders>
                  <w:bottom w:val="single" w:sz="4" w:space="0" w:color="auto"/>
                </w:tcBorders>
                <w:shd w:val="clear" w:color="auto" w:fill="F3F3F3"/>
                <w:hideMark/>
              </w:tcPr>
              <w:p w14:paraId="6A358DD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Carga de datos con Skeleton Loaders</w:t>
                </w:r>
              </w:p>
            </w:tc>
            <w:tc>
              <w:tcPr>
                <w:tcW w:w="0" w:type="auto"/>
                <w:tcBorders>
                  <w:bottom w:val="single" w:sz="4" w:space="0" w:color="auto"/>
                </w:tcBorders>
                <w:shd w:val="clear" w:color="auto" w:fill="F3F3F3"/>
                <w:hideMark/>
              </w:tcPr>
              <w:p w14:paraId="2390254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Experiencia fluida sin saltos de layout.</w:t>
                </w:r>
              </w:p>
            </w:tc>
            <w:tc>
              <w:tcPr>
                <w:tcW w:w="0" w:type="auto"/>
                <w:tcBorders>
                  <w:bottom w:val="single" w:sz="4" w:space="0" w:color="auto"/>
                </w:tcBorders>
                <w:shd w:val="clear" w:color="auto" w:fill="F3F3F3"/>
                <w:hideMark/>
              </w:tcPr>
              <w:p w14:paraId="6BF33EB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F00CFA4" w14:textId="77777777" w:rsidTr="00453D0C">
            <w:trPr>
              <w:divId w:val="563679872"/>
              <w:cantSplit/>
              <w:tblHeader/>
            </w:trPr>
            <w:tc>
              <w:tcPr>
                <w:tcW w:w="0" w:type="auto"/>
                <w:tcBorders>
                  <w:bottom w:val="single" w:sz="4" w:space="0" w:color="auto"/>
                </w:tcBorders>
                <w:shd w:val="clear" w:color="auto" w:fill="FFFFFF"/>
                <w:hideMark/>
              </w:tcPr>
              <w:p w14:paraId="22A5B1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OQ-PT-006</w:t>
                </w:r>
              </w:p>
            </w:tc>
            <w:tc>
              <w:tcPr>
                <w:tcW w:w="0" w:type="auto"/>
                <w:tcBorders>
                  <w:bottom w:val="single" w:sz="4" w:space="0" w:color="auto"/>
                </w:tcBorders>
                <w:shd w:val="clear" w:color="auto" w:fill="FFFFFF"/>
                <w:hideMark/>
              </w:tcPr>
              <w:p w14:paraId="498E3D7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SLA</w:t>
                </w:r>
              </w:p>
            </w:tc>
            <w:tc>
              <w:tcPr>
                <w:tcW w:w="0" w:type="auto"/>
                <w:tcBorders>
                  <w:bottom w:val="single" w:sz="4" w:space="0" w:color="auto"/>
                </w:tcBorders>
                <w:shd w:val="clear" w:color="auto" w:fill="FFFFFF"/>
                <w:hideMark/>
              </w:tcPr>
              <w:p w14:paraId="70D8EE2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Detección de solicitudes estancadas</w:t>
                </w:r>
              </w:p>
            </w:tc>
            <w:tc>
              <w:tcPr>
                <w:tcW w:w="0" w:type="auto"/>
                <w:tcBorders>
                  <w:bottom w:val="single" w:sz="4" w:space="0" w:color="auto"/>
                </w:tcBorders>
                <w:shd w:val="clear" w:color="auto" w:fill="FFFFFF"/>
                <w:hideMark/>
              </w:tcPr>
              <w:p w14:paraId="4D35F60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Alerta visual activa tras superar maxHours.</w:t>
                </w:r>
              </w:p>
            </w:tc>
            <w:tc>
              <w:tcPr>
                <w:tcW w:w="0" w:type="auto"/>
                <w:tcBorders>
                  <w:bottom w:val="single" w:sz="4" w:space="0" w:color="auto"/>
                </w:tcBorders>
                <w:shd w:val="clear" w:color="auto" w:fill="FFFFFF"/>
                <w:hideMark/>
              </w:tcPr>
              <w:p w14:paraId="2A2D82D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6C2F3C86" w14:textId="77777777" w:rsidTr="00453D0C">
            <w:trPr>
              <w:divId w:val="563679872"/>
              <w:cantSplit/>
              <w:tblHeader/>
            </w:trPr>
            <w:tc>
              <w:tcPr>
                <w:tcW w:w="0" w:type="auto"/>
                <w:tcBorders>
                  <w:bottom w:val="single" w:sz="4" w:space="0" w:color="auto"/>
                </w:tcBorders>
                <w:shd w:val="clear" w:color="auto" w:fill="F3F3F3"/>
                <w:hideMark/>
              </w:tcPr>
              <w:p w14:paraId="4D2A8B2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OQ-PT-007</w:t>
                </w:r>
              </w:p>
            </w:tc>
            <w:tc>
              <w:tcPr>
                <w:tcW w:w="0" w:type="auto"/>
                <w:tcBorders>
                  <w:bottom w:val="single" w:sz="4" w:space="0" w:color="auto"/>
                </w:tcBorders>
                <w:shd w:val="clear" w:color="auto" w:fill="F3F3F3"/>
                <w:hideMark/>
              </w:tcPr>
              <w:p w14:paraId="74289F4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Certificaciones</w:t>
                </w:r>
              </w:p>
            </w:tc>
            <w:tc>
              <w:tcPr>
                <w:tcW w:w="0" w:type="auto"/>
                <w:tcBorders>
                  <w:bottom w:val="single" w:sz="4" w:space="0" w:color="auto"/>
                </w:tcBorders>
                <w:shd w:val="clear" w:color="auto" w:fill="F3F3F3"/>
                <w:hideMark/>
              </w:tcPr>
              <w:p w14:paraId="557306F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Generación de Dossier PDF consolidado</w:t>
                </w:r>
              </w:p>
            </w:tc>
            <w:tc>
              <w:tcPr>
                <w:tcW w:w="0" w:type="auto"/>
                <w:tcBorders>
                  <w:bottom w:val="single" w:sz="4" w:space="0" w:color="auto"/>
                </w:tcBorders>
                <w:shd w:val="clear" w:color="auto" w:fill="F3F3F3"/>
                <w:hideMark/>
              </w:tcPr>
              <w:p w14:paraId="38DDFC2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PDF generado con todas las vigencias.</w:t>
                </w:r>
              </w:p>
            </w:tc>
            <w:tc>
              <w:tcPr>
                <w:tcW w:w="0" w:type="auto"/>
                <w:tcBorders>
                  <w:bottom w:val="single" w:sz="4" w:space="0" w:color="auto"/>
                </w:tcBorders>
                <w:shd w:val="clear" w:color="auto" w:fill="F3F3F3"/>
                <w:hideMark/>
              </w:tcPr>
              <w:p w14:paraId="3720462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644F5C57" w14:textId="77777777" w:rsidTr="00453D0C">
            <w:trPr>
              <w:divId w:val="563679872"/>
              <w:cantSplit/>
              <w:tblHeader/>
            </w:trPr>
            <w:tc>
              <w:tcPr>
                <w:tcW w:w="0" w:type="auto"/>
                <w:tcBorders>
                  <w:bottom w:val="single" w:sz="4" w:space="0" w:color="auto"/>
                </w:tcBorders>
                <w:shd w:val="clear" w:color="auto" w:fill="FFFFFF"/>
                <w:hideMark/>
              </w:tcPr>
              <w:p w14:paraId="6B31C70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OQ-PT-008</w:t>
                </w:r>
              </w:p>
            </w:tc>
            <w:tc>
              <w:tcPr>
                <w:tcW w:w="0" w:type="auto"/>
                <w:tcBorders>
                  <w:bottom w:val="single" w:sz="4" w:space="0" w:color="auto"/>
                </w:tcBorders>
                <w:shd w:val="clear" w:color="auto" w:fill="FFFFFF"/>
                <w:hideMark/>
              </w:tcPr>
              <w:p w14:paraId="6FAD5C8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Asistencia</w:t>
                </w:r>
              </w:p>
            </w:tc>
            <w:tc>
              <w:tcPr>
                <w:tcW w:w="0" w:type="auto"/>
                <w:tcBorders>
                  <w:bottom w:val="single" w:sz="4" w:space="0" w:color="auto"/>
                </w:tcBorders>
                <w:shd w:val="clear" w:color="auto" w:fill="FFFFFF"/>
                <w:hideMark/>
              </w:tcPr>
              <w:p w14:paraId="68C403D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Marcación con geolocalización y atajos</w:t>
                </w:r>
              </w:p>
            </w:tc>
            <w:tc>
              <w:tcPr>
                <w:tcW w:w="0" w:type="auto"/>
                <w:tcBorders>
                  <w:bottom w:val="single" w:sz="4" w:space="0" w:color="auto"/>
                </w:tcBorders>
                <w:shd w:val="clear" w:color="auto" w:fill="FFFFFF"/>
                <w:hideMark/>
              </w:tcPr>
              <w:p w14:paraId="42D4CDC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Coordenadas capturadas correctamente.</w:t>
                </w:r>
              </w:p>
            </w:tc>
            <w:tc>
              <w:tcPr>
                <w:tcW w:w="0" w:type="auto"/>
                <w:tcBorders>
                  <w:bottom w:val="single" w:sz="4" w:space="0" w:color="auto"/>
                </w:tcBorders>
                <w:shd w:val="clear" w:color="auto" w:fill="FFFFFF"/>
                <w:hideMark/>
              </w:tcPr>
              <w:p w14:paraId="78E7811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8E98A91" w14:textId="77777777" w:rsidTr="00453D0C">
            <w:trPr>
              <w:divId w:val="563679872"/>
              <w:cantSplit/>
              <w:tblHeader/>
            </w:trPr>
            <w:tc>
              <w:tcPr>
                <w:tcW w:w="0" w:type="auto"/>
                <w:tcBorders>
                  <w:bottom w:val="single" w:sz="4" w:space="0" w:color="auto"/>
                </w:tcBorders>
                <w:shd w:val="clear" w:color="auto" w:fill="F3F3F3"/>
                <w:hideMark/>
              </w:tcPr>
              <w:p w14:paraId="5396567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OQ-PT-009</w:t>
                </w:r>
              </w:p>
            </w:tc>
            <w:tc>
              <w:tcPr>
                <w:tcW w:w="0" w:type="auto"/>
                <w:tcBorders>
                  <w:bottom w:val="single" w:sz="4" w:space="0" w:color="auto"/>
                </w:tcBorders>
                <w:shd w:val="clear" w:color="auto" w:fill="F3F3F3"/>
                <w:hideMark/>
              </w:tcPr>
              <w:p w14:paraId="4980CDE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Asistencia</w:t>
                </w:r>
              </w:p>
            </w:tc>
            <w:tc>
              <w:tcPr>
                <w:tcW w:w="0" w:type="auto"/>
                <w:tcBorders>
                  <w:bottom w:val="single" w:sz="4" w:space="0" w:color="auto"/>
                </w:tcBorders>
                <w:shd w:val="clear" w:color="auto" w:fill="F3F3F3"/>
                <w:hideMark/>
              </w:tcPr>
              <w:p w14:paraId="6D68F91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Alerta por salida inesperada</w:t>
                </w:r>
              </w:p>
            </w:tc>
            <w:tc>
              <w:tcPr>
                <w:tcW w:w="0" w:type="auto"/>
                <w:tcBorders>
                  <w:bottom w:val="single" w:sz="4" w:space="0" w:color="auto"/>
                </w:tcBorders>
                <w:shd w:val="clear" w:color="auto" w:fill="F3F3F3"/>
                <w:hideMark/>
              </w:tcPr>
              <w:p w14:paraId="6F294BE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Notificación enviada a Talento Humano.</w:t>
                </w:r>
              </w:p>
            </w:tc>
            <w:tc>
              <w:tcPr>
                <w:tcW w:w="0" w:type="auto"/>
                <w:tcBorders>
                  <w:bottom w:val="single" w:sz="4" w:space="0" w:color="auto"/>
                </w:tcBorders>
                <w:shd w:val="clear" w:color="auto" w:fill="F3F3F3"/>
                <w:hideMark/>
              </w:tcPr>
              <w:p w14:paraId="1E511D9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r w:rsidR="00453D0C" w:rsidRPr="00453D0C" w14:paraId="2AF61AA7" w14:textId="77777777" w:rsidTr="00453D0C">
            <w:trPr>
              <w:divId w:val="563679872"/>
              <w:cantSplit/>
              <w:tblHeader/>
            </w:trPr>
            <w:tc>
              <w:tcPr>
                <w:tcW w:w="0" w:type="auto"/>
                <w:shd w:val="clear" w:color="auto" w:fill="FFFFFF"/>
                <w:hideMark/>
              </w:tcPr>
              <w:p w14:paraId="2275AC8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OQ-PT-010</w:t>
                </w:r>
              </w:p>
            </w:tc>
            <w:tc>
              <w:tcPr>
                <w:tcW w:w="0" w:type="auto"/>
                <w:shd w:val="clear" w:color="auto" w:fill="FFFFFF"/>
                <w:hideMark/>
              </w:tcPr>
              <w:p w14:paraId="176968D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shd w:val="clear" w:color="auto" w:fill="FFFFFF"/>
                <w:hideMark/>
              </w:tcPr>
              <w:p w14:paraId="41E74B0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Cancelación de solicitud aprobada</w:t>
                </w:r>
              </w:p>
            </w:tc>
            <w:tc>
              <w:tcPr>
                <w:tcW w:w="0" w:type="auto"/>
                <w:shd w:val="clear" w:color="auto" w:fill="FFFFFF"/>
                <w:hideMark/>
              </w:tcPr>
              <w:p w14:paraId="6137413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Éxito: Saldo liberado y solicitud anulada.</w:t>
                </w:r>
              </w:p>
            </w:tc>
            <w:tc>
              <w:tcPr>
                <w:tcW w:w="0" w:type="auto"/>
                <w:shd w:val="clear" w:color="auto" w:fill="FFFFFF"/>
                <w:hideMark/>
              </w:tcPr>
              <w:p w14:paraId="1FCD886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Segoe UI Emoji" w:eastAsia="Times New Roman" w:hAnsi="Segoe UI Emoji" w:cs="Segoe UI Emoji"/>
                    <w:color w:val="1F2937"/>
                    <w:sz w:val="18"/>
                    <w:szCs w:val="18"/>
                  </w:rPr>
                  <w:t>✅</w:t>
                </w:r>
              </w:p>
            </w:tc>
          </w:tr>
        </w:tbl>
        <w:p w14:paraId="3E69469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90" w:name="_Toc225412153"/>
          <w:r w:rsidRPr="00453D0C">
            <w:rPr>
              <w:rFonts w:ascii="Aptos" w:eastAsia="Times New Roman" w:hAnsi="Aptos"/>
              <w:b/>
              <w:color w:val="325483"/>
              <w:sz w:val="26"/>
            </w:rPr>
            <w:t>4. Control de Errores y Excepciones</w:t>
          </w:r>
          <w:bookmarkEnd w:id="90"/>
        </w:p>
        <w:p w14:paraId="67C60B76"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Se verificó la respuesta del sistema ante escenarios inválidos:</w:t>
          </w:r>
        </w:p>
        <w:p w14:paraId="33B28A54" w14:textId="77777777" w:rsidR="00453D0C" w:rsidRPr="00453D0C" w:rsidRDefault="00453D0C" w:rsidP="00453D0C">
          <w:pPr>
            <w:numPr>
              <w:ilvl w:val="0"/>
              <w:numId w:val="3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Intento de contratación sin contrato: El sistema lanza un mensaje de advertencia específico.</w:t>
          </w:r>
        </w:p>
        <w:p w14:paraId="637197E6" w14:textId="77777777" w:rsidR="00453D0C" w:rsidRPr="00453D0C" w:rsidRDefault="00453D0C" w:rsidP="00453D0C">
          <w:pPr>
            <w:numPr>
              <w:ilvl w:val="0"/>
              <w:numId w:val="3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Acceso no autorizado a Dossier: El middleware de roles bloquea la descarga con error 403.</w:t>
          </w:r>
        </w:p>
        <w:p w14:paraId="17DD352A" w14:textId="77777777" w:rsidR="00453D0C" w:rsidRPr="00453D0C" w:rsidRDefault="00453D0C" w:rsidP="00453D0C">
          <w:pPr>
            <w:numPr>
              <w:ilvl w:val="0"/>
              <w:numId w:val="38"/>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SLA excedido: El sistema no bloquea la operación pero marca el registro para auditoría.</w:t>
          </w:r>
        </w:p>
        <w:p w14:paraId="1C4D413C"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91" w:name="_Toc225412154"/>
          <w:r w:rsidRPr="00453D0C">
            <w:rPr>
              <w:rFonts w:ascii="Aptos" w:eastAsia="Times New Roman" w:hAnsi="Aptos"/>
              <w:b/>
              <w:color w:val="325483"/>
              <w:sz w:val="26"/>
            </w:rPr>
            <w:lastRenderedPageBreak/>
            <w:t>5. Conclusión de Calificación Operacional</w:t>
          </w:r>
          <w:bookmarkEnd w:id="91"/>
        </w:p>
        <w:p w14:paraId="5ACC5E6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Tras la ejecución de los escenarios detallados, se certifica que el Área 02 opera con un 100% de efectividad funcional. Los controles de integridad y las optimizaciones de UI responden a los estándares de calidad exigidos para el entorno de producción.</w:t>
          </w:r>
        </w:p>
        <w:p w14:paraId="6D4DA94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w:t>
          </w:r>
        </w:p>
        <w:p w14:paraId="57649E54"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92" w:name="_Toc225412155"/>
          <w:r w:rsidRPr="00453D0C">
            <w:rPr>
              <w:rFonts w:ascii="Aptos" w:eastAsia="Times New Roman" w:hAnsi="Aptos"/>
              <w:b/>
              <w:color w:val="325483"/>
              <w:sz w:val="32"/>
            </w:rPr>
            <w:t>PQ - VALIDACION DE DESEMPENO</w:t>
          </w:r>
          <w:bookmarkEnd w:id="92"/>
        </w:p>
        <w:p w14:paraId="4A1ACE9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de desempeño documenta la respuesta del área en condiciones de uso real o representativo, considerando estabilidad, consistencia, trazabilidad y comportamiento repetitivo de los flujos principales.</w:t>
          </w:r>
        </w:p>
        <w:p w14:paraId="0173402F"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3" w:name="_Toc225412156"/>
          <w:r w:rsidRPr="00453D0C">
            <w:rPr>
              <w:rFonts w:ascii="Aptos" w:eastAsia="Times New Roman" w:hAnsi="Aptos"/>
              <w:b/>
              <w:color w:val="325483"/>
              <w:sz w:val="26"/>
            </w:rPr>
            <w:t>1. Introducción</w:t>
          </w:r>
          <w:bookmarkEnd w:id="93"/>
        </w:p>
        <w:p w14:paraId="3D7204B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calificación de desempeño del Área 02 evalua el comportamiento del dominio en condiciones representativas de uso real. La intencion es verificar estabilidad, consistencia y repetibilidad de los procesos mas frecuentes del ciclo laboral interno.</w:t>
          </w:r>
        </w:p>
        <w:p w14:paraId="5A2AEE4A"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4" w:name="_Toc225412157"/>
          <w:r w:rsidRPr="00453D0C">
            <w:rPr>
              <w:rFonts w:ascii="Aptos" w:eastAsia="Times New Roman" w:hAnsi="Aptos"/>
              <w:b/>
              <w:color w:val="325483"/>
              <w:sz w:val="26"/>
            </w:rPr>
            <w:t>2. Objetivo</w:t>
          </w:r>
          <w:bookmarkEnd w:id="94"/>
        </w:p>
        <w:p w14:paraId="3C04791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Demostrar que el área mantiene funcionamiento consistente durante la operación diaria de colaboradores, talento humano y jefaturas.</w:t>
          </w:r>
        </w:p>
        <w:p w14:paraId="12A5D93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5" w:name="_Toc225412158"/>
          <w:r w:rsidRPr="00453D0C">
            <w:rPr>
              <w:rFonts w:ascii="Aptos" w:eastAsia="Times New Roman" w:hAnsi="Aptos"/>
              <w:b/>
              <w:color w:val="325483"/>
              <w:sz w:val="26"/>
            </w:rPr>
            <w:t>3. Escenarios PQ</w:t>
          </w:r>
          <w:bookmarkEnd w:id="95"/>
        </w:p>
        <w:tbl>
          <w:tblPr>
            <w:tblStyle w:val="Tablaconcuadrcula"/>
            <w:tblW w:w="0" w:type="auto"/>
            <w:tblLook w:val="04A0" w:firstRow="1" w:lastRow="0" w:firstColumn="1" w:lastColumn="0" w:noHBand="0" w:noVBand="1"/>
          </w:tblPr>
          <w:tblGrid>
            <w:gridCol w:w="877"/>
            <w:gridCol w:w="2694"/>
            <w:gridCol w:w="6057"/>
          </w:tblGrid>
          <w:tr w:rsidR="00453D0C" w:rsidRPr="00453D0C" w14:paraId="3D7DD24C" w14:textId="77777777" w:rsidTr="00453D0C">
            <w:trPr>
              <w:divId w:val="563679872"/>
              <w:cantSplit/>
              <w:tblHeader/>
            </w:trPr>
            <w:tc>
              <w:tcPr>
                <w:tcW w:w="0" w:type="auto"/>
                <w:tcBorders>
                  <w:bottom w:val="single" w:sz="4" w:space="0" w:color="auto"/>
                </w:tcBorders>
                <w:shd w:val="clear" w:color="auto" w:fill="325483"/>
                <w:hideMark/>
              </w:tcPr>
              <w:p w14:paraId="7F8A205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710786E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48CEB83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Criterio de observacion</w:t>
                </w:r>
              </w:p>
            </w:tc>
          </w:tr>
          <w:tr w:rsidR="00453D0C" w:rsidRPr="00453D0C" w14:paraId="5F571FC2" w14:textId="77777777" w:rsidTr="00453D0C">
            <w:trPr>
              <w:divId w:val="563679872"/>
              <w:cantSplit/>
              <w:tblHeader/>
            </w:trPr>
            <w:tc>
              <w:tcPr>
                <w:tcW w:w="0" w:type="auto"/>
                <w:tcBorders>
                  <w:bottom w:val="single" w:sz="4" w:space="0" w:color="auto"/>
                </w:tcBorders>
                <w:shd w:val="clear" w:color="auto" w:fill="F3F3F3"/>
                <w:hideMark/>
              </w:tcPr>
              <w:p w14:paraId="1EF98FE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PQ-PT-001</w:t>
                </w:r>
              </w:p>
            </w:tc>
            <w:tc>
              <w:tcPr>
                <w:tcW w:w="0" w:type="auto"/>
                <w:tcBorders>
                  <w:bottom w:val="single" w:sz="4" w:space="0" w:color="auto"/>
                </w:tcBorders>
                <w:shd w:val="clear" w:color="auto" w:fill="F3F3F3"/>
                <w:hideMark/>
              </w:tcPr>
              <w:p w14:paraId="6712E9D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diario del widget de asistencia</w:t>
                </w:r>
              </w:p>
            </w:tc>
            <w:tc>
              <w:tcPr>
                <w:tcW w:w="0" w:type="auto"/>
                <w:tcBorders>
                  <w:bottom w:val="single" w:sz="4" w:space="0" w:color="auto"/>
                </w:tcBorders>
                <w:shd w:val="clear" w:color="auto" w:fill="F3F3F3"/>
                <w:hideMark/>
              </w:tcPr>
              <w:p w14:paraId="5BA18AC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marcas del dia se mantienen consistentes y sin duplicidad indebida</w:t>
                </w:r>
              </w:p>
            </w:tc>
          </w:tr>
          <w:tr w:rsidR="00453D0C" w:rsidRPr="00453D0C" w14:paraId="2BA01B27" w14:textId="77777777" w:rsidTr="00453D0C">
            <w:trPr>
              <w:divId w:val="563679872"/>
              <w:cantSplit/>
              <w:tblHeader/>
            </w:trPr>
            <w:tc>
              <w:tcPr>
                <w:tcW w:w="0" w:type="auto"/>
                <w:tcBorders>
                  <w:bottom w:val="single" w:sz="4" w:space="0" w:color="auto"/>
                </w:tcBorders>
                <w:shd w:val="clear" w:color="auto" w:fill="FFFFFF"/>
                <w:hideMark/>
              </w:tcPr>
              <w:p w14:paraId="2C6A394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PQ-PT-002</w:t>
                </w:r>
              </w:p>
            </w:tc>
            <w:tc>
              <w:tcPr>
                <w:tcW w:w="0" w:type="auto"/>
                <w:tcBorders>
                  <w:bottom w:val="single" w:sz="4" w:space="0" w:color="auto"/>
                </w:tcBorders>
                <w:shd w:val="clear" w:color="auto" w:fill="FFFFFF"/>
                <w:hideMark/>
              </w:tcPr>
              <w:p w14:paraId="022456E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Solicitudes concurrentes de permisos y vacaciones</w:t>
                </w:r>
              </w:p>
            </w:tc>
            <w:tc>
              <w:tcPr>
                <w:tcW w:w="0" w:type="auto"/>
                <w:tcBorders>
                  <w:bottom w:val="single" w:sz="4" w:space="0" w:color="auto"/>
                </w:tcBorders>
                <w:shd w:val="clear" w:color="auto" w:fill="FFFFFF"/>
                <w:hideMark/>
              </w:tcPr>
              <w:p w14:paraId="472683E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Los resumentes y estados se mantienen estables</w:t>
                </w:r>
              </w:p>
            </w:tc>
          </w:tr>
          <w:tr w:rsidR="00453D0C" w:rsidRPr="00453D0C" w14:paraId="58691312" w14:textId="77777777" w:rsidTr="00453D0C">
            <w:trPr>
              <w:divId w:val="563679872"/>
              <w:cantSplit/>
              <w:tblHeader/>
            </w:trPr>
            <w:tc>
              <w:tcPr>
                <w:tcW w:w="0" w:type="auto"/>
                <w:tcBorders>
                  <w:bottom w:val="single" w:sz="4" w:space="0" w:color="auto"/>
                </w:tcBorders>
                <w:shd w:val="clear" w:color="auto" w:fill="F3F3F3"/>
                <w:hideMark/>
              </w:tcPr>
              <w:p w14:paraId="383E81E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PQ-PT-003</w:t>
                </w:r>
              </w:p>
            </w:tc>
            <w:tc>
              <w:tcPr>
                <w:tcW w:w="0" w:type="auto"/>
                <w:tcBorders>
                  <w:bottom w:val="single" w:sz="4" w:space="0" w:color="auto"/>
                </w:tcBorders>
                <w:shd w:val="clear" w:color="auto" w:fill="F3F3F3"/>
                <w:hideMark/>
              </w:tcPr>
              <w:p w14:paraId="510A79D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continuo del workspace de personal</w:t>
                </w:r>
              </w:p>
            </w:tc>
            <w:tc>
              <w:tcPr>
                <w:tcW w:w="0" w:type="auto"/>
                <w:tcBorders>
                  <w:bottom w:val="single" w:sz="4" w:space="0" w:color="auto"/>
                </w:tcBorders>
                <w:shd w:val="clear" w:color="auto" w:fill="F3F3F3"/>
                <w:hideMark/>
              </w:tcPr>
              <w:p w14:paraId="19F1482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expediente de solicitud conserva perfil, comentarios, documentos y linea de tiempo sin perder consistencia entre backend y frontend</w:t>
                </w:r>
              </w:p>
            </w:tc>
          </w:tr>
          <w:tr w:rsidR="00453D0C" w:rsidRPr="00453D0C" w14:paraId="189C7BBA" w14:textId="77777777" w:rsidTr="00453D0C">
            <w:trPr>
              <w:divId w:val="563679872"/>
              <w:cantSplit/>
              <w:tblHeader/>
            </w:trPr>
            <w:tc>
              <w:tcPr>
                <w:tcW w:w="0" w:type="auto"/>
                <w:tcBorders>
                  <w:bottom w:val="single" w:sz="4" w:space="0" w:color="auto"/>
                </w:tcBorders>
                <w:shd w:val="clear" w:color="auto" w:fill="FFFFFF"/>
                <w:hideMark/>
              </w:tcPr>
              <w:p w14:paraId="520D87C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PQ-PT-003A</w:t>
                </w:r>
              </w:p>
            </w:tc>
            <w:tc>
              <w:tcPr>
                <w:tcW w:w="0" w:type="auto"/>
                <w:tcBorders>
                  <w:bottom w:val="single" w:sz="4" w:space="0" w:color="auto"/>
                </w:tcBorders>
                <w:shd w:val="clear" w:color="auto" w:fill="FFFFFF"/>
                <w:hideMark/>
              </w:tcPr>
              <w:p w14:paraId="6C1DFEB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movil del workspace de personal</w:t>
                </w:r>
              </w:p>
            </w:tc>
            <w:tc>
              <w:tcPr>
                <w:tcW w:w="0" w:type="auto"/>
                <w:tcBorders>
                  <w:bottom w:val="single" w:sz="4" w:space="0" w:color="auto"/>
                </w:tcBorders>
                <w:shd w:val="clear" w:color="auto" w:fill="FFFFFF"/>
                <w:hideMark/>
              </w:tcPr>
              <w:p w14:paraId="55C2434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selector de contexto sigue permitiendo navegar y editar sin perdida de usabilidad</w:t>
                </w:r>
              </w:p>
            </w:tc>
          </w:tr>
          <w:tr w:rsidR="00453D0C" w:rsidRPr="00453D0C" w14:paraId="3C6E25D1" w14:textId="77777777" w:rsidTr="00453D0C">
            <w:trPr>
              <w:divId w:val="563679872"/>
              <w:cantSplit/>
              <w:tblHeader/>
            </w:trPr>
            <w:tc>
              <w:tcPr>
                <w:tcW w:w="0" w:type="auto"/>
                <w:tcBorders>
                  <w:bottom w:val="single" w:sz="4" w:space="0" w:color="auto"/>
                </w:tcBorders>
                <w:shd w:val="clear" w:color="auto" w:fill="F3F3F3"/>
                <w:hideMark/>
              </w:tcPr>
              <w:p w14:paraId="46433C2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PQ-PT-003B</w:t>
                </w:r>
              </w:p>
            </w:tc>
            <w:tc>
              <w:tcPr>
                <w:tcW w:w="0" w:type="auto"/>
                <w:tcBorders>
                  <w:bottom w:val="single" w:sz="4" w:space="0" w:color="auto"/>
                </w:tcBorders>
                <w:shd w:val="clear" w:color="auto" w:fill="F3F3F3"/>
                <w:hideMark/>
              </w:tcPr>
              <w:p w14:paraId="1C66824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continuo del hub administrativo</w:t>
                </w:r>
              </w:p>
            </w:tc>
            <w:tc>
              <w:tcPr>
                <w:tcW w:w="0" w:type="auto"/>
                <w:tcBorders>
                  <w:bottom w:val="single" w:sz="4" w:space="0" w:color="auto"/>
                </w:tcBorders>
                <w:shd w:val="clear" w:color="auto" w:fill="F3F3F3"/>
                <w:hideMark/>
              </w:tcPr>
              <w:p w14:paraId="239F96E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Talento Humano y TI mantienen acceso estable a usuarios y departamentos desde un unico punto sin duplicidad de navegacion</w:t>
                </w:r>
              </w:p>
            </w:tc>
          </w:tr>
          <w:tr w:rsidR="00453D0C" w:rsidRPr="00453D0C" w14:paraId="26FFEF78" w14:textId="77777777" w:rsidTr="00453D0C">
            <w:trPr>
              <w:divId w:val="563679872"/>
              <w:cantSplit/>
              <w:tblHeader/>
            </w:trPr>
            <w:tc>
              <w:tcPr>
                <w:tcW w:w="0" w:type="auto"/>
                <w:tcBorders>
                  <w:bottom w:val="single" w:sz="4" w:space="0" w:color="auto"/>
                </w:tcBorders>
                <w:shd w:val="clear" w:color="auto" w:fill="FFFFFF"/>
                <w:hideMark/>
              </w:tcPr>
              <w:p w14:paraId="68AD985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w:t>
                </w:r>
              </w:p>
            </w:tc>
            <w:tc>
              <w:tcPr>
                <w:tcW w:w="0" w:type="auto"/>
                <w:tcBorders>
                  <w:bottom w:val="single" w:sz="4" w:space="0" w:color="auto"/>
                </w:tcBorders>
                <w:shd w:val="clear" w:color="auto" w:fill="FFFFFF"/>
                <w:hideMark/>
              </w:tcPr>
              <w:p w14:paraId="66BA448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de perfiles y certificaciones</w:t>
                </w:r>
              </w:p>
            </w:tc>
            <w:tc>
              <w:tcPr>
                <w:tcW w:w="0" w:type="auto"/>
                <w:tcBorders>
                  <w:bottom w:val="single" w:sz="4" w:space="0" w:color="auto"/>
                </w:tcBorders>
                <w:shd w:val="clear" w:color="auto" w:fill="FFFFFF"/>
                <w:hideMark/>
              </w:tcPr>
              <w:p w14:paraId="12E2EF3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informacion permanece recuperable y coherente, incluyendo descarga del consolidado de certificaciones desde la vista propia</w:t>
                </w:r>
              </w:p>
            </w:tc>
          </w:tr>
          <w:tr w:rsidR="00453D0C" w:rsidRPr="00453D0C" w14:paraId="7CF1AB04" w14:textId="77777777" w:rsidTr="00453D0C">
            <w:trPr>
              <w:divId w:val="563679872"/>
              <w:cantSplit/>
              <w:tblHeader/>
            </w:trPr>
            <w:tc>
              <w:tcPr>
                <w:tcW w:w="0" w:type="auto"/>
                <w:tcBorders>
                  <w:bottom w:val="single" w:sz="4" w:space="0" w:color="auto"/>
                </w:tcBorders>
                <w:shd w:val="clear" w:color="auto" w:fill="F3F3F3"/>
                <w:hideMark/>
              </w:tcPr>
              <w:p w14:paraId="439283F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PQ-PT-004D</w:t>
                </w:r>
              </w:p>
            </w:tc>
            <w:tc>
              <w:tcPr>
                <w:tcW w:w="0" w:type="auto"/>
                <w:tcBorders>
                  <w:bottom w:val="single" w:sz="4" w:space="0" w:color="auto"/>
                </w:tcBorders>
                <w:shd w:val="clear" w:color="auto" w:fill="F3F3F3"/>
                <w:hideMark/>
              </w:tcPr>
              <w:p w14:paraId="66DC9AF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Perfil propio y revision anual</w:t>
                </w:r>
              </w:p>
            </w:tc>
            <w:tc>
              <w:tcPr>
                <w:tcW w:w="0" w:type="auto"/>
                <w:tcBorders>
                  <w:bottom w:val="single" w:sz="4" w:space="0" w:color="auto"/>
                </w:tcBorders>
                <w:shd w:val="clear" w:color="auto" w:fill="F3F3F3"/>
                <w:hideMark/>
              </w:tcPr>
              <w:p w14:paraId="38324E4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colaborador puede completar y cerrar la revision anual solo con datos criticos completos</w:t>
                </w:r>
              </w:p>
            </w:tc>
          </w:tr>
          <w:tr w:rsidR="00453D0C" w:rsidRPr="00453D0C" w14:paraId="5AA049F5" w14:textId="77777777" w:rsidTr="00453D0C">
            <w:trPr>
              <w:divId w:val="563679872"/>
              <w:cantSplit/>
              <w:tblHeader/>
            </w:trPr>
            <w:tc>
              <w:tcPr>
                <w:tcW w:w="0" w:type="auto"/>
                <w:tcBorders>
                  <w:bottom w:val="single" w:sz="4" w:space="0" w:color="auto"/>
                </w:tcBorders>
                <w:shd w:val="clear" w:color="auto" w:fill="FFFFFF"/>
                <w:hideMark/>
              </w:tcPr>
              <w:p w14:paraId="5E3AC59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lastRenderedPageBreak/>
                  <w:t>PQ-PT-004E</w:t>
                </w:r>
              </w:p>
            </w:tc>
            <w:tc>
              <w:tcPr>
                <w:tcW w:w="0" w:type="auto"/>
                <w:tcBorders>
                  <w:bottom w:val="single" w:sz="4" w:space="0" w:color="auto"/>
                </w:tcBorders>
                <w:shd w:val="clear" w:color="auto" w:fill="FFFFFF"/>
                <w:hideMark/>
              </w:tcPr>
              <w:p w14:paraId="0FBC205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Certificaciones en touch</w:t>
                </w:r>
              </w:p>
            </w:tc>
            <w:tc>
              <w:tcPr>
                <w:tcW w:w="0" w:type="auto"/>
                <w:tcBorders>
                  <w:bottom w:val="single" w:sz="4" w:space="0" w:color="auto"/>
                </w:tcBorders>
                <w:shd w:val="clear" w:color="auto" w:fill="FFFFFF"/>
                <w:hideMark/>
              </w:tcPr>
              <w:p w14:paraId="3F311FD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acciones principales siguen disponibles y entendibles en equipos tactiles</w:t>
                </w:r>
              </w:p>
            </w:tc>
          </w:tr>
          <w:tr w:rsidR="00453D0C" w:rsidRPr="00453D0C" w14:paraId="295506E3" w14:textId="77777777" w:rsidTr="00453D0C">
            <w:trPr>
              <w:divId w:val="563679872"/>
              <w:cantSplit/>
              <w:tblHeader/>
            </w:trPr>
            <w:tc>
              <w:tcPr>
                <w:tcW w:w="0" w:type="auto"/>
                <w:tcBorders>
                  <w:bottom w:val="single" w:sz="4" w:space="0" w:color="auto"/>
                </w:tcBorders>
                <w:shd w:val="clear" w:color="auto" w:fill="F3F3F3"/>
                <w:hideMark/>
              </w:tcPr>
              <w:p w14:paraId="524232B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PQ-PT-004A</w:t>
                </w:r>
              </w:p>
            </w:tc>
            <w:tc>
              <w:tcPr>
                <w:tcW w:w="0" w:type="auto"/>
                <w:tcBorders>
                  <w:bottom w:val="single" w:sz="4" w:space="0" w:color="auto"/>
                </w:tcBorders>
                <w:shd w:val="clear" w:color="auto" w:fill="F3F3F3"/>
                <w:hideMark/>
              </w:tcPr>
              <w:p w14:paraId="509F7F5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Flujo de solicitud de personal con varias etapas</w:t>
                </w:r>
              </w:p>
            </w:tc>
            <w:tc>
              <w:tcPr>
                <w:tcW w:w="0" w:type="auto"/>
                <w:tcBorders>
                  <w:bottom w:val="single" w:sz="4" w:space="0" w:color="auto"/>
                </w:tcBorders>
                <w:shd w:val="clear" w:color="auto" w:fill="F3F3F3"/>
                <w:hideMark/>
              </w:tcPr>
              <w:p w14:paraId="11E56B6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progreso, responsable y tiempo por etapa permanecen visibles y coherentes en uso real</w:t>
                </w:r>
              </w:p>
            </w:tc>
          </w:tr>
          <w:tr w:rsidR="00453D0C" w:rsidRPr="00453D0C" w14:paraId="64ACAF84" w14:textId="77777777" w:rsidTr="00453D0C">
            <w:trPr>
              <w:divId w:val="563679872"/>
              <w:cantSplit/>
              <w:tblHeader/>
            </w:trPr>
            <w:tc>
              <w:tcPr>
                <w:tcW w:w="0" w:type="auto"/>
                <w:tcBorders>
                  <w:bottom w:val="single" w:sz="4" w:space="0" w:color="auto"/>
                </w:tcBorders>
                <w:shd w:val="clear" w:color="auto" w:fill="FFFFFF"/>
                <w:hideMark/>
              </w:tcPr>
              <w:p w14:paraId="3DF5F11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PQ-PT-004B</w:t>
                </w:r>
              </w:p>
            </w:tc>
            <w:tc>
              <w:tcPr>
                <w:tcW w:w="0" w:type="auto"/>
                <w:tcBorders>
                  <w:bottom w:val="single" w:sz="4" w:space="0" w:color="auto"/>
                </w:tcBorders>
                <w:shd w:val="clear" w:color="auto" w:fill="FFFFFF"/>
                <w:hideMark/>
              </w:tcPr>
              <w:p w14:paraId="1F2F6CF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Comentarios y reasignacion en solicitudes activas</w:t>
                </w:r>
              </w:p>
            </w:tc>
            <w:tc>
              <w:tcPr>
                <w:tcW w:w="0" w:type="auto"/>
                <w:tcBorders>
                  <w:bottom w:val="single" w:sz="4" w:space="0" w:color="auto"/>
                </w:tcBorders>
                <w:shd w:val="clear" w:color="auto" w:fill="FFFFFF"/>
                <w:hideMark/>
              </w:tcPr>
              <w:p w14:paraId="7973A5C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notas y cambios de responsable quedan trazables sin perder el historial</w:t>
                </w:r>
              </w:p>
            </w:tc>
          </w:tr>
          <w:tr w:rsidR="00453D0C" w:rsidRPr="00453D0C" w14:paraId="15FD5F00" w14:textId="77777777" w:rsidTr="00453D0C">
            <w:trPr>
              <w:divId w:val="563679872"/>
              <w:cantSplit/>
              <w:tblHeader/>
            </w:trPr>
            <w:tc>
              <w:tcPr>
                <w:tcW w:w="0" w:type="auto"/>
                <w:tcBorders>
                  <w:bottom w:val="single" w:sz="4" w:space="0" w:color="auto"/>
                </w:tcBorders>
                <w:shd w:val="clear" w:color="auto" w:fill="F3F3F3"/>
                <w:hideMark/>
              </w:tcPr>
              <w:p w14:paraId="4FD6598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PQ-PT-004C</w:t>
                </w:r>
              </w:p>
            </w:tc>
            <w:tc>
              <w:tcPr>
                <w:tcW w:w="0" w:type="auto"/>
                <w:tcBorders>
                  <w:bottom w:val="single" w:sz="4" w:space="0" w:color="auto"/>
                </w:tcBorders>
                <w:shd w:val="clear" w:color="auto" w:fill="F3F3F3"/>
                <w:hideMark/>
              </w:tcPr>
              <w:p w14:paraId="6D34A20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Contratacion con checklist completo</w:t>
                </w:r>
              </w:p>
            </w:tc>
            <w:tc>
              <w:tcPr>
                <w:tcW w:w="0" w:type="auto"/>
                <w:tcBorders>
                  <w:bottom w:val="single" w:sz="4" w:space="0" w:color="auto"/>
                </w:tcBorders>
                <w:shd w:val="clear" w:color="auto" w:fill="F3F3F3"/>
                <w:hideMark/>
              </w:tcPr>
              <w:p w14:paraId="17398DB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contratacion solo se habilita cuando el expediente y documentos estan completos</w:t>
                </w:r>
              </w:p>
            </w:tc>
          </w:tr>
          <w:tr w:rsidR="00453D0C" w:rsidRPr="00453D0C" w14:paraId="1BEEFAC0" w14:textId="77777777" w:rsidTr="00453D0C">
            <w:trPr>
              <w:divId w:val="563679872"/>
              <w:cantSplit/>
              <w:tblHeader/>
            </w:trPr>
            <w:tc>
              <w:tcPr>
                <w:tcW w:w="0" w:type="auto"/>
                <w:tcBorders>
                  <w:bottom w:val="single" w:sz="4" w:space="0" w:color="auto"/>
                </w:tcBorders>
                <w:shd w:val="clear" w:color="auto" w:fill="FFFFFF"/>
                <w:hideMark/>
              </w:tcPr>
              <w:p w14:paraId="3432301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PQ-PT-005</w:t>
                </w:r>
              </w:p>
            </w:tc>
            <w:tc>
              <w:tcPr>
                <w:tcW w:w="0" w:type="auto"/>
                <w:tcBorders>
                  <w:bottom w:val="single" w:sz="4" w:space="0" w:color="auto"/>
                </w:tcBorders>
                <w:shd w:val="clear" w:color="auto" w:fill="FFFFFF"/>
                <w:hideMark/>
              </w:tcPr>
              <w:p w14:paraId="046C62F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Reportes de asistencia por rango</w:t>
                </w:r>
              </w:p>
            </w:tc>
            <w:tc>
              <w:tcPr>
                <w:tcW w:w="0" w:type="auto"/>
                <w:tcBorders>
                  <w:bottom w:val="single" w:sz="4" w:space="0" w:color="auto"/>
                </w:tcBorders>
                <w:shd w:val="clear" w:color="auto" w:fill="FFFFFF"/>
                <w:hideMark/>
              </w:tcPr>
              <w:p w14:paraId="4D1E3BF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PDF responde para periodos operativos habituales sin exponer terceros no autorizados y exige usuario especifico</w:t>
                </w:r>
              </w:p>
            </w:tc>
          </w:tr>
          <w:tr w:rsidR="00453D0C" w:rsidRPr="00453D0C" w14:paraId="7BA9E0F2" w14:textId="77777777" w:rsidTr="00453D0C">
            <w:trPr>
              <w:divId w:val="563679872"/>
              <w:cantSplit/>
              <w:tblHeader/>
            </w:trPr>
            <w:tc>
              <w:tcPr>
                <w:tcW w:w="0" w:type="auto"/>
                <w:tcBorders>
                  <w:bottom w:val="single" w:sz="4" w:space="0" w:color="auto"/>
                </w:tcBorders>
                <w:shd w:val="clear" w:color="auto" w:fill="F3F3F3"/>
                <w:hideMark/>
              </w:tcPr>
              <w:p w14:paraId="3A165BE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PQ-PT-006</w:t>
                </w:r>
              </w:p>
            </w:tc>
            <w:tc>
              <w:tcPr>
                <w:tcW w:w="0" w:type="auto"/>
                <w:tcBorders>
                  <w:bottom w:val="single" w:sz="4" w:space="0" w:color="auto"/>
                </w:tcBorders>
                <w:shd w:val="clear" w:color="auto" w:fill="F3F3F3"/>
                <w:hideMark/>
              </w:tcPr>
              <w:p w14:paraId="06D1C4E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administrativa de asistencia por estado</w:t>
                </w:r>
              </w:p>
            </w:tc>
            <w:tc>
              <w:tcPr>
                <w:tcW w:w="0" w:type="auto"/>
                <w:tcBorders>
                  <w:bottom w:val="single" w:sz="4" w:space="0" w:color="auto"/>
                </w:tcBorders>
                <w:shd w:val="clear" w:color="auto" w:fill="F3F3F3"/>
                <w:hideMark/>
              </w:tcPr>
              <w:p w14:paraId="387BAD0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Los filtros por estado mantienen coherencia entre resumen y resultado, y respetan el alcance de roles administrativos autorizados</w:t>
                </w:r>
              </w:p>
            </w:tc>
          </w:tr>
          <w:tr w:rsidR="00453D0C" w:rsidRPr="00453D0C" w14:paraId="252FB4F3" w14:textId="77777777" w:rsidTr="00453D0C">
            <w:trPr>
              <w:divId w:val="563679872"/>
              <w:cantSplit/>
              <w:tblHeader/>
            </w:trPr>
            <w:tc>
              <w:tcPr>
                <w:tcW w:w="0" w:type="auto"/>
                <w:tcBorders>
                  <w:bottom w:val="single" w:sz="4" w:space="0" w:color="auto"/>
                </w:tcBorders>
                <w:shd w:val="clear" w:color="auto" w:fill="FFFFFF"/>
                <w:hideMark/>
              </w:tcPr>
              <w:p w14:paraId="3F27AA5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PQ-PT-007</w:t>
                </w:r>
              </w:p>
            </w:tc>
            <w:tc>
              <w:tcPr>
                <w:tcW w:w="0" w:type="auto"/>
                <w:tcBorders>
                  <w:bottom w:val="single" w:sz="4" w:space="0" w:color="auto"/>
                </w:tcBorders>
                <w:shd w:val="clear" w:color="auto" w:fill="FFFFFF"/>
                <w:hideMark/>
              </w:tcPr>
              <w:p w14:paraId="6FBE79F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Procesamiento de jobs del área</w:t>
                </w:r>
              </w:p>
            </w:tc>
            <w:tc>
              <w:tcPr>
                <w:tcW w:w="0" w:type="auto"/>
                <w:tcBorders>
                  <w:bottom w:val="single" w:sz="4" w:space="0" w:color="auto"/>
                </w:tcBorders>
                <w:shd w:val="clear" w:color="auto" w:fill="FFFFFF"/>
                <w:hideMark/>
              </w:tcPr>
              <w:p w14:paraId="795AA31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Overtime y coordinaciones vencidas no quedan indefinidamente pendientes</w:t>
                </w:r>
              </w:p>
            </w:tc>
          </w:tr>
          <w:tr w:rsidR="00453D0C" w:rsidRPr="00453D0C" w14:paraId="7DA275CE" w14:textId="77777777" w:rsidTr="00453D0C">
            <w:trPr>
              <w:divId w:val="563679872"/>
              <w:cantSplit/>
              <w:tblHeader/>
            </w:trPr>
            <w:tc>
              <w:tcPr>
                <w:tcW w:w="0" w:type="auto"/>
                <w:shd w:val="clear" w:color="auto" w:fill="F3F3F3"/>
                <w:hideMark/>
              </w:tcPr>
              <w:p w14:paraId="323D910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PQ-PT-008</w:t>
                </w:r>
              </w:p>
            </w:tc>
            <w:tc>
              <w:tcPr>
                <w:tcW w:w="0" w:type="auto"/>
                <w:shd w:val="clear" w:color="auto" w:fill="F3F3F3"/>
                <w:hideMark/>
              </w:tcPr>
              <w:p w14:paraId="7EF2006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recurrente de auditoria del dominio</w:t>
                </w:r>
              </w:p>
            </w:tc>
            <w:tc>
              <w:tcPr>
                <w:tcW w:w="0" w:type="auto"/>
                <w:shd w:val="clear" w:color="auto" w:fill="F3F3F3"/>
                <w:hideMark/>
              </w:tcPr>
              <w:p w14:paraId="25064C1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trazabilidad nueva del área permanece legible y no vuelve a registrar eventos operativos como anon/core/desconocida</w:t>
                </w:r>
              </w:p>
            </w:tc>
          </w:tr>
        </w:tbl>
        <w:p w14:paraId="5C8E636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96" w:name="_Toc225412159"/>
          <w:r w:rsidRPr="00453D0C">
            <w:rPr>
              <w:rFonts w:ascii="Aptos" w:eastAsia="Times New Roman" w:hAnsi="Aptos"/>
              <w:b/>
              <w:color w:val="325483"/>
              <w:sz w:val="26"/>
            </w:rPr>
            <w:t>4. Riesgos de desempeño relevantes</w:t>
          </w:r>
          <w:bookmarkEnd w:id="96"/>
        </w:p>
        <w:p w14:paraId="5D888B7C"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dependencia cruzada entre login y autoentrada de asistencia</w:t>
          </w:r>
        </w:p>
        <w:p w14:paraId="5A5BF3CE"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necesidad de coherencia entre estado derivado y datos persistidos de asistencia</w:t>
          </w:r>
        </w:p>
        <w:p w14:paraId="14A504EC"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coexistencia de dos fuentes de vacaciones</w:t>
          </w:r>
        </w:p>
        <w:p w14:paraId="19BA9878"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coexistencia de componentes legacy y modernos dentro del dominio de talento y control laboral</w:t>
          </w:r>
        </w:p>
        <w:p w14:paraId="2677F90E"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avance de solicitudes de personal con validaciones por bloque, comentarios y reasignacion operativa</w:t>
          </w:r>
        </w:p>
        <w:p w14:paraId="639A502C"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consistencia entre usuarios activos/inactivos y su disponibilidad para operaciones administrativas</w:t>
          </w:r>
        </w:p>
        <w:p w14:paraId="320289C4" w14:textId="77777777" w:rsidR="00453D0C" w:rsidRPr="00453D0C" w:rsidRDefault="00453D0C" w:rsidP="00453D0C">
          <w:pPr>
            <w:numPr>
              <w:ilvl w:val="0"/>
              <w:numId w:val="39"/>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perdida de usabilidad si la navegacion movil del workspace o las acciones tactiles no se mantienen visibles</w:t>
          </w:r>
        </w:p>
        <w:p w14:paraId="266BFF9E"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97" w:name="_Toc225412160"/>
          <w:r w:rsidRPr="00453D0C">
            <w:rPr>
              <w:rFonts w:ascii="Aptos" w:eastAsia="Times New Roman" w:hAnsi="Aptos"/>
              <w:b/>
              <w:color w:val="325483"/>
              <w:sz w:val="26"/>
            </w:rPr>
            <w:t>5. Criterio de aceptacion PQ</w:t>
          </w:r>
          <w:bookmarkEnd w:id="97"/>
        </w:p>
        <w:p w14:paraId="183A1AF4"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PQ se considera satisfactoria cuando el área responde de forma estable a cargas operativas normales, no pierde trazabilidad de datos y no deja procesos diarios o administrativos en estados inconsistentes.</w:t>
          </w:r>
        </w:p>
        <w:p w14:paraId="0828D23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98" w:name="_Toc225412161"/>
          <w:r w:rsidRPr="00453D0C">
            <w:rPr>
              <w:rFonts w:ascii="Aptos" w:eastAsia="Times New Roman" w:hAnsi="Aptos"/>
              <w:b/>
              <w:color w:val="325483"/>
              <w:sz w:val="26"/>
            </w:rPr>
            <w:t>6. Conclusion</w:t>
          </w:r>
          <w:bookmarkEnd w:id="98"/>
        </w:p>
        <w:p w14:paraId="21155E13"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PQ del Área 02 debe demostrar que el dominio soporta el uso continuo del personal sin degradar registros de jornada, trazabilidad de solicitudes o consistencia de saldos y perfiles.</w:t>
          </w:r>
        </w:p>
        <w:p w14:paraId="4BC6CD6D"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99" w:name="_Toc225412162"/>
          <w:r w:rsidRPr="00453D0C">
            <w:rPr>
              <w:rFonts w:ascii="Aptos" w:eastAsia="Times New Roman" w:hAnsi="Aptos"/>
              <w:b/>
              <w:color w:val="325483"/>
              <w:sz w:val="32"/>
            </w:rPr>
            <w:lastRenderedPageBreak/>
            <w:t>INFORME DE HALLAZGOS DEL ÁREA 02 (TALENTO HUMANO)</w:t>
          </w:r>
          <w:bookmarkEnd w:id="99"/>
        </w:p>
        <w:p w14:paraId="24C3B63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En esta sección se registran los hallazgos técnicos vigentes del área, distinguiendo entre hallazgos corregidos, riesgos residuales y observaciones que requieren seguimiento para no comprometer la integridad funcional, operativa ni documental del dominio evaluado.</w:t>
          </w:r>
        </w:p>
        <w:p w14:paraId="03328A91"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0" w:name="_Toc225412163"/>
          <w:r w:rsidRPr="00453D0C">
            <w:rPr>
              <w:rFonts w:ascii="Aptos" w:eastAsia="Times New Roman" w:hAnsi="Aptos"/>
              <w:b/>
              <w:color w:val="325483"/>
              <w:sz w:val="26"/>
            </w:rPr>
            <w:t>1. Introducción</w:t>
          </w:r>
          <w:bookmarkEnd w:id="100"/>
        </w:p>
        <w:p w14:paraId="44FA98B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informe detalla los hallazgos identificados durante la fase de auditoría técnica y su estado actual de resolución. El objetivo es proporcionar evidencia de que las desviaciones críticas han sido mitigadas antes del paso a producción.</w:t>
          </w:r>
        </w:p>
        <w:p w14:paraId="5CC0AB1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1" w:name="_Toc225412164"/>
          <w:r w:rsidRPr="00453D0C">
            <w:rPr>
              <w:rFonts w:ascii="Aptos" w:eastAsia="Times New Roman" w:hAnsi="Aptos"/>
              <w:b/>
              <w:color w:val="325483"/>
              <w:sz w:val="26"/>
            </w:rPr>
            <w:t>2. Historial de Hallazgos y Resoluciones</w:t>
          </w:r>
          <w:bookmarkEnd w:id="101"/>
        </w:p>
        <w:p w14:paraId="6670C508"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rPr>
          </w:pPr>
          <w:bookmarkStart w:id="102" w:name="_Toc225412165"/>
          <w:r w:rsidRPr="00453D0C">
            <w:rPr>
              <w:rFonts w:ascii="Aptos" w:eastAsia="Times New Roman" w:hAnsi="Aptos"/>
              <w:b/>
              <w:color w:val="8D648C"/>
              <w:sz w:val="22"/>
            </w:rPr>
            <w:t>H-A02-001: Falta de Integridad Transaccional en Contratación</w:t>
          </w:r>
          <w:bookmarkEnd w:id="102"/>
        </w:p>
        <w:p w14:paraId="0F43B3C7" w14:textId="77777777" w:rsidR="00453D0C" w:rsidRPr="00453D0C" w:rsidRDefault="00453D0C" w:rsidP="00453D0C">
          <w:pPr>
            <w:numPr>
              <w:ilvl w:val="0"/>
              <w:numId w:val="4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Severidad: Alta</w:t>
          </w:r>
        </w:p>
        <w:p w14:paraId="3354940A" w14:textId="77777777" w:rsidR="00453D0C" w:rsidRPr="00453D0C" w:rsidRDefault="00453D0C" w:rsidP="00453D0C">
          <w:pPr>
            <w:numPr>
              <w:ilvl w:val="0"/>
              <w:numId w:val="4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 xml:space="preserve">Estado: </w:t>
          </w:r>
          <w:r w:rsidRPr="00453D0C">
            <w:rPr>
              <w:rFonts w:ascii="Segoe UI Emoji" w:eastAsia="Times New Roman" w:hAnsi="Segoe UI Emoji" w:cs="Segoe UI Emoji"/>
              <w:color w:val="1F2937"/>
              <w:sz w:val="20"/>
              <w:szCs w:val="20"/>
            </w:rPr>
            <w:t>✅</w:t>
          </w:r>
          <w:r w:rsidRPr="00453D0C">
            <w:rPr>
              <w:rFonts w:ascii="Aptos" w:eastAsia="Times New Roman" w:hAnsi="Aptos"/>
              <w:color w:val="1F2937"/>
              <w:sz w:val="20"/>
              <w:szCs w:val="20"/>
            </w:rPr>
            <w:t xml:space="preserve"> Cerrado</w:t>
          </w:r>
        </w:p>
        <w:p w14:paraId="4EC006B1" w14:textId="77777777" w:rsidR="00453D0C" w:rsidRPr="00453D0C" w:rsidRDefault="00453D0C" w:rsidP="00453D0C">
          <w:pPr>
            <w:numPr>
              <w:ilvl w:val="0"/>
              <w:numId w:val="4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Descripción: El proceso de contratación realizaba múltiples inserciones en base de datos de forma independiente, arriesgando la integridad ante fallos parciales.</w:t>
          </w:r>
        </w:p>
        <w:p w14:paraId="37CDA3F2" w14:textId="77777777" w:rsidR="00453D0C" w:rsidRPr="00453D0C" w:rsidRDefault="00453D0C" w:rsidP="00453D0C">
          <w:pPr>
            <w:numPr>
              <w:ilvl w:val="0"/>
              <w:numId w:val="40"/>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Resolución: Se implementaron bloques BEGIN/COMMIT en el servicio de contratación, asegurando que el proceso sea atómico.</w:t>
          </w:r>
        </w:p>
        <w:p w14:paraId="6717471D"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103" w:name="_Toc225412166"/>
          <w:r w:rsidRPr="00453D0C">
            <w:rPr>
              <w:rFonts w:ascii="Aptos" w:eastAsia="Times New Roman" w:hAnsi="Aptos"/>
              <w:b/>
              <w:color w:val="8D648C"/>
              <w:sz w:val="22"/>
            </w:rPr>
            <w:t>H-A02-002: Inconsistencia por Dualidad de Modelos de Tiempo Libre</w:t>
          </w:r>
          <w:bookmarkEnd w:id="103"/>
        </w:p>
        <w:p w14:paraId="03101954" w14:textId="77777777" w:rsidR="00453D0C" w:rsidRPr="00453D0C" w:rsidRDefault="00453D0C" w:rsidP="00453D0C">
          <w:pPr>
            <w:numPr>
              <w:ilvl w:val="0"/>
              <w:numId w:val="4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Severidad: Media</w:t>
          </w:r>
        </w:p>
        <w:p w14:paraId="1BA84D50" w14:textId="77777777" w:rsidR="00453D0C" w:rsidRPr="00453D0C" w:rsidRDefault="00453D0C" w:rsidP="00453D0C">
          <w:pPr>
            <w:numPr>
              <w:ilvl w:val="0"/>
              <w:numId w:val="4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 xml:space="preserve">Estado: </w:t>
          </w:r>
          <w:r w:rsidRPr="00453D0C">
            <w:rPr>
              <w:rFonts w:ascii="Segoe UI Emoji" w:eastAsia="Times New Roman" w:hAnsi="Segoe UI Emoji" w:cs="Segoe UI Emoji"/>
              <w:color w:val="1F2937"/>
              <w:sz w:val="20"/>
              <w:szCs w:val="20"/>
            </w:rPr>
            <w:t>⚠️</w:t>
          </w:r>
          <w:r w:rsidRPr="00453D0C">
            <w:rPr>
              <w:rFonts w:ascii="Aptos" w:eastAsia="Times New Roman" w:hAnsi="Aptos"/>
              <w:color w:val="1F2937"/>
              <w:sz w:val="20"/>
              <w:szCs w:val="20"/>
            </w:rPr>
            <w:t xml:space="preserve"> Mitigado (En monitoreo)</w:t>
          </w:r>
        </w:p>
        <w:p w14:paraId="22AAA678" w14:textId="77777777" w:rsidR="00453D0C" w:rsidRPr="00453D0C" w:rsidRDefault="00453D0C" w:rsidP="00453D0C">
          <w:pPr>
            <w:numPr>
              <w:ilvl w:val="0"/>
              <w:numId w:val="4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Descripción: Coexistencia de tablas legacy para vacaciones.</w:t>
          </w:r>
        </w:p>
        <w:p w14:paraId="07C1211D" w14:textId="77777777" w:rsidR="00453D0C" w:rsidRPr="00453D0C" w:rsidRDefault="00453D0C" w:rsidP="00453D0C">
          <w:pPr>
            <w:numPr>
              <w:ilvl w:val="0"/>
              <w:numId w:val="41"/>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Resolución: Se unificaron los motores de cálculo en el backend para leer ambas fuentes de forma transparente al usuario. La migración física de tablas se programa para la fase post-producción.</w:t>
          </w:r>
        </w:p>
        <w:p w14:paraId="17200F02"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104" w:name="_Toc225412167"/>
          <w:r w:rsidRPr="00453D0C">
            <w:rPr>
              <w:rFonts w:ascii="Aptos" w:eastAsia="Times New Roman" w:hAnsi="Aptos"/>
              <w:b/>
              <w:color w:val="8D648C"/>
              <w:sz w:val="22"/>
            </w:rPr>
            <w:t>H-A02-003: Inestabilidad Visual (Layout Shift) en Command Center</w:t>
          </w:r>
          <w:bookmarkEnd w:id="104"/>
        </w:p>
        <w:p w14:paraId="43EC7F6A" w14:textId="77777777" w:rsidR="00453D0C" w:rsidRPr="00453D0C" w:rsidRDefault="00453D0C" w:rsidP="00453D0C">
          <w:pPr>
            <w:numPr>
              <w:ilvl w:val="0"/>
              <w:numId w:val="4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Severidad: Baja</w:t>
          </w:r>
        </w:p>
        <w:p w14:paraId="62E0EE7B" w14:textId="77777777" w:rsidR="00453D0C" w:rsidRPr="00453D0C" w:rsidRDefault="00453D0C" w:rsidP="00453D0C">
          <w:pPr>
            <w:numPr>
              <w:ilvl w:val="0"/>
              <w:numId w:val="4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 xml:space="preserve">Estado: </w:t>
          </w:r>
          <w:r w:rsidRPr="00453D0C">
            <w:rPr>
              <w:rFonts w:ascii="Segoe UI Emoji" w:eastAsia="Times New Roman" w:hAnsi="Segoe UI Emoji" w:cs="Segoe UI Emoji"/>
              <w:color w:val="1F2937"/>
              <w:sz w:val="20"/>
              <w:szCs w:val="20"/>
            </w:rPr>
            <w:t>✅</w:t>
          </w:r>
          <w:r w:rsidRPr="00453D0C">
            <w:rPr>
              <w:rFonts w:ascii="Aptos" w:eastAsia="Times New Roman" w:hAnsi="Aptos"/>
              <w:color w:val="1F2937"/>
              <w:sz w:val="20"/>
              <w:szCs w:val="20"/>
            </w:rPr>
            <w:t xml:space="preserve"> Cerrado</w:t>
          </w:r>
        </w:p>
        <w:p w14:paraId="6A29D0E1" w14:textId="77777777" w:rsidR="00453D0C" w:rsidRPr="00453D0C" w:rsidRDefault="00453D0C" w:rsidP="00453D0C">
          <w:pPr>
            <w:numPr>
              <w:ilvl w:val="0"/>
              <w:numId w:val="4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Descripción: La carga de perfiles pesados causaba saltos en la interfaz.</w:t>
          </w:r>
        </w:p>
        <w:p w14:paraId="613F2CAA" w14:textId="77777777" w:rsidR="00453D0C" w:rsidRPr="00453D0C" w:rsidRDefault="00453D0C" w:rsidP="00453D0C">
          <w:pPr>
            <w:numPr>
              <w:ilvl w:val="0"/>
              <w:numId w:val="42"/>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Resolución: Se implementaron Skeleton Loaders animados que mantienen la estructura visual mientras se sincronizan los datos.</w:t>
          </w:r>
        </w:p>
        <w:p w14:paraId="4FA1694C" w14:textId="77777777" w:rsidR="00453D0C" w:rsidRPr="00453D0C" w:rsidRDefault="00453D0C" w:rsidP="00453D0C">
          <w:pPr>
            <w:pStyle w:val="Ttulo3"/>
            <w:spacing w:before="120" w:line="240" w:lineRule="auto"/>
            <w:jc w:val="both"/>
            <w:divId w:val="563679872"/>
            <w:rPr>
              <w:rFonts w:ascii="Aptos" w:eastAsia="Times New Roman" w:hAnsi="Aptos"/>
              <w:b/>
              <w:color w:val="8D648C"/>
              <w:sz w:val="22"/>
              <w:szCs w:val="22"/>
            </w:rPr>
          </w:pPr>
          <w:bookmarkStart w:id="105" w:name="_Toc225412168"/>
          <w:r w:rsidRPr="00453D0C">
            <w:rPr>
              <w:rFonts w:ascii="Aptos" w:eastAsia="Times New Roman" w:hAnsi="Aptos"/>
              <w:b/>
              <w:color w:val="8D648C"/>
              <w:sz w:val="22"/>
            </w:rPr>
            <w:t>H-A02-004: Ausencia de Notificación Formal a TI</w:t>
          </w:r>
          <w:bookmarkEnd w:id="105"/>
        </w:p>
        <w:p w14:paraId="7E5165E4" w14:textId="77777777" w:rsidR="00453D0C" w:rsidRPr="00453D0C" w:rsidRDefault="00453D0C" w:rsidP="00453D0C">
          <w:pPr>
            <w:numPr>
              <w:ilvl w:val="0"/>
              <w:numId w:val="4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Severidad: Media</w:t>
          </w:r>
        </w:p>
        <w:p w14:paraId="13BEE181" w14:textId="77777777" w:rsidR="00453D0C" w:rsidRPr="00453D0C" w:rsidRDefault="00453D0C" w:rsidP="00453D0C">
          <w:pPr>
            <w:numPr>
              <w:ilvl w:val="0"/>
              <w:numId w:val="4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 xml:space="preserve">Estado: </w:t>
          </w:r>
          <w:r w:rsidRPr="00453D0C">
            <w:rPr>
              <w:rFonts w:ascii="Segoe UI Emoji" w:eastAsia="Times New Roman" w:hAnsi="Segoe UI Emoji" w:cs="Segoe UI Emoji"/>
              <w:color w:val="1F2937"/>
              <w:sz w:val="20"/>
              <w:szCs w:val="20"/>
            </w:rPr>
            <w:t>✅</w:t>
          </w:r>
          <w:r w:rsidRPr="00453D0C">
            <w:rPr>
              <w:rFonts w:ascii="Aptos" w:eastAsia="Times New Roman" w:hAnsi="Aptos"/>
              <w:color w:val="1F2937"/>
              <w:sz w:val="20"/>
              <w:szCs w:val="20"/>
            </w:rPr>
            <w:t xml:space="preserve"> Cerrado</w:t>
          </w:r>
        </w:p>
        <w:p w14:paraId="1CDDC724" w14:textId="77777777" w:rsidR="00453D0C" w:rsidRPr="00453D0C" w:rsidRDefault="00453D0C" w:rsidP="00453D0C">
          <w:pPr>
            <w:numPr>
              <w:ilvl w:val="0"/>
              <w:numId w:val="4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Descripción: El área técnica no recibía avisos automáticos tras una contratación.</w:t>
          </w:r>
        </w:p>
        <w:p w14:paraId="032D692D" w14:textId="77777777" w:rsidR="00453D0C" w:rsidRPr="00453D0C" w:rsidRDefault="00453D0C" w:rsidP="00453D0C">
          <w:pPr>
            <w:numPr>
              <w:ilvl w:val="0"/>
              <w:numId w:val="43"/>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Resolución: Se integró un trigger automático que envía los datos del nuevo colaborador al equipo de TI para la creación de credenciales.</w:t>
          </w:r>
        </w:p>
        <w:p w14:paraId="0028A69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06" w:name="_Toc225412169"/>
          <w:r w:rsidRPr="00453D0C">
            <w:rPr>
              <w:rFonts w:ascii="Aptos" w:eastAsia="Times New Roman" w:hAnsi="Aptos"/>
              <w:b/>
              <w:color w:val="325483"/>
              <w:sz w:val="26"/>
            </w:rPr>
            <w:t>3. Conclusión de Auditoría</w:t>
          </w:r>
          <w:bookmarkEnd w:id="106"/>
        </w:p>
        <w:p w14:paraId="328A932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Tras la implementación de las correcciones detalladas, el Área 02 no presenta hallazgos bloqueantes. El sistema cumple con los criterios de aceptación de seguridad, integridad y experiencia de usuario definidos para el entorno de producción.</w:t>
          </w:r>
        </w:p>
        <w:p w14:paraId="093CB395"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07" w:name="_Toc225412170"/>
          <w:r w:rsidRPr="00453D0C">
            <w:rPr>
              <w:rFonts w:ascii="Aptos" w:eastAsia="Times New Roman" w:hAnsi="Aptos"/>
              <w:b/>
              <w:color w:val="325483"/>
              <w:sz w:val="32"/>
            </w:rPr>
            <w:lastRenderedPageBreak/>
            <w:t>PROTOCOLO DE EJECUCION IQ</w:t>
          </w:r>
          <w:bookmarkEnd w:id="107"/>
        </w:p>
        <w:p w14:paraId="78C211F9"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protocolo define las actividades, evidencias esperadas, criterios de aceptacion y campos de registro requeridos para ejecutar formalmente la calificación de instalación del área.</w:t>
          </w:r>
        </w:p>
        <w:p w14:paraId="48387C2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8" w:name="_Toc225412171"/>
          <w:r w:rsidRPr="00453D0C">
            <w:rPr>
              <w:rFonts w:ascii="Aptos" w:eastAsia="Times New Roman" w:hAnsi="Aptos"/>
              <w:b/>
              <w:color w:val="325483"/>
              <w:sz w:val="26"/>
            </w:rPr>
            <w:t>1. Objetivo</w:t>
          </w:r>
          <w:bookmarkEnd w:id="108"/>
        </w:p>
        <w:p w14:paraId="3A0010B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los pasos de ejecución de la IQ para verificar montaje, dependencias y prerrequisitos técnicos del Área 02.</w:t>
          </w:r>
        </w:p>
        <w:p w14:paraId="2F8E95A0"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09" w:name="_Toc225412172"/>
          <w:r w:rsidRPr="00453D0C">
            <w:rPr>
              <w:rFonts w:ascii="Aptos" w:eastAsia="Times New Roman" w:hAnsi="Aptos"/>
              <w:b/>
              <w:color w:val="325483"/>
              <w:sz w:val="26"/>
            </w:rPr>
            <w:t>2. Casos de ejecución</w:t>
          </w:r>
          <w:bookmarkEnd w:id="109"/>
        </w:p>
        <w:tbl>
          <w:tblPr>
            <w:tblStyle w:val="Tablaconcuadrcula"/>
            <w:tblW w:w="0" w:type="auto"/>
            <w:tblLook w:val="04A0" w:firstRow="1" w:lastRow="0" w:firstColumn="1" w:lastColumn="0" w:noHBand="0" w:noVBand="1"/>
          </w:tblPr>
          <w:tblGrid>
            <w:gridCol w:w="926"/>
            <w:gridCol w:w="1343"/>
            <w:gridCol w:w="4147"/>
            <w:gridCol w:w="3212"/>
          </w:tblGrid>
          <w:tr w:rsidR="00453D0C" w:rsidRPr="00453D0C" w14:paraId="38B4E0F6" w14:textId="77777777" w:rsidTr="00453D0C">
            <w:trPr>
              <w:divId w:val="563679872"/>
              <w:cantSplit/>
              <w:tblHeader/>
            </w:trPr>
            <w:tc>
              <w:tcPr>
                <w:tcW w:w="0" w:type="auto"/>
                <w:tcBorders>
                  <w:bottom w:val="single" w:sz="4" w:space="0" w:color="auto"/>
                </w:tcBorders>
                <w:shd w:val="clear" w:color="auto" w:fill="325483"/>
                <w:hideMark/>
              </w:tcPr>
              <w:p w14:paraId="0C0EDDBD"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315D617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667203B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Verificacion</w:t>
                </w:r>
              </w:p>
            </w:tc>
            <w:tc>
              <w:tcPr>
                <w:tcW w:w="0" w:type="auto"/>
                <w:tcBorders>
                  <w:bottom w:val="single" w:sz="4" w:space="0" w:color="auto"/>
                </w:tcBorders>
                <w:shd w:val="clear" w:color="auto" w:fill="325483"/>
                <w:hideMark/>
              </w:tcPr>
              <w:p w14:paraId="3F04DD9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 esperado</w:t>
                </w:r>
              </w:p>
            </w:tc>
          </w:tr>
          <w:tr w:rsidR="00453D0C" w:rsidRPr="00453D0C" w14:paraId="4591FDE7" w14:textId="77777777" w:rsidTr="00453D0C">
            <w:trPr>
              <w:divId w:val="563679872"/>
              <w:cantSplit/>
              <w:tblHeader/>
            </w:trPr>
            <w:tc>
              <w:tcPr>
                <w:tcW w:w="0" w:type="auto"/>
                <w:tcBorders>
                  <w:bottom w:val="single" w:sz="4" w:space="0" w:color="auto"/>
                </w:tcBorders>
                <w:shd w:val="clear" w:color="auto" w:fill="F3F3F3"/>
                <w:hideMark/>
              </w:tcPr>
              <w:p w14:paraId="0E271CA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IQP-PT-001</w:t>
                </w:r>
              </w:p>
            </w:tc>
            <w:tc>
              <w:tcPr>
                <w:tcW w:w="0" w:type="auto"/>
                <w:tcBorders>
                  <w:bottom w:val="single" w:sz="4" w:space="0" w:color="auto"/>
                </w:tcBorders>
                <w:shd w:val="clear" w:color="auto" w:fill="F3F3F3"/>
                <w:hideMark/>
              </w:tcPr>
              <w:p w14:paraId="0D83F47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registerRoutes</w:t>
                </w:r>
              </w:p>
            </w:tc>
            <w:tc>
              <w:tcPr>
                <w:tcW w:w="0" w:type="auto"/>
                <w:tcBorders>
                  <w:bottom w:val="single" w:sz="4" w:space="0" w:color="auto"/>
                </w:tcBorders>
                <w:shd w:val="clear" w:color="auto" w:fill="F3F3F3"/>
                <w:hideMark/>
              </w:tcPr>
              <w:p w14:paraId="1A47188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Verificar montaje de rutas del área</w:t>
                </w:r>
              </w:p>
            </w:tc>
            <w:tc>
              <w:tcPr>
                <w:tcW w:w="0" w:type="auto"/>
                <w:tcBorders>
                  <w:bottom w:val="single" w:sz="4" w:space="0" w:color="auto"/>
                </w:tcBorders>
                <w:shd w:val="clear" w:color="auto" w:fill="F3F3F3"/>
                <w:hideMark/>
              </w:tcPr>
              <w:p w14:paraId="3483F67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rutas declaradas existen en el backend</w:t>
                </w:r>
              </w:p>
            </w:tc>
          </w:tr>
          <w:tr w:rsidR="00453D0C" w:rsidRPr="00453D0C" w14:paraId="3AB07043" w14:textId="77777777" w:rsidTr="00453D0C">
            <w:trPr>
              <w:divId w:val="563679872"/>
              <w:cantSplit/>
              <w:tblHeader/>
            </w:trPr>
            <w:tc>
              <w:tcPr>
                <w:tcW w:w="0" w:type="auto"/>
                <w:tcBorders>
                  <w:bottom w:val="single" w:sz="4" w:space="0" w:color="auto"/>
                </w:tcBorders>
                <w:shd w:val="clear" w:color="auto" w:fill="FFFFFF"/>
                <w:hideMark/>
              </w:tcPr>
              <w:p w14:paraId="0CC6713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IQP-PT-002</w:t>
                </w:r>
              </w:p>
            </w:tc>
            <w:tc>
              <w:tcPr>
                <w:tcW w:w="0" w:type="auto"/>
                <w:tcBorders>
                  <w:bottom w:val="single" w:sz="4" w:space="0" w:color="auto"/>
                </w:tcBorders>
                <w:shd w:val="clear" w:color="auto" w:fill="FFFFFF"/>
                <w:hideMark/>
              </w:tcPr>
              <w:p w14:paraId="33F327B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frontend</w:t>
                </w:r>
              </w:p>
            </w:tc>
            <w:tc>
              <w:tcPr>
                <w:tcW w:w="0" w:type="auto"/>
                <w:tcBorders>
                  <w:bottom w:val="single" w:sz="4" w:space="0" w:color="auto"/>
                </w:tcBorders>
                <w:shd w:val="clear" w:color="auto" w:fill="FFFFFF"/>
                <w:hideMark/>
              </w:tcPr>
              <w:p w14:paraId="1246BF2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Verificar paginas de talento, perfil, permisos y asistencia</w:t>
                </w:r>
              </w:p>
            </w:tc>
            <w:tc>
              <w:tcPr>
                <w:tcW w:w="0" w:type="auto"/>
                <w:tcBorders>
                  <w:bottom w:val="single" w:sz="4" w:space="0" w:color="auto"/>
                </w:tcBorders>
                <w:shd w:val="clear" w:color="auto" w:fill="FFFFFF"/>
                <w:hideMark/>
              </w:tcPr>
              <w:p w14:paraId="3F1F9C0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rutas privadas del dashboard existen</w:t>
                </w:r>
              </w:p>
            </w:tc>
          </w:tr>
          <w:tr w:rsidR="00453D0C" w:rsidRPr="00453D0C" w14:paraId="71287BFD" w14:textId="77777777" w:rsidTr="00453D0C">
            <w:trPr>
              <w:divId w:val="563679872"/>
              <w:cantSplit/>
              <w:tblHeader/>
            </w:trPr>
            <w:tc>
              <w:tcPr>
                <w:tcW w:w="0" w:type="auto"/>
                <w:tcBorders>
                  <w:bottom w:val="single" w:sz="4" w:space="0" w:color="auto"/>
                </w:tcBorders>
                <w:shd w:val="clear" w:color="auto" w:fill="F3F3F3"/>
                <w:hideMark/>
              </w:tcPr>
              <w:p w14:paraId="1DCF800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IQP-PT-003</w:t>
                </w:r>
              </w:p>
            </w:tc>
            <w:tc>
              <w:tcPr>
                <w:tcW w:w="0" w:type="auto"/>
                <w:tcBorders>
                  <w:bottom w:val="single" w:sz="4" w:space="0" w:color="auto"/>
                </w:tcBorders>
                <w:shd w:val="clear" w:color="auto" w:fill="F3F3F3"/>
                <w:hideMark/>
              </w:tcPr>
              <w:p w14:paraId="3C6F3D2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base de datos</w:t>
                </w:r>
              </w:p>
            </w:tc>
            <w:tc>
              <w:tcPr>
                <w:tcW w:w="0" w:type="auto"/>
                <w:tcBorders>
                  <w:bottom w:val="single" w:sz="4" w:space="0" w:color="auto"/>
                </w:tcBorders>
                <w:shd w:val="clear" w:color="auto" w:fill="F3F3F3"/>
                <w:hideMark/>
              </w:tcPr>
              <w:p w14:paraId="128A966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Verificar tablas nucleares del área</w:t>
                </w:r>
              </w:p>
            </w:tc>
            <w:tc>
              <w:tcPr>
                <w:tcW w:w="0" w:type="auto"/>
                <w:tcBorders>
                  <w:bottom w:val="single" w:sz="4" w:space="0" w:color="auto"/>
                </w:tcBorders>
                <w:shd w:val="clear" w:color="auto" w:fill="F3F3F3"/>
                <w:hideMark/>
              </w:tcPr>
              <w:p w14:paraId="69B8C9F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Las entidades requeridas estan presentes</w:t>
                </w:r>
              </w:p>
            </w:tc>
          </w:tr>
          <w:tr w:rsidR="00453D0C" w:rsidRPr="00453D0C" w14:paraId="10457388" w14:textId="77777777" w:rsidTr="00453D0C">
            <w:trPr>
              <w:divId w:val="563679872"/>
              <w:cantSplit/>
              <w:tblHeader/>
            </w:trPr>
            <w:tc>
              <w:tcPr>
                <w:tcW w:w="0" w:type="auto"/>
                <w:tcBorders>
                  <w:bottom w:val="single" w:sz="4" w:space="0" w:color="auto"/>
                </w:tcBorders>
                <w:shd w:val="clear" w:color="auto" w:fill="FFFFFF"/>
                <w:hideMark/>
              </w:tcPr>
              <w:p w14:paraId="39299DC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IQP-PT-004</w:t>
                </w:r>
              </w:p>
            </w:tc>
            <w:tc>
              <w:tcPr>
                <w:tcW w:w="0" w:type="auto"/>
                <w:tcBorders>
                  <w:bottom w:val="single" w:sz="4" w:space="0" w:color="auto"/>
                </w:tcBorders>
                <w:shd w:val="clear" w:color="auto" w:fill="FFFFFF"/>
                <w:hideMark/>
              </w:tcPr>
              <w:p w14:paraId="0C95F74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jobs</w:t>
                </w:r>
              </w:p>
            </w:tc>
            <w:tc>
              <w:tcPr>
                <w:tcW w:w="0" w:type="auto"/>
                <w:tcBorders>
                  <w:bottom w:val="single" w:sz="4" w:space="0" w:color="auto"/>
                </w:tcBorders>
                <w:shd w:val="clear" w:color="auto" w:fill="FFFFFF"/>
                <w:hideMark/>
              </w:tcPr>
              <w:p w14:paraId="703BB2B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Verificar jobs de overtime y recovery expiry</w:t>
                </w:r>
              </w:p>
            </w:tc>
            <w:tc>
              <w:tcPr>
                <w:tcW w:w="0" w:type="auto"/>
                <w:tcBorders>
                  <w:bottom w:val="single" w:sz="4" w:space="0" w:color="auto"/>
                </w:tcBorders>
                <w:shd w:val="clear" w:color="auto" w:fill="FFFFFF"/>
                <w:hideMark/>
              </w:tcPr>
              <w:p w14:paraId="3D44B7A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Los archivos existen y refieren al dominio correcto</w:t>
                </w:r>
              </w:p>
            </w:tc>
          </w:tr>
          <w:tr w:rsidR="00453D0C" w:rsidRPr="00453D0C" w14:paraId="3954FE04" w14:textId="77777777" w:rsidTr="00453D0C">
            <w:trPr>
              <w:divId w:val="563679872"/>
              <w:cantSplit/>
              <w:tblHeader/>
            </w:trPr>
            <w:tc>
              <w:tcPr>
                <w:tcW w:w="0" w:type="auto"/>
                <w:shd w:val="clear" w:color="auto" w:fill="F3F3F3"/>
                <w:hideMark/>
              </w:tcPr>
              <w:p w14:paraId="536DEC4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IQP-PT-005</w:t>
                </w:r>
              </w:p>
            </w:tc>
            <w:tc>
              <w:tcPr>
                <w:tcW w:w="0" w:type="auto"/>
                <w:shd w:val="clear" w:color="auto" w:fill="F3F3F3"/>
                <w:hideMark/>
              </w:tcPr>
              <w:p w14:paraId="3B0EC27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reportes</w:t>
                </w:r>
              </w:p>
            </w:tc>
            <w:tc>
              <w:tcPr>
                <w:tcW w:w="0" w:type="auto"/>
                <w:shd w:val="clear" w:color="auto" w:fill="F3F3F3"/>
                <w:hideMark/>
              </w:tcPr>
              <w:p w14:paraId="4046A16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Verificar capacidad de generar PDF de asistencia y certificaciones</w:t>
                </w:r>
              </w:p>
            </w:tc>
            <w:tc>
              <w:tcPr>
                <w:tcW w:w="0" w:type="auto"/>
                <w:shd w:val="clear" w:color="auto" w:fill="F3F3F3"/>
                <w:hideMark/>
              </w:tcPr>
              <w:p w14:paraId="70A9B36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Existen servicios o endpoints asociados</w:t>
                </w:r>
              </w:p>
            </w:tc>
          </w:tr>
        </w:tbl>
        <w:p w14:paraId="0CA1B9E5"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0" w:name="_Toc225412173"/>
          <w:r w:rsidRPr="00453D0C">
            <w:rPr>
              <w:rFonts w:ascii="Aptos" w:eastAsia="Times New Roman" w:hAnsi="Aptos"/>
              <w:b/>
              <w:color w:val="325483"/>
              <w:sz w:val="26"/>
            </w:rPr>
            <w:t>3. Evidencias requeridas</w:t>
          </w:r>
          <w:bookmarkEnd w:id="110"/>
        </w:p>
        <w:p w14:paraId="336542E2" w14:textId="77777777" w:rsidR="00453D0C" w:rsidRPr="00453D0C" w:rsidRDefault="00453D0C" w:rsidP="00453D0C">
          <w:pPr>
            <w:numPr>
              <w:ilvl w:val="0"/>
              <w:numId w:val="4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captura de rutas o código verificado</w:t>
          </w:r>
        </w:p>
        <w:p w14:paraId="4EC3B6E3" w14:textId="77777777" w:rsidR="00453D0C" w:rsidRPr="00453D0C" w:rsidRDefault="00453D0C" w:rsidP="00453D0C">
          <w:pPr>
            <w:numPr>
              <w:ilvl w:val="0"/>
              <w:numId w:val="4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extracto de tablas o consultas del módulo</w:t>
          </w:r>
        </w:p>
        <w:p w14:paraId="454BF3B0" w14:textId="77777777" w:rsidR="00453D0C" w:rsidRPr="00453D0C" w:rsidRDefault="00453D0C" w:rsidP="00453D0C">
          <w:pPr>
            <w:numPr>
              <w:ilvl w:val="0"/>
              <w:numId w:val="4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evidencia de existencia de jobs</w:t>
          </w:r>
        </w:p>
        <w:p w14:paraId="0DD07CE2" w14:textId="77777777" w:rsidR="00453D0C" w:rsidRPr="00453D0C" w:rsidRDefault="00453D0C" w:rsidP="00453D0C">
          <w:pPr>
            <w:numPr>
              <w:ilvl w:val="0"/>
              <w:numId w:val="44"/>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evidencia de componentes frontend consumidores</w:t>
          </w:r>
        </w:p>
        <w:p w14:paraId="1253AAB1"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1" w:name="_Toc225412174"/>
          <w:r w:rsidRPr="00453D0C">
            <w:rPr>
              <w:rFonts w:ascii="Aptos" w:eastAsia="Times New Roman" w:hAnsi="Aptos"/>
              <w:b/>
              <w:color w:val="325483"/>
              <w:sz w:val="26"/>
            </w:rPr>
            <w:t>4. Criterio de aceptacion</w:t>
          </w:r>
          <w:bookmarkEnd w:id="111"/>
        </w:p>
        <w:p w14:paraId="2EC811CF"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Cada caso IQ se aprueba cuando el componente existe, esta conectado al dominio correcto y no presenta ausencia estructural bloqueante.</w:t>
          </w:r>
        </w:p>
        <w:p w14:paraId="4C5FECF1"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12" w:name="_Toc225412175"/>
          <w:r w:rsidRPr="00453D0C">
            <w:rPr>
              <w:rFonts w:ascii="Aptos" w:eastAsia="Times New Roman" w:hAnsi="Aptos"/>
              <w:b/>
              <w:color w:val="325483"/>
              <w:sz w:val="32"/>
            </w:rPr>
            <w:t>PROTOCOLO DE EJECUCION OQ</w:t>
          </w:r>
          <w:bookmarkEnd w:id="112"/>
        </w:p>
        <w:p w14:paraId="1711C2F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protocolo establece los casos de prueba operacionales que deben ejecutarse para verificar la respuesta funcional del área, la gestión de errores y la persistencia asociada a los flujos evaluados.</w:t>
          </w:r>
        </w:p>
        <w:p w14:paraId="1F71BA1A"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13" w:name="_Toc225412176"/>
          <w:r w:rsidRPr="00453D0C">
            <w:rPr>
              <w:rFonts w:ascii="Aptos" w:eastAsia="Times New Roman" w:hAnsi="Aptos"/>
              <w:b/>
              <w:color w:val="325483"/>
              <w:sz w:val="26"/>
            </w:rPr>
            <w:t>1. Objetivo</w:t>
          </w:r>
          <w:bookmarkEnd w:id="113"/>
        </w:p>
        <w:p w14:paraId="68FD43A5"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los pasos operativos para validar el comportamiento funcional del Área 02 bajo condiciones normales y de error controlado.</w:t>
          </w:r>
        </w:p>
        <w:p w14:paraId="571906BA"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14" w:name="_Toc225412177"/>
          <w:r w:rsidRPr="00453D0C">
            <w:rPr>
              <w:rFonts w:ascii="Aptos" w:eastAsia="Times New Roman" w:hAnsi="Aptos"/>
              <w:b/>
              <w:color w:val="325483"/>
              <w:sz w:val="26"/>
            </w:rPr>
            <w:lastRenderedPageBreak/>
            <w:t>2. Casos de ejecución</w:t>
          </w:r>
          <w:bookmarkEnd w:id="114"/>
        </w:p>
        <w:tbl>
          <w:tblPr>
            <w:tblStyle w:val="Tablaconcuadrcula"/>
            <w:tblW w:w="0" w:type="auto"/>
            <w:tblLook w:val="04A0" w:firstRow="1" w:lastRow="0" w:firstColumn="1" w:lastColumn="0" w:noHBand="0" w:noVBand="1"/>
          </w:tblPr>
          <w:tblGrid>
            <w:gridCol w:w="1038"/>
            <w:gridCol w:w="1727"/>
            <w:gridCol w:w="3391"/>
            <w:gridCol w:w="3472"/>
          </w:tblGrid>
          <w:tr w:rsidR="00453D0C" w:rsidRPr="00453D0C" w14:paraId="0154800C" w14:textId="77777777" w:rsidTr="00453D0C">
            <w:trPr>
              <w:divId w:val="563679872"/>
              <w:cantSplit/>
              <w:tblHeader/>
            </w:trPr>
            <w:tc>
              <w:tcPr>
                <w:tcW w:w="0" w:type="auto"/>
                <w:tcBorders>
                  <w:bottom w:val="single" w:sz="4" w:space="0" w:color="auto"/>
                </w:tcBorders>
                <w:shd w:val="clear" w:color="auto" w:fill="325483"/>
                <w:hideMark/>
              </w:tcPr>
              <w:p w14:paraId="7623FC1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5D8AD51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21EED4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6782005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 esperado</w:t>
                </w:r>
              </w:p>
            </w:tc>
          </w:tr>
          <w:tr w:rsidR="00453D0C" w:rsidRPr="00453D0C" w14:paraId="6E9FF638" w14:textId="77777777" w:rsidTr="00453D0C">
            <w:trPr>
              <w:divId w:val="563679872"/>
              <w:cantSplit/>
              <w:tblHeader/>
            </w:trPr>
            <w:tc>
              <w:tcPr>
                <w:tcW w:w="0" w:type="auto"/>
                <w:tcBorders>
                  <w:bottom w:val="single" w:sz="4" w:space="0" w:color="auto"/>
                </w:tcBorders>
                <w:shd w:val="clear" w:color="auto" w:fill="F3F3F3"/>
                <w:hideMark/>
              </w:tcPr>
              <w:p w14:paraId="21C10FC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OQP-PT-001</w:t>
                </w:r>
              </w:p>
            </w:tc>
            <w:tc>
              <w:tcPr>
                <w:tcW w:w="0" w:type="auto"/>
                <w:tcBorders>
                  <w:bottom w:val="single" w:sz="4" w:space="0" w:color="auto"/>
                </w:tcBorders>
                <w:shd w:val="clear" w:color="auto" w:fill="F3F3F3"/>
                <w:hideMark/>
              </w:tcPr>
              <w:p w14:paraId="0687CAD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users/departments</w:t>
                </w:r>
              </w:p>
            </w:tc>
            <w:tc>
              <w:tcPr>
                <w:tcW w:w="0" w:type="auto"/>
                <w:tcBorders>
                  <w:bottom w:val="single" w:sz="4" w:space="0" w:color="auto"/>
                </w:tcBorders>
                <w:shd w:val="clear" w:color="auto" w:fill="F3F3F3"/>
                <w:hideMark/>
              </w:tcPr>
              <w:p w14:paraId="227E901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Crear y editar estructura basica</w:t>
                </w:r>
              </w:p>
            </w:tc>
            <w:tc>
              <w:tcPr>
                <w:tcW w:w="0" w:type="auto"/>
                <w:tcBorders>
                  <w:bottom w:val="single" w:sz="4" w:space="0" w:color="auto"/>
                </w:tcBorders>
                <w:shd w:val="clear" w:color="auto" w:fill="F3F3F3"/>
                <w:hideMark/>
              </w:tcPr>
              <w:p w14:paraId="6C6B621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informacion persiste y puede recuperarse</w:t>
                </w:r>
              </w:p>
            </w:tc>
          </w:tr>
          <w:tr w:rsidR="00453D0C" w:rsidRPr="00453D0C" w14:paraId="64585D16" w14:textId="77777777" w:rsidTr="00453D0C">
            <w:trPr>
              <w:divId w:val="563679872"/>
              <w:cantSplit/>
              <w:tblHeader/>
            </w:trPr>
            <w:tc>
              <w:tcPr>
                <w:tcW w:w="0" w:type="auto"/>
                <w:tcBorders>
                  <w:bottom w:val="single" w:sz="4" w:space="0" w:color="auto"/>
                </w:tcBorders>
                <w:shd w:val="clear" w:color="auto" w:fill="FFFFFF"/>
                <w:hideMark/>
              </w:tcPr>
              <w:p w14:paraId="09B5B85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OQP-PT-002</w:t>
                </w:r>
              </w:p>
            </w:tc>
            <w:tc>
              <w:tcPr>
                <w:tcW w:w="0" w:type="auto"/>
                <w:tcBorders>
                  <w:bottom w:val="single" w:sz="4" w:space="0" w:color="auto"/>
                </w:tcBorders>
                <w:shd w:val="clear" w:color="auto" w:fill="FFFFFF"/>
                <w:hideMark/>
              </w:tcPr>
              <w:p w14:paraId="1B6E583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733A478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Consultar y actualizar perfil de colaborador</w:t>
                </w:r>
              </w:p>
            </w:tc>
            <w:tc>
              <w:tcPr>
                <w:tcW w:w="0" w:type="auto"/>
                <w:tcBorders>
                  <w:bottom w:val="single" w:sz="4" w:space="0" w:color="auto"/>
                </w:tcBorders>
                <w:shd w:val="clear" w:color="auto" w:fill="FFFFFF"/>
                <w:hideMark/>
              </w:tcPr>
              <w:p w14:paraId="1DD736A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workspace refleja cambios y documentos</w:t>
                </w:r>
              </w:p>
            </w:tc>
          </w:tr>
          <w:tr w:rsidR="00453D0C" w:rsidRPr="00453D0C" w14:paraId="1C63FB16" w14:textId="77777777" w:rsidTr="00453D0C">
            <w:trPr>
              <w:divId w:val="563679872"/>
              <w:cantSplit/>
              <w:tblHeader/>
            </w:trPr>
            <w:tc>
              <w:tcPr>
                <w:tcW w:w="0" w:type="auto"/>
                <w:tcBorders>
                  <w:bottom w:val="single" w:sz="4" w:space="0" w:color="auto"/>
                </w:tcBorders>
                <w:shd w:val="clear" w:color="auto" w:fill="F3F3F3"/>
                <w:hideMark/>
              </w:tcPr>
              <w:p w14:paraId="2CF80C9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OQP-PT-003</w:t>
                </w:r>
              </w:p>
            </w:tc>
            <w:tc>
              <w:tcPr>
                <w:tcW w:w="0" w:type="auto"/>
                <w:tcBorders>
                  <w:bottom w:val="single" w:sz="4" w:space="0" w:color="auto"/>
                </w:tcBorders>
                <w:shd w:val="clear" w:color="auto" w:fill="F3F3F3"/>
                <w:hideMark/>
              </w:tcPr>
              <w:p w14:paraId="43075FB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user-profile</w:t>
                </w:r>
              </w:p>
            </w:tc>
            <w:tc>
              <w:tcPr>
                <w:tcW w:w="0" w:type="auto"/>
                <w:tcBorders>
                  <w:bottom w:val="single" w:sz="4" w:space="0" w:color="auto"/>
                </w:tcBorders>
                <w:shd w:val="clear" w:color="auto" w:fill="F3F3F3"/>
                <w:hideMark/>
              </w:tcPr>
              <w:p w14:paraId="0CEF89B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Actualizar perfil propio y avatar</w:t>
                </w:r>
              </w:p>
            </w:tc>
            <w:tc>
              <w:tcPr>
                <w:tcW w:w="0" w:type="auto"/>
                <w:tcBorders>
                  <w:bottom w:val="single" w:sz="4" w:space="0" w:color="auto"/>
                </w:tcBorders>
                <w:shd w:val="clear" w:color="auto" w:fill="F3F3F3"/>
                <w:hideMark/>
              </w:tcPr>
              <w:p w14:paraId="5C82AE4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perfil se guarda con respuesta controlada</w:t>
                </w:r>
              </w:p>
            </w:tc>
          </w:tr>
          <w:tr w:rsidR="00453D0C" w:rsidRPr="00453D0C" w14:paraId="44BF836B" w14:textId="77777777" w:rsidTr="00453D0C">
            <w:trPr>
              <w:divId w:val="563679872"/>
              <w:cantSplit/>
              <w:tblHeader/>
            </w:trPr>
            <w:tc>
              <w:tcPr>
                <w:tcW w:w="0" w:type="auto"/>
                <w:tcBorders>
                  <w:bottom w:val="single" w:sz="4" w:space="0" w:color="auto"/>
                </w:tcBorders>
                <w:shd w:val="clear" w:color="auto" w:fill="FFFFFF"/>
                <w:hideMark/>
              </w:tcPr>
              <w:p w14:paraId="42A43E0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OQP-PT-004</w:t>
                </w:r>
              </w:p>
            </w:tc>
            <w:tc>
              <w:tcPr>
                <w:tcW w:w="0" w:type="auto"/>
                <w:tcBorders>
                  <w:bottom w:val="single" w:sz="4" w:space="0" w:color="auto"/>
                </w:tcBorders>
                <w:shd w:val="clear" w:color="auto" w:fill="FFFFFF"/>
                <w:hideMark/>
              </w:tcPr>
              <w:p w14:paraId="31ED685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user-certifications</w:t>
                </w:r>
              </w:p>
            </w:tc>
            <w:tc>
              <w:tcPr>
                <w:tcW w:w="0" w:type="auto"/>
                <w:tcBorders>
                  <w:bottom w:val="single" w:sz="4" w:space="0" w:color="auto"/>
                </w:tcBorders>
                <w:shd w:val="clear" w:color="auto" w:fill="FFFFFF"/>
                <w:hideMark/>
              </w:tcPr>
              <w:p w14:paraId="7BC9AA5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Crear certificacion y exportar PDF</w:t>
                </w:r>
              </w:p>
            </w:tc>
            <w:tc>
              <w:tcPr>
                <w:tcW w:w="0" w:type="auto"/>
                <w:tcBorders>
                  <w:bottom w:val="single" w:sz="4" w:space="0" w:color="auto"/>
                </w:tcBorders>
                <w:shd w:val="clear" w:color="auto" w:fill="FFFFFF"/>
                <w:hideMark/>
              </w:tcPr>
              <w:p w14:paraId="02990E2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certificacion queda activa y el PDF responde</w:t>
                </w:r>
              </w:p>
            </w:tc>
          </w:tr>
          <w:tr w:rsidR="00453D0C" w:rsidRPr="00453D0C" w14:paraId="5F950EC6" w14:textId="77777777" w:rsidTr="00453D0C">
            <w:trPr>
              <w:divId w:val="563679872"/>
              <w:cantSplit/>
              <w:tblHeader/>
            </w:trPr>
            <w:tc>
              <w:tcPr>
                <w:tcW w:w="0" w:type="auto"/>
                <w:tcBorders>
                  <w:bottom w:val="single" w:sz="4" w:space="0" w:color="auto"/>
                </w:tcBorders>
                <w:shd w:val="clear" w:color="auto" w:fill="F3F3F3"/>
                <w:hideMark/>
              </w:tcPr>
              <w:p w14:paraId="022176A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OQP-PT-005</w:t>
                </w:r>
              </w:p>
            </w:tc>
            <w:tc>
              <w:tcPr>
                <w:tcW w:w="0" w:type="auto"/>
                <w:tcBorders>
                  <w:bottom w:val="single" w:sz="4" w:space="0" w:color="auto"/>
                </w:tcBorders>
                <w:shd w:val="clear" w:color="auto" w:fill="F3F3F3"/>
                <w:hideMark/>
              </w:tcPr>
              <w:p w14:paraId="58D1491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6FEDFD8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Crear solicitud y agregar comentario o documento</w:t>
                </w:r>
              </w:p>
            </w:tc>
            <w:tc>
              <w:tcPr>
                <w:tcW w:w="0" w:type="auto"/>
                <w:tcBorders>
                  <w:bottom w:val="single" w:sz="4" w:space="0" w:color="auto"/>
                </w:tcBorders>
                <w:shd w:val="clear" w:color="auto" w:fill="F3F3F3"/>
                <w:hideMark/>
              </w:tcPr>
              <w:p w14:paraId="1825074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expediente se mantiene consistente</w:t>
                </w:r>
              </w:p>
            </w:tc>
          </w:tr>
          <w:tr w:rsidR="00453D0C" w:rsidRPr="00453D0C" w14:paraId="6BCFC333" w14:textId="77777777" w:rsidTr="00453D0C">
            <w:trPr>
              <w:divId w:val="563679872"/>
              <w:cantSplit/>
              <w:tblHeader/>
            </w:trPr>
            <w:tc>
              <w:tcPr>
                <w:tcW w:w="0" w:type="auto"/>
                <w:tcBorders>
                  <w:bottom w:val="single" w:sz="4" w:space="0" w:color="auto"/>
                </w:tcBorders>
                <w:shd w:val="clear" w:color="auto" w:fill="FFFFFF"/>
                <w:hideMark/>
              </w:tcPr>
              <w:p w14:paraId="7464B5E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OQP-PT-006</w:t>
                </w:r>
              </w:p>
            </w:tc>
            <w:tc>
              <w:tcPr>
                <w:tcW w:w="0" w:type="auto"/>
                <w:tcBorders>
                  <w:bottom w:val="single" w:sz="4" w:space="0" w:color="auto"/>
                </w:tcBorders>
                <w:shd w:val="clear" w:color="auto" w:fill="FFFFFF"/>
                <w:hideMark/>
              </w:tcPr>
              <w:p w14:paraId="56A3D91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66CCA77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Registrar jornada completa</w:t>
                </w:r>
              </w:p>
            </w:tc>
            <w:tc>
              <w:tcPr>
                <w:tcW w:w="0" w:type="auto"/>
                <w:tcBorders>
                  <w:bottom w:val="single" w:sz="4" w:space="0" w:color="auto"/>
                </w:tcBorders>
                <w:shd w:val="clear" w:color="auto" w:fill="FFFFFF"/>
                <w:hideMark/>
              </w:tcPr>
              <w:p w14:paraId="54416515"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secuencia diaria queda cerrada correctamente</w:t>
                </w:r>
              </w:p>
            </w:tc>
          </w:tr>
          <w:tr w:rsidR="00453D0C" w:rsidRPr="00453D0C" w14:paraId="4FA7CAC8" w14:textId="77777777" w:rsidTr="00453D0C">
            <w:trPr>
              <w:divId w:val="563679872"/>
              <w:cantSplit/>
              <w:tblHeader/>
            </w:trPr>
            <w:tc>
              <w:tcPr>
                <w:tcW w:w="0" w:type="auto"/>
                <w:tcBorders>
                  <w:bottom w:val="single" w:sz="4" w:space="0" w:color="auto"/>
                </w:tcBorders>
                <w:shd w:val="clear" w:color="auto" w:fill="F3F3F3"/>
                <w:hideMark/>
              </w:tcPr>
              <w:p w14:paraId="1C805CF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OQP-PT-007</w:t>
                </w:r>
              </w:p>
            </w:tc>
            <w:tc>
              <w:tcPr>
                <w:tcW w:w="0" w:type="auto"/>
                <w:tcBorders>
                  <w:bottom w:val="single" w:sz="4" w:space="0" w:color="auto"/>
                </w:tcBorders>
                <w:shd w:val="clear" w:color="auto" w:fill="F3F3F3"/>
                <w:hideMark/>
              </w:tcPr>
              <w:p w14:paraId="037A1BC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3F3F3"/>
                <w:hideMark/>
              </w:tcPr>
              <w:p w14:paraId="7E87C0A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Registrar excepcion y retorno</w:t>
                </w:r>
              </w:p>
            </w:tc>
            <w:tc>
              <w:tcPr>
                <w:tcW w:w="0" w:type="auto"/>
                <w:tcBorders>
                  <w:bottom w:val="single" w:sz="4" w:space="0" w:color="auto"/>
                </w:tcBorders>
                <w:shd w:val="clear" w:color="auto" w:fill="F3F3F3"/>
                <w:hideMark/>
              </w:tcPr>
              <w:p w14:paraId="38F5FAE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estado cambia segun la secuencia permitida</w:t>
                </w:r>
              </w:p>
            </w:tc>
          </w:tr>
          <w:tr w:rsidR="00453D0C" w:rsidRPr="00453D0C" w14:paraId="47690C42" w14:textId="77777777" w:rsidTr="00453D0C">
            <w:trPr>
              <w:divId w:val="563679872"/>
              <w:cantSplit/>
              <w:tblHeader/>
            </w:trPr>
            <w:tc>
              <w:tcPr>
                <w:tcW w:w="0" w:type="auto"/>
                <w:tcBorders>
                  <w:bottom w:val="single" w:sz="4" w:space="0" w:color="auto"/>
                </w:tcBorders>
                <w:shd w:val="clear" w:color="auto" w:fill="FFFFFF"/>
                <w:hideMark/>
              </w:tcPr>
              <w:p w14:paraId="731B4A7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OQP-PT-008</w:t>
                </w:r>
              </w:p>
            </w:tc>
            <w:tc>
              <w:tcPr>
                <w:tcW w:w="0" w:type="auto"/>
                <w:tcBorders>
                  <w:bottom w:val="single" w:sz="4" w:space="0" w:color="auto"/>
                </w:tcBorders>
                <w:shd w:val="clear" w:color="auto" w:fill="FFFFFF"/>
                <w:hideMark/>
              </w:tcPr>
              <w:p w14:paraId="7903F7E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w:t>
                </w:r>
              </w:p>
            </w:tc>
            <w:tc>
              <w:tcPr>
                <w:tcW w:w="0" w:type="auto"/>
                <w:tcBorders>
                  <w:bottom w:val="single" w:sz="4" w:space="0" w:color="auto"/>
                </w:tcBorders>
                <w:shd w:val="clear" w:color="auto" w:fill="FFFFFF"/>
                <w:hideMark/>
              </w:tcPr>
              <w:p w14:paraId="284AB9A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Solicitar permiso y aprobarlo</w:t>
                </w:r>
              </w:p>
            </w:tc>
            <w:tc>
              <w:tcPr>
                <w:tcW w:w="0" w:type="auto"/>
                <w:tcBorders>
                  <w:bottom w:val="single" w:sz="4" w:space="0" w:color="auto"/>
                </w:tcBorders>
                <w:shd w:val="clear" w:color="auto" w:fill="FFFFFF"/>
                <w:hideMark/>
              </w:tcPr>
              <w:p w14:paraId="55C0257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estado avanza segun la regla del tipo de permiso</w:t>
                </w:r>
              </w:p>
            </w:tc>
          </w:tr>
          <w:tr w:rsidR="00453D0C" w:rsidRPr="00453D0C" w14:paraId="41FCD336" w14:textId="77777777" w:rsidTr="00453D0C">
            <w:trPr>
              <w:divId w:val="563679872"/>
              <w:cantSplit/>
              <w:tblHeader/>
            </w:trPr>
            <w:tc>
              <w:tcPr>
                <w:tcW w:w="0" w:type="auto"/>
                <w:tcBorders>
                  <w:bottom w:val="single" w:sz="4" w:space="0" w:color="auto"/>
                </w:tcBorders>
                <w:shd w:val="clear" w:color="auto" w:fill="F3F3F3"/>
                <w:hideMark/>
              </w:tcPr>
              <w:p w14:paraId="24082043"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OQP-PT-009</w:t>
                </w:r>
              </w:p>
            </w:tc>
            <w:tc>
              <w:tcPr>
                <w:tcW w:w="0" w:type="auto"/>
                <w:tcBorders>
                  <w:bottom w:val="single" w:sz="4" w:space="0" w:color="auto"/>
                </w:tcBorders>
                <w:shd w:val="clear" w:color="auto" w:fill="F3F3F3"/>
                <w:hideMark/>
              </w:tcPr>
              <w:p w14:paraId="66CA6D7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7ED6B19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Coordinar recovery plan</w:t>
                </w:r>
              </w:p>
            </w:tc>
            <w:tc>
              <w:tcPr>
                <w:tcW w:w="0" w:type="auto"/>
                <w:tcBorders>
                  <w:bottom w:val="single" w:sz="4" w:space="0" w:color="auto"/>
                </w:tcBorders>
                <w:shd w:val="clear" w:color="auto" w:fill="F3F3F3"/>
                <w:hideMark/>
              </w:tcPr>
              <w:p w14:paraId="0D66F62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La coordinacion se guarda y puede cerrarse</w:t>
                </w:r>
              </w:p>
            </w:tc>
          </w:tr>
          <w:tr w:rsidR="00453D0C" w:rsidRPr="00453D0C" w14:paraId="33C53E80" w14:textId="77777777" w:rsidTr="00453D0C">
            <w:trPr>
              <w:divId w:val="563679872"/>
              <w:cantSplit/>
              <w:tblHeader/>
            </w:trPr>
            <w:tc>
              <w:tcPr>
                <w:tcW w:w="0" w:type="auto"/>
                <w:shd w:val="clear" w:color="auto" w:fill="FFFFFF"/>
                <w:hideMark/>
              </w:tcPr>
              <w:p w14:paraId="1B3F913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OQP-PT-010</w:t>
                </w:r>
              </w:p>
            </w:tc>
            <w:tc>
              <w:tcPr>
                <w:tcW w:w="0" w:type="auto"/>
                <w:shd w:val="clear" w:color="auto" w:fill="FFFFFF"/>
                <w:hideMark/>
              </w:tcPr>
              <w:p w14:paraId="70B1BEB8"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vacaciones</w:t>
                </w:r>
              </w:p>
            </w:tc>
            <w:tc>
              <w:tcPr>
                <w:tcW w:w="0" w:type="auto"/>
                <w:shd w:val="clear" w:color="auto" w:fill="FFFFFF"/>
                <w:hideMark/>
              </w:tcPr>
              <w:p w14:paraId="6DEE825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Solicitar vacaciones y revisar estado</w:t>
                </w:r>
              </w:p>
            </w:tc>
            <w:tc>
              <w:tcPr>
                <w:tcW w:w="0" w:type="auto"/>
                <w:shd w:val="clear" w:color="auto" w:fill="FFFFFF"/>
                <w:hideMark/>
              </w:tcPr>
              <w:p w14:paraId="720B3A3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saldo y la solicitud quedan actualizados</w:t>
                </w:r>
              </w:p>
            </w:tc>
          </w:tr>
        </w:tbl>
        <w:p w14:paraId="30FB8B5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5" w:name="_Toc225412178"/>
          <w:r w:rsidRPr="00453D0C">
            <w:rPr>
              <w:rFonts w:ascii="Aptos" w:eastAsia="Times New Roman" w:hAnsi="Aptos"/>
              <w:b/>
              <w:color w:val="325483"/>
              <w:sz w:val="26"/>
            </w:rPr>
            <w:t>3. Evidencias requeridas</w:t>
          </w:r>
          <w:bookmarkEnd w:id="115"/>
        </w:p>
        <w:p w14:paraId="3D1D7673" w14:textId="77777777" w:rsidR="00453D0C" w:rsidRPr="00453D0C" w:rsidRDefault="00453D0C" w:rsidP="00453D0C">
          <w:pPr>
            <w:numPr>
              <w:ilvl w:val="0"/>
              <w:numId w:val="4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capturas de interfaz</w:t>
          </w:r>
        </w:p>
        <w:p w14:paraId="2E55FE8F" w14:textId="77777777" w:rsidR="00453D0C" w:rsidRPr="00453D0C" w:rsidRDefault="00453D0C" w:rsidP="00453D0C">
          <w:pPr>
            <w:numPr>
              <w:ilvl w:val="0"/>
              <w:numId w:val="4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respuestas de endpoint</w:t>
          </w:r>
        </w:p>
        <w:p w14:paraId="34137331" w14:textId="77777777" w:rsidR="00453D0C" w:rsidRPr="00453D0C" w:rsidRDefault="00453D0C" w:rsidP="00453D0C">
          <w:pPr>
            <w:numPr>
              <w:ilvl w:val="0"/>
              <w:numId w:val="4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registros en base de datos cuando aplique</w:t>
          </w:r>
        </w:p>
        <w:p w14:paraId="6936DDF7" w14:textId="77777777" w:rsidR="00453D0C" w:rsidRPr="00453D0C" w:rsidRDefault="00453D0C" w:rsidP="00453D0C">
          <w:pPr>
            <w:numPr>
              <w:ilvl w:val="0"/>
              <w:numId w:val="45"/>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evidencia documental generada o cargada</w:t>
          </w:r>
        </w:p>
        <w:p w14:paraId="78EE2B4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16" w:name="_Toc225412179"/>
          <w:r w:rsidRPr="00453D0C">
            <w:rPr>
              <w:rFonts w:ascii="Aptos" w:eastAsia="Times New Roman" w:hAnsi="Aptos"/>
              <w:b/>
              <w:color w:val="325483"/>
              <w:sz w:val="26"/>
            </w:rPr>
            <w:t>4. Criterio de aceptacion</w:t>
          </w:r>
          <w:bookmarkEnd w:id="116"/>
        </w:p>
        <w:p w14:paraId="63FF989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Cada caso OQ se aprueba cuando el flujo puede ejecutarse de inicio a fin con respuesta funcional coherente y manejo controlado del error.</w:t>
          </w:r>
        </w:p>
        <w:p w14:paraId="5F8CAEB1"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17" w:name="_Toc225412180"/>
          <w:r w:rsidRPr="00453D0C">
            <w:rPr>
              <w:rFonts w:ascii="Aptos" w:eastAsia="Times New Roman" w:hAnsi="Aptos"/>
              <w:b/>
              <w:color w:val="325483"/>
              <w:sz w:val="32"/>
            </w:rPr>
            <w:lastRenderedPageBreak/>
            <w:t>PROTOCOLO DE EJECUCION PQ</w:t>
          </w:r>
          <w:bookmarkEnd w:id="117"/>
        </w:p>
        <w:p w14:paraId="3316A919"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protocolo describe los escenarios de desempeño y uso repetitivo necesarios para demostrar que el área mantiene estabilidad operativa, consistencia de datos y trazabilidad suficiente en contexto de uso real.</w:t>
          </w:r>
        </w:p>
        <w:p w14:paraId="0761F40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18" w:name="_Toc225412181"/>
          <w:r w:rsidRPr="00453D0C">
            <w:rPr>
              <w:rFonts w:ascii="Aptos" w:eastAsia="Times New Roman" w:hAnsi="Aptos"/>
              <w:b/>
              <w:color w:val="325483"/>
              <w:sz w:val="26"/>
            </w:rPr>
            <w:t>1. Objetivo</w:t>
          </w:r>
          <w:bookmarkEnd w:id="118"/>
        </w:p>
        <w:p w14:paraId="53DBA97A"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Definir los escenarios de prueba para demostrar que el Área 02 mantiene estabilidad y consistencia en condiciones representativas de uso real.</w:t>
          </w:r>
        </w:p>
        <w:p w14:paraId="2D018D9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19" w:name="_Toc225412182"/>
          <w:r w:rsidRPr="00453D0C">
            <w:rPr>
              <w:rFonts w:ascii="Aptos" w:eastAsia="Times New Roman" w:hAnsi="Aptos"/>
              <w:b/>
              <w:color w:val="325483"/>
              <w:sz w:val="26"/>
            </w:rPr>
            <w:t>2. Casos PQ</w:t>
          </w:r>
          <w:bookmarkEnd w:id="119"/>
        </w:p>
        <w:tbl>
          <w:tblPr>
            <w:tblStyle w:val="Tablaconcuadrcula"/>
            <w:tblW w:w="0" w:type="auto"/>
            <w:tblLook w:val="04A0" w:firstRow="1" w:lastRow="0" w:firstColumn="1" w:lastColumn="0" w:noHBand="0" w:noVBand="1"/>
          </w:tblPr>
          <w:tblGrid>
            <w:gridCol w:w="973"/>
            <w:gridCol w:w="1754"/>
            <w:gridCol w:w="3287"/>
            <w:gridCol w:w="3614"/>
          </w:tblGrid>
          <w:tr w:rsidR="00453D0C" w:rsidRPr="00453D0C" w14:paraId="40466BA8" w14:textId="77777777" w:rsidTr="00453D0C">
            <w:trPr>
              <w:divId w:val="563679872"/>
              <w:cantSplit/>
              <w:tblHeader/>
            </w:trPr>
            <w:tc>
              <w:tcPr>
                <w:tcW w:w="0" w:type="auto"/>
                <w:tcBorders>
                  <w:bottom w:val="single" w:sz="4" w:space="0" w:color="auto"/>
                </w:tcBorders>
                <w:shd w:val="clear" w:color="auto" w:fill="325483"/>
                <w:hideMark/>
              </w:tcPr>
              <w:p w14:paraId="2FA23672"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7D0F83A9"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573AD8D6"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079D800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 esperado</w:t>
                </w:r>
              </w:p>
            </w:tc>
          </w:tr>
          <w:tr w:rsidR="00453D0C" w:rsidRPr="00453D0C" w14:paraId="76510C7D" w14:textId="77777777" w:rsidTr="00453D0C">
            <w:trPr>
              <w:divId w:val="563679872"/>
              <w:cantSplit/>
              <w:tblHeader/>
            </w:trPr>
            <w:tc>
              <w:tcPr>
                <w:tcW w:w="0" w:type="auto"/>
                <w:tcBorders>
                  <w:bottom w:val="single" w:sz="4" w:space="0" w:color="auto"/>
                </w:tcBorders>
                <w:shd w:val="clear" w:color="auto" w:fill="F3F3F3"/>
                <w:hideMark/>
              </w:tcPr>
              <w:p w14:paraId="689CEC5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PQP-PT-001</w:t>
                </w:r>
              </w:p>
            </w:tc>
            <w:tc>
              <w:tcPr>
                <w:tcW w:w="0" w:type="auto"/>
                <w:tcBorders>
                  <w:bottom w:val="single" w:sz="4" w:space="0" w:color="auto"/>
                </w:tcBorders>
                <w:shd w:val="clear" w:color="auto" w:fill="F3F3F3"/>
                <w:hideMark/>
              </w:tcPr>
              <w:p w14:paraId="6722A28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attendance</w:t>
                </w:r>
              </w:p>
            </w:tc>
            <w:tc>
              <w:tcPr>
                <w:tcW w:w="0" w:type="auto"/>
                <w:tcBorders>
                  <w:bottom w:val="single" w:sz="4" w:space="0" w:color="auto"/>
                </w:tcBorders>
                <w:shd w:val="clear" w:color="auto" w:fill="F3F3F3"/>
                <w:hideMark/>
              </w:tcPr>
              <w:p w14:paraId="36C33E9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Uso diario repetido del widget de asistencia</w:t>
                </w:r>
              </w:p>
            </w:tc>
            <w:tc>
              <w:tcPr>
                <w:tcW w:w="0" w:type="auto"/>
                <w:tcBorders>
                  <w:bottom w:val="single" w:sz="4" w:space="0" w:color="auto"/>
                </w:tcBorders>
                <w:shd w:val="clear" w:color="auto" w:fill="F3F3F3"/>
                <w:hideMark/>
              </w:tcPr>
              <w:p w14:paraId="7B43E26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No se generan inconsistencias de jornada</w:t>
                </w:r>
              </w:p>
            </w:tc>
          </w:tr>
          <w:tr w:rsidR="00453D0C" w:rsidRPr="00453D0C" w14:paraId="6FCFD304" w14:textId="77777777" w:rsidTr="00453D0C">
            <w:trPr>
              <w:divId w:val="563679872"/>
              <w:cantSplit/>
              <w:tblHeader/>
            </w:trPr>
            <w:tc>
              <w:tcPr>
                <w:tcW w:w="0" w:type="auto"/>
                <w:tcBorders>
                  <w:bottom w:val="single" w:sz="4" w:space="0" w:color="auto"/>
                </w:tcBorders>
                <w:shd w:val="clear" w:color="auto" w:fill="FFFFFF"/>
                <w:hideMark/>
              </w:tcPr>
              <w:p w14:paraId="1E59027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PQP-PT-002</w:t>
                </w:r>
              </w:p>
            </w:tc>
            <w:tc>
              <w:tcPr>
                <w:tcW w:w="0" w:type="auto"/>
                <w:tcBorders>
                  <w:bottom w:val="single" w:sz="4" w:space="0" w:color="auto"/>
                </w:tcBorders>
                <w:shd w:val="clear" w:color="auto" w:fill="FFFFFF"/>
                <w:hideMark/>
              </w:tcPr>
              <w:p w14:paraId="57C11840"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permisos y vacaciones</w:t>
                </w:r>
              </w:p>
            </w:tc>
            <w:tc>
              <w:tcPr>
                <w:tcW w:w="0" w:type="auto"/>
                <w:tcBorders>
                  <w:bottom w:val="single" w:sz="4" w:space="0" w:color="auto"/>
                </w:tcBorders>
                <w:shd w:val="clear" w:color="auto" w:fill="FFFFFF"/>
                <w:hideMark/>
              </w:tcPr>
              <w:p w14:paraId="25CC3AD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Consulta y actualizacion repetida de resumentes</w:t>
                </w:r>
              </w:p>
            </w:tc>
            <w:tc>
              <w:tcPr>
                <w:tcW w:w="0" w:type="auto"/>
                <w:tcBorders>
                  <w:bottom w:val="single" w:sz="4" w:space="0" w:color="auto"/>
                </w:tcBorders>
                <w:shd w:val="clear" w:color="auto" w:fill="FFFFFF"/>
                <w:hideMark/>
              </w:tcPr>
              <w:p w14:paraId="26FA6A6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Los indicadores permanecen consistentes</w:t>
                </w:r>
              </w:p>
            </w:tc>
          </w:tr>
          <w:tr w:rsidR="00453D0C" w:rsidRPr="00453D0C" w14:paraId="2FAD0C46" w14:textId="77777777" w:rsidTr="00453D0C">
            <w:trPr>
              <w:divId w:val="563679872"/>
              <w:cantSplit/>
              <w:tblHeader/>
            </w:trPr>
            <w:tc>
              <w:tcPr>
                <w:tcW w:w="0" w:type="auto"/>
                <w:tcBorders>
                  <w:bottom w:val="single" w:sz="4" w:space="0" w:color="auto"/>
                </w:tcBorders>
                <w:shd w:val="clear" w:color="auto" w:fill="F3F3F3"/>
                <w:hideMark/>
              </w:tcPr>
              <w:p w14:paraId="12DF411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PQP-PT-003</w:t>
                </w:r>
              </w:p>
            </w:tc>
            <w:tc>
              <w:tcPr>
                <w:tcW w:w="0" w:type="auto"/>
                <w:tcBorders>
                  <w:bottom w:val="single" w:sz="4" w:space="0" w:color="auto"/>
                </w:tcBorders>
                <w:shd w:val="clear" w:color="auto" w:fill="F3F3F3"/>
                <w:hideMark/>
              </w:tcPr>
              <w:p w14:paraId="19D17E0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14DBB3FF"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Seguimiento prolongado de expediente de personal</w:t>
                </w:r>
              </w:p>
            </w:tc>
            <w:tc>
              <w:tcPr>
                <w:tcW w:w="0" w:type="auto"/>
                <w:tcBorders>
                  <w:bottom w:val="single" w:sz="4" w:space="0" w:color="auto"/>
                </w:tcBorders>
                <w:shd w:val="clear" w:color="auto" w:fill="F3F3F3"/>
                <w:hideMark/>
              </w:tcPr>
              <w:p w14:paraId="4B9509F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Historial, perfil y documentos se conservan</w:t>
                </w:r>
              </w:p>
            </w:tc>
          </w:tr>
          <w:tr w:rsidR="00453D0C" w:rsidRPr="00453D0C" w14:paraId="1040575C" w14:textId="77777777" w:rsidTr="00453D0C">
            <w:trPr>
              <w:divId w:val="563679872"/>
              <w:cantSplit/>
              <w:tblHeader/>
            </w:trPr>
            <w:tc>
              <w:tcPr>
                <w:tcW w:w="0" w:type="auto"/>
                <w:tcBorders>
                  <w:bottom w:val="single" w:sz="4" w:space="0" w:color="auto"/>
                </w:tcBorders>
                <w:shd w:val="clear" w:color="auto" w:fill="FFFFFF"/>
                <w:hideMark/>
              </w:tcPr>
              <w:p w14:paraId="1CBC9959"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PQP-PT-004</w:t>
                </w:r>
              </w:p>
            </w:tc>
            <w:tc>
              <w:tcPr>
                <w:tcW w:w="0" w:type="auto"/>
                <w:tcBorders>
                  <w:bottom w:val="single" w:sz="4" w:space="0" w:color="auto"/>
                </w:tcBorders>
                <w:shd w:val="clear" w:color="auto" w:fill="FFFFFF"/>
                <w:hideMark/>
              </w:tcPr>
              <w:p w14:paraId="0A539C7D"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collaborators y profile</w:t>
                </w:r>
              </w:p>
            </w:tc>
            <w:tc>
              <w:tcPr>
                <w:tcW w:w="0" w:type="auto"/>
                <w:tcBorders>
                  <w:bottom w:val="single" w:sz="4" w:space="0" w:color="auto"/>
                </w:tcBorders>
                <w:shd w:val="clear" w:color="auto" w:fill="FFFFFF"/>
                <w:hideMark/>
              </w:tcPr>
              <w:p w14:paraId="44A720E1"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Revision y actualizacion continua de perfil</w:t>
                </w:r>
              </w:p>
            </w:tc>
            <w:tc>
              <w:tcPr>
                <w:tcW w:w="0" w:type="auto"/>
                <w:tcBorders>
                  <w:bottom w:val="single" w:sz="4" w:space="0" w:color="auto"/>
                </w:tcBorders>
                <w:shd w:val="clear" w:color="auto" w:fill="FFFFFF"/>
                <w:hideMark/>
              </w:tcPr>
              <w:p w14:paraId="5AA53DCA"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área mantiene datos recuperables y coherentes</w:t>
                </w:r>
              </w:p>
            </w:tc>
          </w:tr>
          <w:tr w:rsidR="00453D0C" w:rsidRPr="00453D0C" w14:paraId="4E5778E0" w14:textId="77777777" w:rsidTr="00453D0C">
            <w:trPr>
              <w:divId w:val="563679872"/>
              <w:cantSplit/>
              <w:tblHeader/>
            </w:trPr>
            <w:tc>
              <w:tcPr>
                <w:tcW w:w="0" w:type="auto"/>
                <w:shd w:val="clear" w:color="auto" w:fill="F3F3F3"/>
                <w:hideMark/>
              </w:tcPr>
              <w:p w14:paraId="0F642A4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PQP-PT-005</w:t>
                </w:r>
              </w:p>
            </w:tc>
            <w:tc>
              <w:tcPr>
                <w:tcW w:w="0" w:type="auto"/>
                <w:shd w:val="clear" w:color="auto" w:fill="F3F3F3"/>
                <w:hideMark/>
              </w:tcPr>
              <w:p w14:paraId="10B5E48B"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reportes</w:t>
                </w:r>
              </w:p>
            </w:tc>
            <w:tc>
              <w:tcPr>
                <w:tcW w:w="0" w:type="auto"/>
                <w:shd w:val="clear" w:color="auto" w:fill="F3F3F3"/>
                <w:hideMark/>
              </w:tcPr>
              <w:p w14:paraId="2D0D75A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Generacion reiterada de PDF de asistencia</w:t>
                </w:r>
              </w:p>
            </w:tc>
            <w:tc>
              <w:tcPr>
                <w:tcW w:w="0" w:type="auto"/>
                <w:shd w:val="clear" w:color="auto" w:fill="F3F3F3"/>
                <w:hideMark/>
              </w:tcPr>
              <w:p w14:paraId="786824C4"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El servicio responde para periodos operativos habituales</w:t>
                </w:r>
              </w:p>
            </w:tc>
          </w:tr>
        </w:tbl>
        <w:p w14:paraId="0CC50504"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0" w:name="_Toc225412183"/>
          <w:r w:rsidRPr="00453D0C">
            <w:rPr>
              <w:rFonts w:ascii="Aptos" w:eastAsia="Times New Roman" w:hAnsi="Aptos"/>
              <w:b/>
              <w:color w:val="325483"/>
              <w:sz w:val="26"/>
            </w:rPr>
            <w:t>3. Evidencias requeridas</w:t>
          </w:r>
          <w:bookmarkEnd w:id="120"/>
        </w:p>
        <w:p w14:paraId="7D5E238C" w14:textId="77777777" w:rsidR="00453D0C" w:rsidRPr="00453D0C" w:rsidRDefault="00453D0C" w:rsidP="00453D0C">
          <w:pPr>
            <w:numPr>
              <w:ilvl w:val="0"/>
              <w:numId w:val="4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repeticion de casos</w:t>
          </w:r>
        </w:p>
        <w:p w14:paraId="1F869B70" w14:textId="77777777" w:rsidR="00453D0C" w:rsidRPr="00453D0C" w:rsidRDefault="00453D0C" w:rsidP="00453D0C">
          <w:pPr>
            <w:numPr>
              <w:ilvl w:val="0"/>
              <w:numId w:val="4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consistencia de resultados entre ejecuciones</w:t>
          </w:r>
        </w:p>
        <w:p w14:paraId="0A05C89F" w14:textId="77777777" w:rsidR="00453D0C" w:rsidRPr="00453D0C" w:rsidRDefault="00453D0C" w:rsidP="00453D0C">
          <w:pPr>
            <w:numPr>
              <w:ilvl w:val="0"/>
              <w:numId w:val="4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ausencia de estados huerfanos o bloqueos</w:t>
          </w:r>
        </w:p>
        <w:p w14:paraId="1AEE2054" w14:textId="77777777" w:rsidR="00453D0C" w:rsidRPr="00453D0C" w:rsidRDefault="00453D0C" w:rsidP="00453D0C">
          <w:pPr>
            <w:numPr>
              <w:ilvl w:val="0"/>
              <w:numId w:val="46"/>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estabilidad de datos visibles en UI y backend</w:t>
          </w:r>
        </w:p>
        <w:p w14:paraId="3C5B0292"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1" w:name="_Toc225412184"/>
          <w:r w:rsidRPr="00453D0C">
            <w:rPr>
              <w:rFonts w:ascii="Aptos" w:eastAsia="Times New Roman" w:hAnsi="Aptos"/>
              <w:b/>
              <w:color w:val="325483"/>
              <w:sz w:val="26"/>
            </w:rPr>
            <w:t>4. Criterio de aceptacion</w:t>
          </w:r>
          <w:bookmarkEnd w:id="121"/>
        </w:p>
        <w:p w14:paraId="0A7E5C88"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PQ se aprueba cuando el área conserva comportamiento estable, repetible y trazable durante el uso operativo representativo.</w:t>
          </w:r>
        </w:p>
        <w:p w14:paraId="2CB07771"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22" w:name="_Toc225412185"/>
          <w:r w:rsidRPr="00453D0C">
            <w:rPr>
              <w:rFonts w:ascii="Aptos" w:eastAsia="Times New Roman" w:hAnsi="Aptos"/>
              <w:b/>
              <w:color w:val="325483"/>
              <w:sz w:val="32"/>
            </w:rPr>
            <w:t>REGISTRO DE EVIDENCIAS Y DESVIACIONES</w:t>
          </w:r>
          <w:bookmarkEnd w:id="122"/>
        </w:p>
        <w:p w14:paraId="08E30012"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presente sección constituye la bitacora formal para documentar evidencias, desviaciones, defectos y decisiones de cierre derivadas de la ejecución de IQ, OQ y PQ.</w:t>
          </w:r>
        </w:p>
        <w:p w14:paraId="07867A19"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23" w:name="_Toc225412186"/>
          <w:r w:rsidRPr="00453D0C">
            <w:rPr>
              <w:rFonts w:ascii="Aptos" w:eastAsia="Times New Roman" w:hAnsi="Aptos"/>
              <w:b/>
              <w:color w:val="325483"/>
              <w:sz w:val="26"/>
            </w:rPr>
            <w:t>1. Objetivo</w:t>
          </w:r>
          <w:bookmarkEnd w:id="123"/>
        </w:p>
        <w:p w14:paraId="4D06D677"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Proveer la bitacora formal para registrar evidencia objetiva, desviaciones, defectos y decisiones de cierre derivadas de la ejecución de IQ, OQ y PQ del Área 02.</w:t>
          </w:r>
        </w:p>
        <w:p w14:paraId="1A5E74B7"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rPr>
          </w:pPr>
          <w:bookmarkStart w:id="124" w:name="_Toc225412187"/>
          <w:r w:rsidRPr="00453D0C">
            <w:rPr>
              <w:rFonts w:ascii="Aptos" w:eastAsia="Times New Roman" w:hAnsi="Aptos"/>
              <w:b/>
              <w:color w:val="325483"/>
              <w:sz w:val="26"/>
            </w:rPr>
            <w:lastRenderedPageBreak/>
            <w:t>2. Registro de evidencia</w:t>
          </w:r>
          <w:bookmarkEnd w:id="124"/>
        </w:p>
        <w:tbl>
          <w:tblPr>
            <w:tblStyle w:val="Tablaconcuadrcula"/>
            <w:tblW w:w="0" w:type="auto"/>
            <w:tblLook w:val="04A0" w:firstRow="1" w:lastRow="0" w:firstColumn="1" w:lastColumn="0" w:noHBand="0" w:noVBand="1"/>
          </w:tblPr>
          <w:tblGrid>
            <w:gridCol w:w="769"/>
            <w:gridCol w:w="643"/>
            <w:gridCol w:w="684"/>
            <w:gridCol w:w="2071"/>
            <w:gridCol w:w="1404"/>
            <w:gridCol w:w="1583"/>
          </w:tblGrid>
          <w:tr w:rsidR="00453D0C" w:rsidRPr="00453D0C" w14:paraId="012F3473" w14:textId="77777777" w:rsidTr="00453D0C">
            <w:trPr>
              <w:divId w:val="563679872"/>
              <w:cantSplit/>
              <w:tblHeader/>
            </w:trPr>
            <w:tc>
              <w:tcPr>
                <w:tcW w:w="0" w:type="auto"/>
                <w:tcBorders>
                  <w:bottom w:val="single" w:sz="4" w:space="0" w:color="auto"/>
                </w:tcBorders>
                <w:shd w:val="clear" w:color="auto" w:fill="325483"/>
                <w:hideMark/>
              </w:tcPr>
              <w:p w14:paraId="34B0500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6AFAAAD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2D7961A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Caso</w:t>
                </w:r>
              </w:p>
            </w:tc>
            <w:tc>
              <w:tcPr>
                <w:tcW w:w="0" w:type="auto"/>
                <w:tcBorders>
                  <w:bottom w:val="single" w:sz="4" w:space="0" w:color="auto"/>
                </w:tcBorders>
                <w:shd w:val="clear" w:color="auto" w:fill="325483"/>
                <w:hideMark/>
              </w:tcPr>
              <w:p w14:paraId="24A3682F"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Evidencia capturada</w:t>
                </w:r>
              </w:p>
            </w:tc>
            <w:tc>
              <w:tcPr>
                <w:tcW w:w="0" w:type="auto"/>
                <w:tcBorders>
                  <w:bottom w:val="single" w:sz="4" w:space="0" w:color="auto"/>
                </w:tcBorders>
                <w:shd w:val="clear" w:color="auto" w:fill="325483"/>
                <w:hideMark/>
              </w:tcPr>
              <w:p w14:paraId="2BE08EDE"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60D5B28A"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Observaciones</w:t>
                </w:r>
              </w:p>
            </w:tc>
          </w:tr>
          <w:tr w:rsidR="00453D0C" w:rsidRPr="00453D0C" w14:paraId="4C2403BD" w14:textId="77777777" w:rsidTr="00453D0C">
            <w:trPr>
              <w:divId w:val="563679872"/>
              <w:cantSplit/>
              <w:tblHeader/>
            </w:trPr>
            <w:tc>
              <w:tcPr>
                <w:tcW w:w="0" w:type="auto"/>
                <w:shd w:val="clear" w:color="auto" w:fill="F3F3F3"/>
                <w:hideMark/>
              </w:tcPr>
              <w:p w14:paraId="0AFBCADD" w14:textId="77777777" w:rsidR="00453D0C" w:rsidRPr="00453D0C" w:rsidRDefault="00453D0C" w:rsidP="00453D0C">
                <w:pPr>
                  <w:spacing w:before="150" w:after="80"/>
                  <w:jc w:val="both"/>
                  <w:rPr>
                    <w:rFonts w:ascii="Aptos" w:eastAsia="Times New Roman" w:hAnsi="Aptos"/>
                    <w:b/>
                    <w:bCs/>
                    <w:color w:val="FFFFFF"/>
                    <w:sz w:val="18"/>
                    <w:szCs w:val="18"/>
                  </w:rPr>
                </w:pPr>
              </w:p>
            </w:tc>
            <w:tc>
              <w:tcPr>
                <w:tcW w:w="0" w:type="auto"/>
                <w:shd w:val="clear" w:color="auto" w:fill="F3F3F3"/>
                <w:hideMark/>
              </w:tcPr>
              <w:p w14:paraId="78A244C5"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04351FA9"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050C496D"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43698276"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41BEB49F" w14:textId="77777777" w:rsidR="00453D0C" w:rsidRPr="00453D0C" w:rsidRDefault="00453D0C" w:rsidP="00453D0C">
                <w:pPr>
                  <w:spacing w:before="150" w:after="80"/>
                  <w:jc w:val="both"/>
                  <w:rPr>
                    <w:rFonts w:eastAsia="Times New Roman"/>
                    <w:sz w:val="18"/>
                    <w:szCs w:val="20"/>
                  </w:rPr>
                </w:pPr>
              </w:p>
            </w:tc>
          </w:tr>
        </w:tbl>
        <w:p w14:paraId="1CB04A8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5" w:name="_Toc225412188"/>
          <w:r w:rsidRPr="00453D0C">
            <w:rPr>
              <w:rFonts w:ascii="Aptos" w:eastAsia="Times New Roman" w:hAnsi="Aptos"/>
              <w:b/>
              <w:color w:val="325483"/>
              <w:sz w:val="26"/>
            </w:rPr>
            <w:t>3. Registro de desviaciones</w:t>
          </w:r>
          <w:bookmarkEnd w:id="125"/>
        </w:p>
        <w:tbl>
          <w:tblPr>
            <w:tblStyle w:val="Tablaconcuadrcula"/>
            <w:tblW w:w="0" w:type="auto"/>
            <w:tblLook w:val="04A0" w:firstRow="1" w:lastRow="0" w:firstColumn="1" w:lastColumn="0" w:noHBand="0" w:noVBand="1"/>
          </w:tblPr>
          <w:tblGrid>
            <w:gridCol w:w="769"/>
            <w:gridCol w:w="643"/>
            <w:gridCol w:w="684"/>
            <w:gridCol w:w="1223"/>
            <w:gridCol w:w="974"/>
            <w:gridCol w:w="846"/>
            <w:gridCol w:w="2245"/>
          </w:tblGrid>
          <w:tr w:rsidR="00453D0C" w:rsidRPr="00453D0C" w14:paraId="1EC1E933" w14:textId="77777777" w:rsidTr="00453D0C">
            <w:trPr>
              <w:divId w:val="563679872"/>
              <w:cantSplit/>
              <w:tblHeader/>
            </w:trPr>
            <w:tc>
              <w:tcPr>
                <w:tcW w:w="0" w:type="auto"/>
                <w:tcBorders>
                  <w:bottom w:val="single" w:sz="4" w:space="0" w:color="auto"/>
                </w:tcBorders>
                <w:shd w:val="clear" w:color="auto" w:fill="325483"/>
                <w:hideMark/>
              </w:tcPr>
              <w:p w14:paraId="32288B04"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5869EE1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72E00028"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Caso</w:t>
                </w:r>
              </w:p>
            </w:tc>
            <w:tc>
              <w:tcPr>
                <w:tcW w:w="0" w:type="auto"/>
                <w:tcBorders>
                  <w:bottom w:val="single" w:sz="4" w:space="0" w:color="auto"/>
                </w:tcBorders>
                <w:shd w:val="clear" w:color="auto" w:fill="325483"/>
                <w:hideMark/>
              </w:tcPr>
              <w:p w14:paraId="1672FEE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Desviacion</w:t>
                </w:r>
              </w:p>
            </w:tc>
            <w:tc>
              <w:tcPr>
                <w:tcW w:w="0" w:type="auto"/>
                <w:tcBorders>
                  <w:bottom w:val="single" w:sz="4" w:space="0" w:color="auto"/>
                </w:tcBorders>
                <w:shd w:val="clear" w:color="auto" w:fill="325483"/>
                <w:hideMark/>
              </w:tcPr>
              <w:p w14:paraId="54A903C9"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Impacto</w:t>
                </w:r>
              </w:p>
            </w:tc>
            <w:tc>
              <w:tcPr>
                <w:tcW w:w="0" w:type="auto"/>
                <w:tcBorders>
                  <w:bottom w:val="single" w:sz="4" w:space="0" w:color="auto"/>
                </w:tcBorders>
                <w:shd w:val="clear" w:color="auto" w:fill="325483"/>
                <w:hideMark/>
              </w:tcPr>
              <w:p w14:paraId="73030E22"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57421F9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Responsable de cierre</w:t>
                </w:r>
              </w:p>
            </w:tc>
          </w:tr>
          <w:tr w:rsidR="00453D0C" w:rsidRPr="00453D0C" w14:paraId="32556699" w14:textId="77777777" w:rsidTr="00453D0C">
            <w:trPr>
              <w:divId w:val="563679872"/>
              <w:cantSplit/>
              <w:tblHeader/>
            </w:trPr>
            <w:tc>
              <w:tcPr>
                <w:tcW w:w="0" w:type="auto"/>
                <w:shd w:val="clear" w:color="auto" w:fill="F3F3F3"/>
                <w:hideMark/>
              </w:tcPr>
              <w:p w14:paraId="101C161B" w14:textId="77777777" w:rsidR="00453D0C" w:rsidRPr="00453D0C" w:rsidRDefault="00453D0C" w:rsidP="00453D0C">
                <w:pPr>
                  <w:spacing w:before="150" w:after="80"/>
                  <w:jc w:val="both"/>
                  <w:rPr>
                    <w:rFonts w:ascii="Aptos" w:eastAsia="Times New Roman" w:hAnsi="Aptos"/>
                    <w:b/>
                    <w:bCs/>
                    <w:color w:val="FFFFFF"/>
                    <w:sz w:val="18"/>
                    <w:szCs w:val="18"/>
                  </w:rPr>
                </w:pPr>
              </w:p>
            </w:tc>
            <w:tc>
              <w:tcPr>
                <w:tcW w:w="0" w:type="auto"/>
                <w:shd w:val="clear" w:color="auto" w:fill="F3F3F3"/>
                <w:hideMark/>
              </w:tcPr>
              <w:p w14:paraId="2088D5B7"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3C7B8108"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6911E88B"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6F131820"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4A917896"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49CC0129" w14:textId="77777777" w:rsidR="00453D0C" w:rsidRPr="00453D0C" w:rsidRDefault="00453D0C" w:rsidP="00453D0C">
                <w:pPr>
                  <w:spacing w:before="150" w:after="80"/>
                  <w:jc w:val="both"/>
                  <w:rPr>
                    <w:rFonts w:eastAsia="Times New Roman"/>
                    <w:sz w:val="18"/>
                    <w:szCs w:val="20"/>
                  </w:rPr>
                </w:pPr>
              </w:p>
            </w:tc>
          </w:tr>
        </w:tbl>
        <w:p w14:paraId="114DDA38"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6" w:name="_Toc225412189"/>
          <w:r w:rsidRPr="00453D0C">
            <w:rPr>
              <w:rFonts w:ascii="Aptos" w:eastAsia="Times New Roman" w:hAnsi="Aptos"/>
              <w:b/>
              <w:color w:val="325483"/>
              <w:sz w:val="26"/>
            </w:rPr>
            <w:t>4. Registro de defectos</w:t>
          </w:r>
          <w:bookmarkEnd w:id="126"/>
        </w:p>
        <w:tbl>
          <w:tblPr>
            <w:tblStyle w:val="Tablaconcuadrcula"/>
            <w:tblW w:w="0" w:type="auto"/>
            <w:tblLook w:val="04A0" w:firstRow="1" w:lastRow="0" w:firstColumn="1" w:lastColumn="0" w:noHBand="0" w:noVBand="1"/>
          </w:tblPr>
          <w:tblGrid>
            <w:gridCol w:w="769"/>
            <w:gridCol w:w="684"/>
            <w:gridCol w:w="903"/>
            <w:gridCol w:w="1940"/>
            <w:gridCol w:w="1129"/>
            <w:gridCol w:w="846"/>
            <w:gridCol w:w="2497"/>
          </w:tblGrid>
          <w:tr w:rsidR="00453D0C" w:rsidRPr="00453D0C" w14:paraId="223CD351" w14:textId="77777777" w:rsidTr="00453D0C">
            <w:trPr>
              <w:divId w:val="563679872"/>
              <w:cantSplit/>
              <w:tblHeader/>
            </w:trPr>
            <w:tc>
              <w:tcPr>
                <w:tcW w:w="0" w:type="auto"/>
                <w:tcBorders>
                  <w:bottom w:val="single" w:sz="4" w:space="0" w:color="auto"/>
                </w:tcBorders>
                <w:shd w:val="clear" w:color="auto" w:fill="325483"/>
                <w:hideMark/>
              </w:tcPr>
              <w:p w14:paraId="72B959A0"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4BB053AC"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Caso</w:t>
                </w:r>
              </w:p>
            </w:tc>
            <w:tc>
              <w:tcPr>
                <w:tcW w:w="0" w:type="auto"/>
                <w:tcBorders>
                  <w:bottom w:val="single" w:sz="4" w:space="0" w:color="auto"/>
                </w:tcBorders>
                <w:shd w:val="clear" w:color="auto" w:fill="325483"/>
                <w:hideMark/>
              </w:tcPr>
              <w:p w14:paraId="4686D3C3"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D76B75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Defecto observado</w:t>
                </w:r>
              </w:p>
            </w:tc>
            <w:tc>
              <w:tcPr>
                <w:tcW w:w="0" w:type="auto"/>
                <w:tcBorders>
                  <w:bottom w:val="single" w:sz="4" w:space="0" w:color="auto"/>
                </w:tcBorders>
                <w:shd w:val="clear" w:color="auto" w:fill="325483"/>
                <w:hideMark/>
              </w:tcPr>
              <w:p w14:paraId="0E64FDE5"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Severidad</w:t>
                </w:r>
              </w:p>
            </w:tc>
            <w:tc>
              <w:tcPr>
                <w:tcW w:w="0" w:type="auto"/>
                <w:tcBorders>
                  <w:bottom w:val="single" w:sz="4" w:space="0" w:color="auto"/>
                </w:tcBorders>
                <w:shd w:val="clear" w:color="auto" w:fill="325483"/>
                <w:hideMark/>
              </w:tcPr>
              <w:p w14:paraId="536CF9E1"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16BB15B7"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Referencia de correccion</w:t>
                </w:r>
              </w:p>
            </w:tc>
          </w:tr>
          <w:tr w:rsidR="00453D0C" w:rsidRPr="00453D0C" w14:paraId="386A2CDE" w14:textId="77777777" w:rsidTr="00453D0C">
            <w:trPr>
              <w:divId w:val="563679872"/>
              <w:cantSplit/>
              <w:tblHeader/>
            </w:trPr>
            <w:tc>
              <w:tcPr>
                <w:tcW w:w="0" w:type="auto"/>
                <w:shd w:val="clear" w:color="auto" w:fill="F3F3F3"/>
                <w:hideMark/>
              </w:tcPr>
              <w:p w14:paraId="128388FE" w14:textId="77777777" w:rsidR="00453D0C" w:rsidRPr="00453D0C" w:rsidRDefault="00453D0C" w:rsidP="00453D0C">
                <w:pPr>
                  <w:spacing w:before="150" w:after="80"/>
                  <w:jc w:val="both"/>
                  <w:rPr>
                    <w:rFonts w:ascii="Aptos" w:eastAsia="Times New Roman" w:hAnsi="Aptos"/>
                    <w:b/>
                    <w:bCs/>
                    <w:color w:val="FFFFFF"/>
                    <w:sz w:val="18"/>
                    <w:szCs w:val="18"/>
                  </w:rPr>
                </w:pPr>
              </w:p>
            </w:tc>
            <w:tc>
              <w:tcPr>
                <w:tcW w:w="0" w:type="auto"/>
                <w:shd w:val="clear" w:color="auto" w:fill="F3F3F3"/>
                <w:hideMark/>
              </w:tcPr>
              <w:p w14:paraId="5B2B4573"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26142A11"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6E9E871E"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52B28BE6"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26ADD617" w14:textId="77777777" w:rsidR="00453D0C" w:rsidRPr="00453D0C" w:rsidRDefault="00453D0C" w:rsidP="00453D0C">
                <w:pPr>
                  <w:spacing w:before="150" w:after="80"/>
                  <w:jc w:val="both"/>
                  <w:rPr>
                    <w:rFonts w:eastAsia="Times New Roman"/>
                    <w:sz w:val="18"/>
                    <w:szCs w:val="20"/>
                  </w:rPr>
                </w:pPr>
              </w:p>
            </w:tc>
            <w:tc>
              <w:tcPr>
                <w:tcW w:w="0" w:type="auto"/>
                <w:shd w:val="clear" w:color="auto" w:fill="F3F3F3"/>
                <w:hideMark/>
              </w:tcPr>
              <w:p w14:paraId="75FAFA88" w14:textId="77777777" w:rsidR="00453D0C" w:rsidRPr="00453D0C" w:rsidRDefault="00453D0C" w:rsidP="00453D0C">
                <w:pPr>
                  <w:spacing w:before="150" w:after="80"/>
                  <w:jc w:val="both"/>
                  <w:rPr>
                    <w:rFonts w:eastAsia="Times New Roman"/>
                    <w:sz w:val="18"/>
                    <w:szCs w:val="20"/>
                  </w:rPr>
                </w:pPr>
              </w:p>
            </w:tc>
          </w:tr>
        </w:tbl>
        <w:p w14:paraId="5C48050E"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7" w:name="_Toc225412190"/>
          <w:r w:rsidRPr="00453D0C">
            <w:rPr>
              <w:rFonts w:ascii="Aptos" w:eastAsia="Times New Roman" w:hAnsi="Aptos"/>
              <w:b/>
              <w:color w:val="325483"/>
              <w:sz w:val="26"/>
            </w:rPr>
            <w:t>5. Cierre documental</w:t>
          </w:r>
          <w:bookmarkEnd w:id="127"/>
        </w:p>
        <w:tbl>
          <w:tblPr>
            <w:tblStyle w:val="Tablaconcuadrcula"/>
            <w:tblW w:w="0" w:type="auto"/>
            <w:tblLook w:val="04A0" w:firstRow="1" w:lastRow="0" w:firstColumn="1" w:lastColumn="0" w:noHBand="0" w:noVBand="1"/>
          </w:tblPr>
          <w:tblGrid>
            <w:gridCol w:w="2684"/>
            <w:gridCol w:w="1142"/>
          </w:tblGrid>
          <w:tr w:rsidR="00453D0C" w:rsidRPr="00453D0C" w14:paraId="7A0CCE0C" w14:textId="77777777" w:rsidTr="00453D0C">
            <w:trPr>
              <w:divId w:val="563679872"/>
              <w:cantSplit/>
              <w:tblHeader/>
            </w:trPr>
            <w:tc>
              <w:tcPr>
                <w:tcW w:w="0" w:type="auto"/>
                <w:tcBorders>
                  <w:bottom w:val="single" w:sz="4" w:space="0" w:color="auto"/>
                </w:tcBorders>
                <w:shd w:val="clear" w:color="auto" w:fill="325483"/>
                <w:hideMark/>
              </w:tcPr>
              <w:p w14:paraId="51F6E412"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Item</w:t>
                </w:r>
              </w:p>
            </w:tc>
            <w:tc>
              <w:tcPr>
                <w:tcW w:w="0" w:type="auto"/>
                <w:tcBorders>
                  <w:bottom w:val="single" w:sz="4" w:space="0" w:color="auto"/>
                </w:tcBorders>
                <w:shd w:val="clear" w:color="auto" w:fill="325483"/>
                <w:hideMark/>
              </w:tcPr>
              <w:p w14:paraId="0798554B" w14:textId="77777777" w:rsidR="00453D0C" w:rsidRPr="00453D0C" w:rsidRDefault="00453D0C" w:rsidP="00453D0C">
                <w:pPr>
                  <w:spacing w:before="150" w:after="80"/>
                  <w:jc w:val="both"/>
                  <w:rPr>
                    <w:rFonts w:ascii="Aptos" w:eastAsia="Times New Roman" w:hAnsi="Aptos"/>
                    <w:b/>
                    <w:bCs/>
                    <w:color w:val="FFFFFF"/>
                    <w:sz w:val="20"/>
                    <w:szCs w:val="18"/>
                  </w:rPr>
                </w:pPr>
                <w:r w:rsidRPr="00453D0C">
                  <w:rPr>
                    <w:rFonts w:ascii="Aptos" w:eastAsia="Times New Roman" w:hAnsi="Aptos"/>
                    <w:b/>
                    <w:bCs/>
                    <w:color w:val="FFFFFF"/>
                    <w:sz w:val="20"/>
                    <w:szCs w:val="18"/>
                  </w:rPr>
                  <w:t>Resultado</w:t>
                </w:r>
              </w:p>
            </w:tc>
          </w:tr>
          <w:tr w:rsidR="00453D0C" w:rsidRPr="00453D0C" w14:paraId="22286227" w14:textId="77777777" w:rsidTr="00453D0C">
            <w:trPr>
              <w:divId w:val="563679872"/>
              <w:cantSplit/>
              <w:tblHeader/>
            </w:trPr>
            <w:tc>
              <w:tcPr>
                <w:tcW w:w="0" w:type="auto"/>
                <w:tcBorders>
                  <w:bottom w:val="single" w:sz="4" w:space="0" w:color="auto"/>
                </w:tcBorders>
                <w:shd w:val="clear" w:color="auto" w:fill="F3F3F3"/>
                <w:hideMark/>
              </w:tcPr>
              <w:p w14:paraId="58499E37"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IQ completada</w:t>
                </w:r>
              </w:p>
            </w:tc>
            <w:tc>
              <w:tcPr>
                <w:tcW w:w="0" w:type="auto"/>
                <w:tcBorders>
                  <w:bottom w:val="single" w:sz="4" w:space="0" w:color="auto"/>
                </w:tcBorders>
                <w:shd w:val="clear" w:color="auto" w:fill="F3F3F3"/>
                <w:hideMark/>
              </w:tcPr>
              <w:p w14:paraId="1B478790" w14:textId="77777777" w:rsidR="00453D0C" w:rsidRPr="00453D0C" w:rsidRDefault="00453D0C" w:rsidP="00453D0C">
                <w:pPr>
                  <w:spacing w:before="150" w:after="80"/>
                  <w:jc w:val="both"/>
                  <w:rPr>
                    <w:rFonts w:ascii="Aptos" w:eastAsia="Times New Roman" w:hAnsi="Aptos"/>
                    <w:color w:val="1F2937"/>
                    <w:sz w:val="18"/>
                    <w:szCs w:val="18"/>
                  </w:rPr>
                </w:pPr>
              </w:p>
            </w:tc>
          </w:tr>
          <w:tr w:rsidR="00453D0C" w:rsidRPr="00453D0C" w14:paraId="5A3EE31D" w14:textId="77777777" w:rsidTr="00453D0C">
            <w:trPr>
              <w:divId w:val="563679872"/>
              <w:cantSplit/>
              <w:tblHeader/>
            </w:trPr>
            <w:tc>
              <w:tcPr>
                <w:tcW w:w="0" w:type="auto"/>
                <w:tcBorders>
                  <w:bottom w:val="single" w:sz="4" w:space="0" w:color="auto"/>
                </w:tcBorders>
                <w:shd w:val="clear" w:color="auto" w:fill="FFFFFF"/>
                <w:hideMark/>
              </w:tcPr>
              <w:p w14:paraId="024A268C"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OQ completada</w:t>
                </w:r>
              </w:p>
            </w:tc>
            <w:tc>
              <w:tcPr>
                <w:tcW w:w="0" w:type="auto"/>
                <w:tcBorders>
                  <w:bottom w:val="single" w:sz="4" w:space="0" w:color="auto"/>
                </w:tcBorders>
                <w:shd w:val="clear" w:color="auto" w:fill="FFFFFF"/>
                <w:hideMark/>
              </w:tcPr>
              <w:p w14:paraId="71B57B0F" w14:textId="77777777" w:rsidR="00453D0C" w:rsidRPr="00453D0C" w:rsidRDefault="00453D0C" w:rsidP="00453D0C">
                <w:pPr>
                  <w:spacing w:before="150" w:after="80"/>
                  <w:jc w:val="both"/>
                  <w:rPr>
                    <w:rFonts w:ascii="Aptos" w:eastAsia="Times New Roman" w:hAnsi="Aptos"/>
                    <w:color w:val="1F2937"/>
                    <w:sz w:val="18"/>
                    <w:szCs w:val="18"/>
                  </w:rPr>
                </w:pPr>
              </w:p>
            </w:tc>
          </w:tr>
          <w:tr w:rsidR="00453D0C" w:rsidRPr="00453D0C" w14:paraId="0E081A13" w14:textId="77777777" w:rsidTr="00453D0C">
            <w:trPr>
              <w:divId w:val="563679872"/>
              <w:cantSplit/>
              <w:tblHeader/>
            </w:trPr>
            <w:tc>
              <w:tcPr>
                <w:tcW w:w="0" w:type="auto"/>
                <w:tcBorders>
                  <w:bottom w:val="single" w:sz="4" w:space="0" w:color="auto"/>
                </w:tcBorders>
                <w:shd w:val="clear" w:color="auto" w:fill="F3F3F3"/>
                <w:hideMark/>
              </w:tcPr>
              <w:p w14:paraId="399BB942"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PQ completada</w:t>
                </w:r>
              </w:p>
            </w:tc>
            <w:tc>
              <w:tcPr>
                <w:tcW w:w="0" w:type="auto"/>
                <w:tcBorders>
                  <w:bottom w:val="single" w:sz="4" w:space="0" w:color="auto"/>
                </w:tcBorders>
                <w:shd w:val="clear" w:color="auto" w:fill="F3F3F3"/>
                <w:hideMark/>
              </w:tcPr>
              <w:p w14:paraId="261EFE22" w14:textId="77777777" w:rsidR="00453D0C" w:rsidRPr="00453D0C" w:rsidRDefault="00453D0C" w:rsidP="00453D0C">
                <w:pPr>
                  <w:spacing w:before="150" w:after="80"/>
                  <w:jc w:val="both"/>
                  <w:rPr>
                    <w:rFonts w:ascii="Aptos" w:eastAsia="Times New Roman" w:hAnsi="Aptos"/>
                    <w:color w:val="1F2937"/>
                    <w:sz w:val="18"/>
                    <w:szCs w:val="18"/>
                  </w:rPr>
                </w:pPr>
              </w:p>
            </w:tc>
          </w:tr>
          <w:tr w:rsidR="00453D0C" w:rsidRPr="00453D0C" w14:paraId="76C9AB0B" w14:textId="77777777" w:rsidTr="00453D0C">
            <w:trPr>
              <w:divId w:val="563679872"/>
              <w:cantSplit/>
              <w:tblHeader/>
            </w:trPr>
            <w:tc>
              <w:tcPr>
                <w:tcW w:w="0" w:type="auto"/>
                <w:tcBorders>
                  <w:bottom w:val="single" w:sz="4" w:space="0" w:color="auto"/>
                </w:tcBorders>
                <w:shd w:val="clear" w:color="auto" w:fill="FFFFFF"/>
                <w:hideMark/>
              </w:tcPr>
              <w:p w14:paraId="67DCF576"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Hallazgos residuales aceptados</w:t>
                </w:r>
              </w:p>
            </w:tc>
            <w:tc>
              <w:tcPr>
                <w:tcW w:w="0" w:type="auto"/>
                <w:tcBorders>
                  <w:bottom w:val="single" w:sz="4" w:space="0" w:color="auto"/>
                </w:tcBorders>
                <w:shd w:val="clear" w:color="auto" w:fill="FFFFFF"/>
                <w:hideMark/>
              </w:tcPr>
              <w:p w14:paraId="22C1904D" w14:textId="77777777" w:rsidR="00453D0C" w:rsidRPr="00453D0C" w:rsidRDefault="00453D0C" w:rsidP="00453D0C">
                <w:pPr>
                  <w:spacing w:before="150" w:after="80"/>
                  <w:jc w:val="both"/>
                  <w:rPr>
                    <w:rFonts w:ascii="Aptos" w:eastAsia="Times New Roman" w:hAnsi="Aptos"/>
                    <w:color w:val="1F2937"/>
                    <w:sz w:val="18"/>
                    <w:szCs w:val="18"/>
                  </w:rPr>
                </w:pPr>
              </w:p>
            </w:tc>
          </w:tr>
          <w:tr w:rsidR="00453D0C" w:rsidRPr="00453D0C" w14:paraId="2F2A76D0" w14:textId="77777777" w:rsidTr="00453D0C">
            <w:trPr>
              <w:divId w:val="563679872"/>
              <w:cantSplit/>
              <w:tblHeader/>
            </w:trPr>
            <w:tc>
              <w:tcPr>
                <w:tcW w:w="0" w:type="auto"/>
                <w:shd w:val="clear" w:color="auto" w:fill="F3F3F3"/>
                <w:hideMark/>
              </w:tcPr>
              <w:p w14:paraId="31B3B35E" w14:textId="77777777" w:rsidR="00453D0C" w:rsidRPr="00453D0C" w:rsidRDefault="00453D0C" w:rsidP="00453D0C">
                <w:pPr>
                  <w:spacing w:before="150" w:after="80"/>
                  <w:jc w:val="both"/>
                  <w:rPr>
                    <w:rFonts w:ascii="Aptos" w:eastAsia="Times New Roman" w:hAnsi="Aptos"/>
                    <w:color w:val="1F2937"/>
                    <w:sz w:val="18"/>
                    <w:szCs w:val="18"/>
                  </w:rPr>
                </w:pPr>
                <w:r w:rsidRPr="00453D0C">
                  <w:rPr>
                    <w:rFonts w:ascii="Aptos" w:eastAsia="Times New Roman" w:hAnsi="Aptos"/>
                    <w:color w:val="1F2937"/>
                    <w:sz w:val="18"/>
                    <w:szCs w:val="18"/>
                  </w:rPr>
                  <w:t>Requiere reejecucion</w:t>
                </w:r>
              </w:p>
            </w:tc>
            <w:tc>
              <w:tcPr>
                <w:tcW w:w="0" w:type="auto"/>
                <w:shd w:val="clear" w:color="auto" w:fill="F3F3F3"/>
                <w:hideMark/>
              </w:tcPr>
              <w:p w14:paraId="55F4E60D" w14:textId="77777777" w:rsidR="00453D0C" w:rsidRPr="00453D0C" w:rsidRDefault="00453D0C" w:rsidP="00453D0C">
                <w:pPr>
                  <w:spacing w:before="150" w:after="80"/>
                  <w:jc w:val="both"/>
                  <w:rPr>
                    <w:rFonts w:ascii="Aptos" w:eastAsia="Times New Roman" w:hAnsi="Aptos"/>
                    <w:color w:val="1F2937"/>
                    <w:sz w:val="18"/>
                    <w:szCs w:val="18"/>
                  </w:rPr>
                </w:pPr>
              </w:p>
            </w:tc>
          </w:tr>
        </w:tbl>
        <w:p w14:paraId="0B1CC73B" w14:textId="77777777" w:rsidR="00453D0C" w:rsidRPr="00453D0C" w:rsidRDefault="00453D0C" w:rsidP="00453D0C">
          <w:pPr>
            <w:pStyle w:val="Ttulo2"/>
            <w:spacing w:after="120" w:line="240" w:lineRule="auto"/>
            <w:jc w:val="both"/>
            <w:divId w:val="563679872"/>
            <w:rPr>
              <w:rFonts w:ascii="Aptos" w:eastAsia="Times New Roman" w:hAnsi="Aptos"/>
              <w:b/>
              <w:color w:val="325483"/>
              <w:sz w:val="26"/>
              <w:szCs w:val="26"/>
            </w:rPr>
          </w:pPr>
          <w:bookmarkStart w:id="128" w:name="_Toc225412191"/>
          <w:r w:rsidRPr="00453D0C">
            <w:rPr>
              <w:rFonts w:ascii="Aptos" w:eastAsia="Times New Roman" w:hAnsi="Aptos"/>
              <w:b/>
              <w:color w:val="325483"/>
              <w:sz w:val="26"/>
            </w:rPr>
            <w:t>6. Observacion final</w:t>
          </w:r>
          <w:bookmarkEnd w:id="128"/>
        </w:p>
        <w:p w14:paraId="6A13E8B7"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Este documento debe llenarse durante la ejecución real de protocolos. Su valor probatorio depende de que cada evidencia se vincule a un caso ejecutado y a un responsable identificable.</w:t>
          </w:r>
        </w:p>
        <w:p w14:paraId="18D39CDC"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29" w:name="_Toc225412192"/>
          <w:r w:rsidRPr="00453D0C">
            <w:rPr>
              <w:rFonts w:ascii="Aptos" w:eastAsia="Times New Roman" w:hAnsi="Aptos"/>
              <w:b/>
              <w:color w:val="325483"/>
              <w:sz w:val="32"/>
            </w:rPr>
            <w:t>Conclusion ejecutiva</w:t>
          </w:r>
          <w:bookmarkEnd w:id="129"/>
        </w:p>
        <w:p w14:paraId="09355860"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La documentación consolidada del Área 02: Personas, Talento y Control Laboral integra los requerimientos, la especificacion funcional, el diseño técnico, el soporte de datos, las calificaciones y los protocolos de prueba necesarios para una validación formal del dominio. El contenido se encuentra alineado con la implementacion vigente revisada y presenta, de forma controlada, el estado de los hallazgos corregidos y de los riesgos residuales aun abiertos.</w:t>
          </w:r>
        </w:p>
        <w:p w14:paraId="5E8C140B" w14:textId="77777777" w:rsidR="00453D0C" w:rsidRPr="00453D0C" w:rsidRDefault="00453D0C" w:rsidP="00453D0C">
          <w:pPr>
            <w:pStyle w:val="NormalWeb"/>
            <w:spacing w:after="80"/>
            <w:divId w:val="563679872"/>
            <w:rPr>
              <w:rFonts w:ascii="Aptos" w:hAnsi="Aptos"/>
              <w:color w:val="1F2937"/>
            </w:rPr>
          </w:pPr>
          <w:r w:rsidRPr="00453D0C">
            <w:rPr>
              <w:rFonts w:ascii="Aptos" w:hAnsi="Aptos"/>
              <w:color w:val="1F2937"/>
            </w:rPr>
            <w:t>Con base en la documentación incluida, el área dispone de un expediente técnico suficiente para ejecutar IQ, OQ y PQ, registrar evidencia objetiva y sostener una conclusion de validación con criterio de ingenieria de software. Cualquier cierre definitivo del proceso debe apoyarse en la ejecución real de protocolos y en la resolucion o aceptacion formal de hallazgos residuales.</w:t>
          </w:r>
        </w:p>
        <w:p w14:paraId="3EE9DA8A" w14:textId="77777777" w:rsidR="00453D0C" w:rsidRPr="00453D0C" w:rsidRDefault="00453D0C" w:rsidP="00453D0C">
          <w:pPr>
            <w:pStyle w:val="Ttulo1"/>
            <w:shd w:val="clear" w:color="auto" w:fill="E6E6E6"/>
            <w:spacing w:before="200" w:after="200" w:line="240" w:lineRule="auto"/>
            <w:jc w:val="both"/>
            <w:divId w:val="563679872"/>
            <w:rPr>
              <w:rFonts w:ascii="Aptos" w:eastAsia="Times New Roman" w:hAnsi="Aptos"/>
              <w:b/>
              <w:color w:val="325483"/>
              <w:sz w:val="32"/>
            </w:rPr>
          </w:pPr>
          <w:bookmarkStart w:id="130" w:name="_Toc225412193"/>
          <w:r w:rsidRPr="00453D0C">
            <w:rPr>
              <w:rFonts w:ascii="Aptos" w:eastAsia="Times New Roman" w:hAnsi="Aptos"/>
              <w:b/>
              <w:color w:val="325483"/>
              <w:sz w:val="32"/>
            </w:rPr>
            <w:lastRenderedPageBreak/>
            <w:t>Referencias</w:t>
          </w:r>
          <w:bookmarkEnd w:id="130"/>
        </w:p>
        <w:p w14:paraId="2C71B33B" w14:textId="77777777" w:rsidR="00453D0C" w:rsidRPr="00453D0C" w:rsidRDefault="00453D0C" w:rsidP="00453D0C">
          <w:pPr>
            <w:numPr>
              <w:ilvl w:val="0"/>
              <w:numId w:val="4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Asamblea Nacional del Ecuador. (2021). Ley Organica de Proteccion de Datos Personales. Registro Oficial, Quinto Suplemento No. 459. https://www.asambleanacional.gob.ec/sites/default/files/private/asambleanacional/filesasambleanacionalnameuid-29/Leyes%202013-2017/920-lmoreno/ro-459-5to-sup-26-05-2021.pdf</w:t>
          </w:r>
        </w:p>
        <w:p w14:paraId="20F5A2C5" w14:textId="77777777" w:rsidR="00453D0C" w:rsidRPr="00453D0C" w:rsidRDefault="00453D0C" w:rsidP="00453D0C">
          <w:pPr>
            <w:numPr>
              <w:ilvl w:val="0"/>
              <w:numId w:val="47"/>
            </w:numPr>
            <w:spacing w:after="80" w:line="240" w:lineRule="auto"/>
            <w:jc w:val="both"/>
            <w:divId w:val="563679872"/>
            <w:rPr>
              <w:rFonts w:ascii="Aptos" w:eastAsia="Times New Roman" w:hAnsi="Aptos"/>
              <w:color w:val="1F2937"/>
              <w:sz w:val="20"/>
              <w:szCs w:val="20"/>
            </w:rPr>
          </w:pPr>
          <w:r w:rsidRPr="00453D0C">
            <w:rPr>
              <w:rFonts w:ascii="Aptos" w:eastAsia="Times New Roman" w:hAnsi="Aptos"/>
              <w:color w:val="1F2937"/>
              <w:sz w:val="20"/>
              <w:szCs w:val="20"/>
            </w:rPr>
            <w:t>Presidencia de la Republica del Ecuador. (2023). Reglamento General a la Ley Organica de Proteccion de Datos Personales. Registro Oficial. https://www.gob.ec/sites/default/files/regulations/2025-01/02%20Reglamento%20General%20a%20la%20Ley%20Org%C3%A1nica%20de%20Protecci%C3%B3n%20de%20Datos%20Personales_0.pdf</w:t>
          </w:r>
        </w:p>
        <w:p w14:paraId="3FE925A8" w14:textId="0A722C39" w:rsidR="008446E8" w:rsidRDefault="001958AF"/>
      </w:sdtContent>
    </w:sdt>
    <w:sectPr w:rsidR="008446E8" w:rsidSect="00453D0C">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4FF56" w14:textId="77777777" w:rsidR="001958AF" w:rsidRDefault="001958AF" w:rsidP="00453D0C">
      <w:pPr>
        <w:spacing w:after="0" w:line="240" w:lineRule="auto"/>
      </w:pPr>
      <w:r>
        <w:separator/>
      </w:r>
    </w:p>
  </w:endnote>
  <w:endnote w:type="continuationSeparator" w:id="0">
    <w:p w14:paraId="654AAFED" w14:textId="77777777" w:rsidR="001958AF" w:rsidRDefault="001958AF" w:rsidP="00453D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B2A5A" w14:textId="77777777" w:rsidR="00453D0C" w:rsidRDefault="00453D0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D5A71" w14:textId="1589BE9B" w:rsidR="00453D0C" w:rsidRDefault="00453D0C">
    <w:pPr>
      <w:pStyle w:val="Piedepgina"/>
    </w:pPr>
    <w:r>
      <w:t xml:space="preserve">SPI 1.1 | Página </w:t>
    </w:r>
    <w:r>
      <w:fldChar w:fldCharType="begin"/>
    </w:r>
    <w:r>
      <w:instrText xml:space="preserve">  \* MERGEFORMAT </w:instrTex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31CBE" w14:textId="77777777" w:rsidR="00453D0C" w:rsidRDefault="00453D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511B4" w14:textId="77777777" w:rsidR="001958AF" w:rsidRDefault="001958AF" w:rsidP="00453D0C">
      <w:pPr>
        <w:spacing w:after="0" w:line="240" w:lineRule="auto"/>
      </w:pPr>
      <w:r>
        <w:separator/>
      </w:r>
    </w:p>
  </w:footnote>
  <w:footnote w:type="continuationSeparator" w:id="0">
    <w:p w14:paraId="30D807B0" w14:textId="77777777" w:rsidR="001958AF" w:rsidRDefault="001958AF" w:rsidP="00453D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C543" w14:textId="77777777" w:rsidR="00453D0C" w:rsidRDefault="00453D0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D7FF9" w14:textId="5A3292F1" w:rsidR="00453D0C" w:rsidRPr="00453D0C" w:rsidRDefault="00453D0C">
    <w:pPr>
      <w:pStyle w:val="Encabezado"/>
      <w:rPr>
        <w:sz w:val="16"/>
      </w:rPr>
    </w:pPr>
    <w:r w:rsidRPr="00453D0C">
      <w:rPr>
        <w:sz w:val="16"/>
      </w:rPr>
      <w:t>VAL-SPI-TAL-PAQUETE | Area 02: Personas, Talento y Control Laboral | APROBADO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D664C" w14:textId="77777777" w:rsidR="00453D0C" w:rsidRDefault="00453D0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568"/>
    <w:multiLevelType w:val="multilevel"/>
    <w:tmpl w:val="450A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94EE7"/>
    <w:multiLevelType w:val="multilevel"/>
    <w:tmpl w:val="9468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156D0"/>
    <w:multiLevelType w:val="multilevel"/>
    <w:tmpl w:val="609E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55E6A"/>
    <w:multiLevelType w:val="multilevel"/>
    <w:tmpl w:val="8062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578C9"/>
    <w:multiLevelType w:val="multilevel"/>
    <w:tmpl w:val="3078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1630B"/>
    <w:multiLevelType w:val="multilevel"/>
    <w:tmpl w:val="EB20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C6413"/>
    <w:multiLevelType w:val="multilevel"/>
    <w:tmpl w:val="E572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E04B2"/>
    <w:multiLevelType w:val="multilevel"/>
    <w:tmpl w:val="A51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F274A"/>
    <w:multiLevelType w:val="multilevel"/>
    <w:tmpl w:val="DD80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CAA"/>
    <w:multiLevelType w:val="multilevel"/>
    <w:tmpl w:val="4282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83FBF"/>
    <w:multiLevelType w:val="multilevel"/>
    <w:tmpl w:val="6DA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0C75DC"/>
    <w:multiLevelType w:val="multilevel"/>
    <w:tmpl w:val="D8D6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DC1732"/>
    <w:multiLevelType w:val="multilevel"/>
    <w:tmpl w:val="0EF4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C25708"/>
    <w:multiLevelType w:val="multilevel"/>
    <w:tmpl w:val="3D06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2211C"/>
    <w:multiLevelType w:val="multilevel"/>
    <w:tmpl w:val="BA64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1045F4"/>
    <w:multiLevelType w:val="multilevel"/>
    <w:tmpl w:val="C26E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B66AF"/>
    <w:multiLevelType w:val="multilevel"/>
    <w:tmpl w:val="32A8D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F3801"/>
    <w:multiLevelType w:val="multilevel"/>
    <w:tmpl w:val="8CE8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984439"/>
    <w:multiLevelType w:val="multilevel"/>
    <w:tmpl w:val="044AF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644820"/>
    <w:multiLevelType w:val="multilevel"/>
    <w:tmpl w:val="4C4A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52FB1"/>
    <w:multiLevelType w:val="multilevel"/>
    <w:tmpl w:val="9F54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663BA4"/>
    <w:multiLevelType w:val="multilevel"/>
    <w:tmpl w:val="78F4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2530AF"/>
    <w:multiLevelType w:val="multilevel"/>
    <w:tmpl w:val="A7EC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491DC6"/>
    <w:multiLevelType w:val="multilevel"/>
    <w:tmpl w:val="F030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34D9E"/>
    <w:multiLevelType w:val="multilevel"/>
    <w:tmpl w:val="F3884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F0694D"/>
    <w:multiLevelType w:val="multilevel"/>
    <w:tmpl w:val="F786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BE062B"/>
    <w:multiLevelType w:val="multilevel"/>
    <w:tmpl w:val="A652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814CCF"/>
    <w:multiLevelType w:val="multilevel"/>
    <w:tmpl w:val="BC163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5708F9"/>
    <w:multiLevelType w:val="multilevel"/>
    <w:tmpl w:val="BF7C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7A16E6"/>
    <w:multiLevelType w:val="multilevel"/>
    <w:tmpl w:val="48B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515D21"/>
    <w:multiLevelType w:val="multilevel"/>
    <w:tmpl w:val="0C0C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00AAB"/>
    <w:multiLevelType w:val="multilevel"/>
    <w:tmpl w:val="C4BA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E23F7"/>
    <w:multiLevelType w:val="multilevel"/>
    <w:tmpl w:val="D6A8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DC2A0E"/>
    <w:multiLevelType w:val="multilevel"/>
    <w:tmpl w:val="442E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A12F42"/>
    <w:multiLevelType w:val="multilevel"/>
    <w:tmpl w:val="485A3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BF3A69"/>
    <w:multiLevelType w:val="multilevel"/>
    <w:tmpl w:val="1C1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0F261D"/>
    <w:multiLevelType w:val="multilevel"/>
    <w:tmpl w:val="C07E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796989"/>
    <w:multiLevelType w:val="multilevel"/>
    <w:tmpl w:val="1A7A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2B332A"/>
    <w:multiLevelType w:val="multilevel"/>
    <w:tmpl w:val="12CA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D357C6"/>
    <w:multiLevelType w:val="multilevel"/>
    <w:tmpl w:val="2D64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C94788"/>
    <w:multiLevelType w:val="multilevel"/>
    <w:tmpl w:val="FDC8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0635A2"/>
    <w:multiLevelType w:val="multilevel"/>
    <w:tmpl w:val="85C4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840F04"/>
    <w:multiLevelType w:val="multilevel"/>
    <w:tmpl w:val="971A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B3552"/>
    <w:multiLevelType w:val="multilevel"/>
    <w:tmpl w:val="6C10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06032A"/>
    <w:multiLevelType w:val="multilevel"/>
    <w:tmpl w:val="179C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691851"/>
    <w:multiLevelType w:val="multilevel"/>
    <w:tmpl w:val="27B8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E16C1"/>
    <w:multiLevelType w:val="multilevel"/>
    <w:tmpl w:val="5E14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749">
    <w:abstractNumId w:val="11"/>
  </w:num>
  <w:num w:numId="2" w16cid:durableId="2117938932">
    <w:abstractNumId w:val="23"/>
  </w:num>
  <w:num w:numId="3" w16cid:durableId="1842813602">
    <w:abstractNumId w:val="25"/>
  </w:num>
  <w:num w:numId="4" w16cid:durableId="1851526732">
    <w:abstractNumId w:val="3"/>
  </w:num>
  <w:num w:numId="5" w16cid:durableId="1536311620">
    <w:abstractNumId w:val="16"/>
  </w:num>
  <w:num w:numId="6" w16cid:durableId="1117330490">
    <w:abstractNumId w:val="8"/>
  </w:num>
  <w:num w:numId="7" w16cid:durableId="299388548">
    <w:abstractNumId w:val="4"/>
  </w:num>
  <w:num w:numId="8" w16cid:durableId="162626355">
    <w:abstractNumId w:val="44"/>
  </w:num>
  <w:num w:numId="9" w16cid:durableId="1506359971">
    <w:abstractNumId w:val="19"/>
  </w:num>
  <w:num w:numId="10" w16cid:durableId="993416427">
    <w:abstractNumId w:val="29"/>
  </w:num>
  <w:num w:numId="11" w16cid:durableId="675421595">
    <w:abstractNumId w:val="0"/>
  </w:num>
  <w:num w:numId="12" w16cid:durableId="540673889">
    <w:abstractNumId w:val="43"/>
  </w:num>
  <w:num w:numId="13" w16cid:durableId="1631203194">
    <w:abstractNumId w:val="27"/>
  </w:num>
  <w:num w:numId="14" w16cid:durableId="463498533">
    <w:abstractNumId w:val="18"/>
  </w:num>
  <w:num w:numId="15" w16cid:durableId="1116602536">
    <w:abstractNumId w:val="41"/>
  </w:num>
  <w:num w:numId="16" w16cid:durableId="1371106657">
    <w:abstractNumId w:val="30"/>
  </w:num>
  <w:num w:numId="17" w16cid:durableId="1436512409">
    <w:abstractNumId w:val="37"/>
  </w:num>
  <w:num w:numId="18" w16cid:durableId="1606226848">
    <w:abstractNumId w:val="46"/>
  </w:num>
  <w:num w:numId="19" w16cid:durableId="2003003663">
    <w:abstractNumId w:val="2"/>
  </w:num>
  <w:num w:numId="20" w16cid:durableId="537552927">
    <w:abstractNumId w:val="21"/>
  </w:num>
  <w:num w:numId="21" w16cid:durableId="2110587086">
    <w:abstractNumId w:val="28"/>
  </w:num>
  <w:num w:numId="22" w16cid:durableId="1239442399">
    <w:abstractNumId w:val="24"/>
  </w:num>
  <w:num w:numId="23" w16cid:durableId="81881889">
    <w:abstractNumId w:val="20"/>
  </w:num>
  <w:num w:numId="24" w16cid:durableId="668336648">
    <w:abstractNumId w:val="12"/>
  </w:num>
  <w:num w:numId="25" w16cid:durableId="575744012">
    <w:abstractNumId w:val="10"/>
  </w:num>
  <w:num w:numId="26" w16cid:durableId="566192096">
    <w:abstractNumId w:val="9"/>
  </w:num>
  <w:num w:numId="27" w16cid:durableId="647633383">
    <w:abstractNumId w:val="32"/>
  </w:num>
  <w:num w:numId="28" w16cid:durableId="1108162604">
    <w:abstractNumId w:val="42"/>
  </w:num>
  <w:num w:numId="29" w16cid:durableId="1100376461">
    <w:abstractNumId w:val="15"/>
  </w:num>
  <w:num w:numId="30" w16cid:durableId="694960801">
    <w:abstractNumId w:val="6"/>
  </w:num>
  <w:num w:numId="31" w16cid:durableId="76830520">
    <w:abstractNumId w:val="1"/>
  </w:num>
  <w:num w:numId="32" w16cid:durableId="574357585">
    <w:abstractNumId w:val="34"/>
  </w:num>
  <w:num w:numId="33" w16cid:durableId="43915376">
    <w:abstractNumId w:val="31"/>
  </w:num>
  <w:num w:numId="34" w16cid:durableId="1244484835">
    <w:abstractNumId w:val="26"/>
  </w:num>
  <w:num w:numId="35" w16cid:durableId="1753812974">
    <w:abstractNumId w:val="33"/>
  </w:num>
  <w:num w:numId="36" w16cid:durableId="477846209">
    <w:abstractNumId w:val="38"/>
  </w:num>
  <w:num w:numId="37" w16cid:durableId="1766536386">
    <w:abstractNumId w:val="36"/>
  </w:num>
  <w:num w:numId="38" w16cid:durableId="2087607674">
    <w:abstractNumId w:val="40"/>
  </w:num>
  <w:num w:numId="39" w16cid:durableId="852189684">
    <w:abstractNumId w:val="45"/>
  </w:num>
  <w:num w:numId="40" w16cid:durableId="2076122557">
    <w:abstractNumId w:val="14"/>
  </w:num>
  <w:num w:numId="41" w16cid:durableId="2012292088">
    <w:abstractNumId w:val="7"/>
  </w:num>
  <w:num w:numId="42" w16cid:durableId="1756627084">
    <w:abstractNumId w:val="5"/>
  </w:num>
  <w:num w:numId="43" w16cid:durableId="1084567171">
    <w:abstractNumId w:val="22"/>
  </w:num>
  <w:num w:numId="44" w16cid:durableId="1300770845">
    <w:abstractNumId w:val="13"/>
  </w:num>
  <w:num w:numId="45" w16cid:durableId="1904288500">
    <w:abstractNumId w:val="17"/>
  </w:num>
  <w:num w:numId="46" w16cid:durableId="644747928">
    <w:abstractNumId w:val="39"/>
  </w:num>
  <w:num w:numId="47" w16cid:durableId="66258852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D0C"/>
    <w:rsid w:val="001958AF"/>
    <w:rsid w:val="002E38B2"/>
    <w:rsid w:val="00453D0C"/>
    <w:rsid w:val="008446E8"/>
    <w:rsid w:val="00AD5DC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E864F"/>
  <w15:chartTrackingRefBased/>
  <w15:docId w15:val="{41B1652E-2A0B-4F18-B29E-985C6E45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44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44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446E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446E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446E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446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446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446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446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446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446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446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446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446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446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446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446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446E8"/>
    <w:rPr>
      <w:rFonts w:eastAsiaTheme="majorEastAsia" w:cstheme="majorBidi"/>
      <w:color w:val="272727" w:themeColor="text1" w:themeTint="D8"/>
    </w:rPr>
  </w:style>
  <w:style w:type="paragraph" w:styleId="Ttulo">
    <w:name w:val="Title"/>
    <w:basedOn w:val="Normal"/>
    <w:next w:val="Normal"/>
    <w:link w:val="TtuloCar"/>
    <w:uiPriority w:val="10"/>
    <w:qFormat/>
    <w:rsid w:val="00844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446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446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446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446E8"/>
    <w:pPr>
      <w:spacing w:before="160"/>
      <w:jc w:val="center"/>
    </w:pPr>
    <w:rPr>
      <w:i/>
      <w:iCs/>
      <w:color w:val="404040" w:themeColor="text1" w:themeTint="BF"/>
    </w:rPr>
  </w:style>
  <w:style w:type="character" w:customStyle="1" w:styleId="CitaCar">
    <w:name w:val="Cita Car"/>
    <w:basedOn w:val="Fuentedeprrafopredeter"/>
    <w:link w:val="Cita"/>
    <w:uiPriority w:val="29"/>
    <w:rsid w:val="008446E8"/>
    <w:rPr>
      <w:i/>
      <w:iCs/>
      <w:color w:val="404040" w:themeColor="text1" w:themeTint="BF"/>
    </w:rPr>
  </w:style>
  <w:style w:type="paragraph" w:styleId="Prrafodelista">
    <w:name w:val="List Paragraph"/>
    <w:basedOn w:val="Normal"/>
    <w:uiPriority w:val="34"/>
    <w:qFormat/>
    <w:rsid w:val="008446E8"/>
    <w:pPr>
      <w:ind w:left="720"/>
      <w:contextualSpacing/>
    </w:pPr>
  </w:style>
  <w:style w:type="character" w:styleId="nfasisintenso">
    <w:name w:val="Intense Emphasis"/>
    <w:basedOn w:val="Fuentedeprrafopredeter"/>
    <w:uiPriority w:val="21"/>
    <w:qFormat/>
    <w:rsid w:val="008446E8"/>
    <w:rPr>
      <w:i/>
      <w:iCs/>
      <w:color w:val="0F4761" w:themeColor="accent1" w:themeShade="BF"/>
    </w:rPr>
  </w:style>
  <w:style w:type="paragraph" w:styleId="Citadestacada">
    <w:name w:val="Intense Quote"/>
    <w:basedOn w:val="Normal"/>
    <w:next w:val="Normal"/>
    <w:link w:val="CitadestacadaCar"/>
    <w:uiPriority w:val="30"/>
    <w:qFormat/>
    <w:rsid w:val="00844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446E8"/>
    <w:rPr>
      <w:i/>
      <w:iCs/>
      <w:color w:val="0F4761" w:themeColor="accent1" w:themeShade="BF"/>
    </w:rPr>
  </w:style>
  <w:style w:type="character" w:styleId="Referenciaintensa">
    <w:name w:val="Intense Reference"/>
    <w:basedOn w:val="Fuentedeprrafopredeter"/>
    <w:uiPriority w:val="32"/>
    <w:qFormat/>
    <w:rsid w:val="008446E8"/>
    <w:rPr>
      <w:b/>
      <w:bCs/>
      <w:smallCaps/>
      <w:color w:val="0F4761" w:themeColor="accent1" w:themeShade="BF"/>
      <w:spacing w:val="5"/>
    </w:rPr>
  </w:style>
  <w:style w:type="paragraph" w:styleId="TtuloTDC">
    <w:name w:val="TOC Heading"/>
    <w:basedOn w:val="Ttulo1"/>
    <w:next w:val="Normal"/>
    <w:uiPriority w:val="39"/>
    <w:unhideWhenUsed/>
    <w:qFormat/>
    <w:rsid w:val="008446E8"/>
    <w:pPr>
      <w:spacing w:before="480" w:after="0" w:line="276" w:lineRule="auto"/>
      <w:outlineLvl w:val="9"/>
    </w:pPr>
    <w:rPr>
      <w:b/>
      <w:bCs/>
      <w:kern w:val="0"/>
      <w:sz w:val="28"/>
      <w:szCs w:val="28"/>
      <w:lang w:val="en-US"/>
      <w14:ligatures w14:val="none"/>
    </w:rPr>
  </w:style>
  <w:style w:type="paragraph" w:styleId="TDC1">
    <w:name w:val="toc 1"/>
    <w:basedOn w:val="Normal"/>
    <w:next w:val="Normal"/>
    <w:autoRedefine/>
    <w:uiPriority w:val="39"/>
    <w:unhideWhenUsed/>
    <w:rsid w:val="008446E8"/>
    <w:pPr>
      <w:spacing w:after="100" w:line="276" w:lineRule="auto"/>
    </w:pPr>
    <w:rPr>
      <w:rFonts w:eastAsiaTheme="minorEastAsia"/>
      <w:kern w:val="0"/>
      <w:sz w:val="22"/>
      <w:szCs w:val="22"/>
      <w:lang w:val="en-US"/>
      <w14:ligatures w14:val="none"/>
    </w:rPr>
  </w:style>
  <w:style w:type="character" w:styleId="Hipervnculo">
    <w:name w:val="Hyperlink"/>
    <w:basedOn w:val="Fuentedeprrafopredeter"/>
    <w:uiPriority w:val="99"/>
    <w:unhideWhenUsed/>
    <w:rsid w:val="008446E8"/>
    <w:rPr>
      <w:color w:val="467886" w:themeColor="hyperlink"/>
      <w:u w:val="single"/>
    </w:rPr>
  </w:style>
  <w:style w:type="character" w:styleId="Textodelmarcadordeposicin">
    <w:name w:val="Placeholder Text"/>
    <w:basedOn w:val="Fuentedeprrafopredeter"/>
    <w:uiPriority w:val="99"/>
    <w:semiHidden/>
    <w:rsid w:val="008446E8"/>
    <w:rPr>
      <w:color w:val="666666"/>
    </w:rPr>
  </w:style>
  <w:style w:type="paragraph" w:styleId="Encabezado">
    <w:name w:val="header"/>
    <w:basedOn w:val="Normal"/>
    <w:link w:val="EncabezadoCar"/>
    <w:uiPriority w:val="99"/>
    <w:unhideWhenUsed/>
    <w:rsid w:val="00453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3D0C"/>
  </w:style>
  <w:style w:type="paragraph" w:styleId="Piedepgina">
    <w:name w:val="footer"/>
    <w:basedOn w:val="Normal"/>
    <w:link w:val="PiedepginaCar"/>
    <w:uiPriority w:val="99"/>
    <w:unhideWhenUsed/>
    <w:rsid w:val="00453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3D0C"/>
  </w:style>
  <w:style w:type="paragraph" w:styleId="HTMLconformatoprevio">
    <w:name w:val="HTML Preformatted"/>
    <w:basedOn w:val="Normal"/>
    <w:link w:val="HTMLconformatoprevioCar"/>
    <w:uiPriority w:val="99"/>
    <w:semiHidden/>
    <w:unhideWhenUsed/>
    <w:rsid w:val="00453D0C"/>
    <w:pPr>
      <w:pBdr>
        <w:top w:val="single" w:sz="6" w:space="6" w:color="D6DEE8"/>
        <w:left w:val="single" w:sz="6" w:space="6" w:color="D6DEE8"/>
        <w:bottom w:val="single" w:sz="6" w:space="6" w:color="D6DEE8"/>
        <w:right w:val="single" w:sz="6" w:space="6" w:color="D6DEE8"/>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heme="minorEastAsia" w:hAnsi="Consolas" w:cs="Courier New"/>
      <w:kern w:val="0"/>
      <w:sz w:val="18"/>
      <w:szCs w:val="18"/>
      <w:lang w:eastAsia="es-EC"/>
      <w14:ligatures w14:val="none"/>
    </w:rPr>
  </w:style>
  <w:style w:type="character" w:customStyle="1" w:styleId="HTMLconformatoprevioCar">
    <w:name w:val="HTML con formato previo Car"/>
    <w:basedOn w:val="Fuentedeprrafopredeter"/>
    <w:link w:val="HTMLconformatoprevio"/>
    <w:uiPriority w:val="99"/>
    <w:semiHidden/>
    <w:rsid w:val="00453D0C"/>
    <w:rPr>
      <w:rFonts w:ascii="Consolas" w:eastAsiaTheme="minorEastAsia" w:hAnsi="Consolas" w:cs="Courier New"/>
      <w:kern w:val="0"/>
      <w:sz w:val="18"/>
      <w:szCs w:val="18"/>
      <w:shd w:val="clear" w:color="auto" w:fill="F8FAFC"/>
      <w:lang w:eastAsia="es-EC"/>
      <w14:ligatures w14:val="none"/>
    </w:rPr>
  </w:style>
  <w:style w:type="paragraph" w:customStyle="1" w:styleId="msonormal0">
    <w:name w:val="msonormal"/>
    <w:basedOn w:val="Normal"/>
    <w:rsid w:val="00453D0C"/>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styleId="NormalWeb">
    <w:name w:val="Normal (Web)"/>
    <w:basedOn w:val="Normal"/>
    <w:uiPriority w:val="99"/>
    <w:semiHidden/>
    <w:unhideWhenUsed/>
    <w:rsid w:val="00453D0C"/>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customStyle="1" w:styleId="flowchart">
    <w:name w:val="flowchart"/>
    <w:basedOn w:val="Normal"/>
    <w:rsid w:val="00453D0C"/>
    <w:pPr>
      <w:spacing w:before="180" w:after="240" w:line="240" w:lineRule="auto"/>
    </w:pPr>
    <w:rPr>
      <w:rFonts w:ascii="Times New Roman" w:eastAsiaTheme="minorEastAsia" w:hAnsi="Times New Roman" w:cs="Times New Roman"/>
      <w:kern w:val="0"/>
      <w:sz w:val="20"/>
      <w:szCs w:val="20"/>
      <w:lang w:eastAsia="es-EC"/>
      <w14:ligatures w14:val="none"/>
    </w:rPr>
  </w:style>
  <w:style w:type="paragraph" w:customStyle="1" w:styleId="flow-index">
    <w:name w:val="flow-index"/>
    <w:basedOn w:val="Normal"/>
    <w:rsid w:val="00453D0C"/>
    <w:pPr>
      <w:shd w:val="clear" w:color="auto" w:fill="EEF3F8"/>
      <w:spacing w:after="45" w:line="240" w:lineRule="auto"/>
      <w:jc w:val="center"/>
    </w:pPr>
    <w:rPr>
      <w:rFonts w:ascii="Times New Roman" w:eastAsiaTheme="minorEastAsia" w:hAnsi="Times New Roman" w:cs="Times New Roman"/>
      <w:b/>
      <w:bCs/>
      <w:color w:val="0F3D63"/>
      <w:kern w:val="0"/>
      <w:sz w:val="20"/>
      <w:szCs w:val="20"/>
      <w:lang w:eastAsia="es-EC"/>
      <w14:ligatures w14:val="none"/>
    </w:rPr>
  </w:style>
  <w:style w:type="paragraph" w:customStyle="1" w:styleId="flow-step">
    <w:name w:val="flow-step"/>
    <w:basedOn w:val="Normal"/>
    <w:rsid w:val="00453D0C"/>
    <w:pPr>
      <w:shd w:val="clear" w:color="auto" w:fill="F8FBFD"/>
      <w:spacing w:after="45" w:line="240" w:lineRule="auto"/>
    </w:pPr>
    <w:rPr>
      <w:rFonts w:ascii="Times New Roman" w:eastAsiaTheme="minorEastAsia" w:hAnsi="Times New Roman" w:cs="Times New Roman"/>
      <w:b/>
      <w:bCs/>
      <w:kern w:val="0"/>
      <w:sz w:val="20"/>
      <w:szCs w:val="20"/>
      <w:lang w:eastAsia="es-EC"/>
      <w14:ligatures w14:val="none"/>
    </w:rPr>
  </w:style>
  <w:style w:type="paragraph" w:customStyle="1" w:styleId="flow-arrow">
    <w:name w:val="flow-arrow"/>
    <w:basedOn w:val="Normal"/>
    <w:rsid w:val="00453D0C"/>
    <w:pPr>
      <w:spacing w:after="45" w:line="240" w:lineRule="auto"/>
      <w:jc w:val="center"/>
    </w:pPr>
    <w:rPr>
      <w:rFonts w:ascii="Times New Roman" w:eastAsiaTheme="minorEastAsia" w:hAnsi="Times New Roman" w:cs="Times New Roman"/>
      <w:b/>
      <w:bCs/>
      <w:color w:val="0F3D63"/>
      <w:kern w:val="0"/>
      <w:sz w:val="28"/>
      <w:szCs w:val="28"/>
      <w:lang w:eastAsia="es-EC"/>
      <w14:ligatures w14:val="none"/>
    </w:rPr>
  </w:style>
  <w:style w:type="paragraph" w:customStyle="1" w:styleId="page-break">
    <w:name w:val="page-break"/>
    <w:basedOn w:val="Normal"/>
    <w:rsid w:val="00453D0C"/>
    <w:pPr>
      <w:pageBreakBefore/>
      <w:spacing w:after="45" w:line="240" w:lineRule="auto"/>
    </w:pPr>
    <w:rPr>
      <w:rFonts w:ascii="Times New Roman" w:eastAsiaTheme="minorEastAsia" w:hAnsi="Times New Roman" w:cs="Times New Roman"/>
      <w:kern w:val="0"/>
      <w:sz w:val="20"/>
      <w:szCs w:val="20"/>
      <w:lang w:eastAsia="es-EC"/>
      <w14:ligatures w14:val="none"/>
    </w:rPr>
  </w:style>
  <w:style w:type="table" w:styleId="Tablaconcuadrcula">
    <w:name w:val="Table Grid"/>
    <w:basedOn w:val="Tablanormal"/>
    <w:uiPriority w:val="39"/>
    <w:rsid w:val="00453D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453D0C"/>
    <w:pPr>
      <w:spacing w:after="100"/>
      <w:ind w:left="240"/>
    </w:pPr>
  </w:style>
  <w:style w:type="paragraph" w:styleId="TDC3">
    <w:name w:val="toc 3"/>
    <w:basedOn w:val="Normal"/>
    <w:next w:val="Normal"/>
    <w:autoRedefine/>
    <w:uiPriority w:val="39"/>
    <w:unhideWhenUsed/>
    <w:rsid w:val="00453D0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79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partamento%20de%20TI\Desktop\PROYECTOS\FamSPI\docs\validation\FORMATO_UNICO\Plantilla_Validacion_SPI_AUTOMATIZAB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12FEEBE7FEC4A688A6B2D2B51C10D95"/>
        <w:category>
          <w:name w:val="General"/>
          <w:gallery w:val="placeholder"/>
        </w:category>
        <w:types>
          <w:type w:val="bbPlcHdr"/>
        </w:types>
        <w:behaviors>
          <w:behavior w:val="content"/>
        </w:behaviors>
        <w:guid w:val="{C6FA04F2-FB77-478E-9F6F-60C2D202BB88}"/>
      </w:docPartPr>
      <w:docPartBody>
        <w:p w:rsidR="00C575DE" w:rsidRDefault="00C575DE">
          <w:pPr>
            <w:pStyle w:val="D12FEEBE7FEC4A688A6B2D2B51C10D95"/>
          </w:pPr>
          <w:r w:rsidRPr="00A67CD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5DE"/>
    <w:rsid w:val="002E38B2"/>
    <w:rsid w:val="00C575D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666666"/>
    </w:rPr>
  </w:style>
  <w:style w:type="paragraph" w:customStyle="1" w:styleId="D12FEEBE7FEC4A688A6B2D2B51C10D95">
    <w:name w:val="D12FEEBE7FEC4A688A6B2D2B51C10D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Plantilla_Validacion_SPI_AUTOMATIZABLE</Template>
  <TotalTime>1</TotalTime>
  <Pages>30</Pages>
  <Words>10366</Words>
  <Characters>57016</Characters>
  <Application>Microsoft Office Word</Application>
  <DocSecurity>0</DocSecurity>
  <Lines>475</Lines>
  <Paragraphs>134</Paragraphs>
  <ScaleCrop>false</ScaleCrop>
  <Company/>
  <LinksUpToDate>false</LinksUpToDate>
  <CharactersWithSpaces>67248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Departamento de TI</dc:creator>
  <cp:keywords/>
  <dc:description/>
  <cp:lastModifiedBy>Departamento de TI</cp:lastModifiedBy>
  <cp:revision>1</cp:revision>
  <dcterms:created xsi:type="dcterms:W3CDTF">2026-03-26T15:06:00Z</dcterms:created>
  <dcterms:modified xsi:type="dcterms:W3CDTF">2026-03-26T15:07:00Z</dcterms:modified>
</cp:coreProperties>
</file>