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160"/>
          <w:szCs w:val="160"/>
        </w:rPr>
      </w:pPr>
      <w:r>
        <w:rPr>
          <w:rFonts w:ascii="Arial Black" w:hAnsi="Arial Black"/>
          <w:sz w:val="160"/>
          <w:szCs w:val="160"/>
        </w:rP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3472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jc w:val="center"/>
        <w:rPr/>
      </w:pPr>
      <w:r>
        <w:rPr>
          <w:rFonts w:ascii="Arial Black" w:hAnsi="Arial Black"/>
          <w:sz w:val="96"/>
          <w:szCs w:val="96"/>
        </w:rPr>
        <w:t>Redes de Computadores</w:t>
      </w:r>
    </w:p>
    <w:p>
      <w:pPr>
        <w:pStyle w:val="Normal"/>
        <w:jc w:val="center"/>
        <w:rPr>
          <w:rFonts w:ascii="Arial Black" w:hAnsi="Arial Black"/>
          <w:sz w:val="96"/>
          <w:szCs w:val="96"/>
        </w:rPr>
      </w:pPr>
      <w:r>
        <w:rPr/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center"/>
        <w:rPr/>
      </w:pPr>
      <w:r>
        <w:rPr>
          <w:rFonts w:ascii="Arial Black" w:hAnsi="Arial Black"/>
          <w:sz w:val="32"/>
          <w:szCs w:val="32"/>
        </w:rPr>
        <w:t xml:space="preserve">Trabalho </w:t>
      </w:r>
      <w:r>
        <w:rPr>
          <w:rFonts w:ascii="Arial Black" w:hAnsi="Arial Black"/>
          <w:sz w:val="32"/>
          <w:szCs w:val="32"/>
        </w:rPr>
        <w:t>Final</w:t>
      </w:r>
      <w:r>
        <w:rPr>
          <w:rFonts w:ascii="Arial Black" w:hAnsi="Arial Black"/>
          <w:sz w:val="32"/>
          <w:szCs w:val="32"/>
        </w:rPr>
        <w:t xml:space="preserve"> 2020/2021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  <w:t>Trabalho realizado por:  João Raposo nº 45234</w:t>
      </w:r>
    </w:p>
    <w:p>
      <w:pPr>
        <w:pStyle w:val="Normal"/>
        <w:jc w:val="both"/>
        <w:rPr/>
      </w:pPr>
      <w:r>
        <w:rPr>
          <w:rFonts w:ascii="Arial Black" w:hAnsi="Arial Black"/>
        </w:rPr>
        <w:t xml:space="preserve">                                      </w:t>
      </w:r>
      <w:r>
        <w:rPr>
          <w:rFonts w:ascii="Arial Black" w:hAnsi="Arial Black"/>
        </w:rPr>
        <w:t>Pedro Anjos  nº 45558</w:t>
      </w:r>
    </w:p>
    <w:p>
      <w:pPr>
        <w:pStyle w:val="Normal"/>
        <w:jc w:val="both"/>
        <w:rPr/>
      </w:pPr>
      <w:r>
        <w:rPr>
          <w:rFonts w:ascii="Arial Black" w:hAnsi="Arial Black"/>
        </w:rPr>
        <w:t xml:space="preserve">                                      </w:t>
      </w:r>
      <w:r>
        <w:rPr>
          <w:rFonts w:ascii="Arial Black" w:hAnsi="Arial Black"/>
        </w:rPr>
        <w:t xml:space="preserve">Rafael Santos nº </w:t>
      </w:r>
      <w:r>
        <w:rPr>
          <w:rFonts w:ascii="Arial Black" w:hAnsi="Arial Black"/>
        </w:rPr>
        <w:t>45813</w:t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center"/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>Índice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Black" w:hAnsi="Arial Black"/>
        </w:rPr>
        <w:t>Introdução</w:t>
      </w:r>
    </w:p>
    <w:p>
      <w:pPr>
        <w:pStyle w:val="ListParagraph"/>
        <w:numPr>
          <w:ilvl w:val="1"/>
          <w:numId w:val="8"/>
        </w:numPr>
        <w:jc w:val="both"/>
        <w:rPr/>
      </w:pPr>
      <w:r>
        <w:rPr>
          <w:rFonts w:ascii="Arial Black" w:hAnsi="Arial Black"/>
        </w:rPr>
        <w:t>Problema apresentado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Black" w:hAnsi="Arial Black"/>
        </w:rPr>
        <w:t xml:space="preserve">Funções 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Black" w:hAnsi="Arial Black"/>
        </w:rPr>
        <w:t>Server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Black" w:hAnsi="Arial Black"/>
        </w:rPr>
        <w:t>Comportamento do Server e do Cliente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Arial Black" w:hAnsi="Arial Black"/>
        </w:rPr>
        <w:t>Na comunicação em tempo real 1-1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Arial Black" w:hAnsi="Arial Black"/>
        </w:rPr>
        <w:t>Na comunicação em tempo real 1-todos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Arial Black" w:hAnsi="Arial Black"/>
        </w:rPr>
        <w:t>Na comunicação em diferido 1-1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Arial Black" w:hAnsi="Arial Black"/>
        </w:rPr>
        <w:t>No jogo do galo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Black" w:hAnsi="Arial Black"/>
        </w:rPr>
      </w:pPr>
      <w:r>
        <w:rPr/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0"/>
          <w:numId w:val="0"/>
        </w:numPr>
        <w:ind w:left="792" w:hanging="0"/>
        <w:jc w:val="both"/>
        <w:rPr>
          <w:rFonts w:ascii="Arial Black" w:hAnsi="Arial Black"/>
        </w:rPr>
      </w:pPr>
      <w:r>
        <w:rPr/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</w:t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Introdução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Black" w:hAnsi="Arial Black"/>
        </w:rPr>
        <w:t>Problema apresentado</w:t>
      </w:r>
    </w:p>
    <w:p>
      <w:pPr>
        <w:pStyle w:val="ListParagraph"/>
        <w:numPr>
          <w:ilvl w:val="0"/>
          <w:numId w:val="0"/>
        </w:numPr>
        <w:ind w:left="1512" w:hanging="0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Fonts w:cs="Calibri" w:ascii="Cambria Math" w:hAnsi="Cambria Math" w:cstheme="minorHAnsi"/>
        </w:rPr>
        <w:t xml:space="preserve">A empresa UltraSecure, Lda. pretende utilizar um sistema de comunicação para os membros da sua equipa, mas não pode confiar em software de terceiros. Assim sendo, precisa de implementar “in-house” um software deste tipo, garantindo que não há possibilidade de falhas de segurança nesta aplicação. </w:t>
      </w:r>
    </w:p>
    <w:p>
      <w:pPr>
        <w:pStyle w:val="Corpodotexto"/>
        <w:jc w:val="both"/>
        <w:rPr/>
      </w:pPr>
      <w:r>
        <w:rPr>
          <w:rFonts w:cs="Calibri" w:ascii="Cambria Math" w:hAnsi="Cambria Math" w:cstheme="minorHAnsi"/>
        </w:rPr>
        <w:t>Para ajudar a UltraSecure na implementação deste software deste, deve implementar as seguintes componentes:</w:t>
      </w:r>
    </w:p>
    <w:p>
      <w:pPr>
        <w:pStyle w:val="Corpodotexto"/>
        <w:rPr>
          <w:rFonts w:ascii="Cambria Math" w:hAnsi="Cambria Math" w:cs="Calibri" w:cstheme="minorHAnsi"/>
        </w:rPr>
      </w:pPr>
      <w:r>
        <w:rPr/>
      </w:r>
    </w:p>
    <w:p>
      <w:pPr>
        <w:pStyle w:val="Corpodotexto"/>
        <w:numPr>
          <w:ilvl w:val="0"/>
          <w:numId w:val="3"/>
        </w:numPr>
        <w:rPr/>
      </w:pPr>
      <w:r>
        <w:rPr>
          <w:rFonts w:cs="Calibri" w:ascii="Cambria Math" w:hAnsi="Cambria Math" w:cstheme="minorHAnsi"/>
        </w:rPr>
        <w:t>Sistema de “chat”:</w:t>
        <w:tab/>
        <w:tab/>
        <w:tab/>
        <w:tab/>
        <w:tab/>
        <w:tab/>
        <w:tab/>
        <w:tab/>
        <w:tab/>
        <w:tab/>
        <w:tab/>
      </w:r>
    </w:p>
    <w:p>
      <w:pPr>
        <w:pStyle w:val="Corpodotexto"/>
        <w:numPr>
          <w:ilvl w:val="0"/>
          <w:numId w:val="0"/>
        </w:numPr>
        <w:ind w:left="720" w:hanging="0"/>
        <w:rPr/>
      </w:pPr>
      <w:r>
        <w:rPr>
          <w:rFonts w:cs="Calibri" w:ascii="Cambria Math" w:hAnsi="Cambria Math" w:cstheme="minorHAnsi"/>
        </w:rPr>
        <w:t xml:space="preserve">O sistema de chat funciona </w:t>
      </w:r>
      <w:r>
        <w:rPr>
          <w:rFonts w:cs="Calibri" w:ascii="Cambria Math" w:hAnsi="Cambria Math" w:cstheme="minorHAnsi"/>
        </w:rPr>
        <w:t>num paradigma cliente/servidor, podendo os clientes comunicar uns com os outros nos seguintes termos:</w:t>
      </w:r>
    </w:p>
    <w:p>
      <w:pPr>
        <w:pStyle w:val="Corpodotexto"/>
        <w:numPr>
          <w:ilvl w:val="0"/>
          <w:numId w:val="5"/>
        </w:numPr>
        <w:rPr/>
      </w:pPr>
      <w:r>
        <w:rPr>
          <w:rFonts w:cs="Calibri" w:ascii="Cambria Math" w:hAnsi="Cambria Math" w:cstheme="minorHAnsi"/>
        </w:rPr>
        <w:t>Comunicação em tempo real 1-1: um cliente envia mensagens para outro cliente, que as recebe em tempo real;</w:t>
      </w:r>
    </w:p>
    <w:p>
      <w:pPr>
        <w:pStyle w:val="Corpodotexto"/>
        <w:numPr>
          <w:ilvl w:val="0"/>
          <w:numId w:val="5"/>
        </w:numPr>
        <w:rPr/>
      </w:pPr>
      <w:r>
        <w:rPr>
          <w:rFonts w:cs="Calibri" w:ascii="Cambria Math" w:hAnsi="Cambria Math" w:cstheme="minorHAnsi"/>
        </w:rPr>
        <w:t>Comunicação em tempo real 1-todos: um cliente envia mensagens para um canal comum, e todos os outros clientes recebem as mensagens em tempo real;</w:t>
      </w:r>
    </w:p>
    <w:p>
      <w:pPr>
        <w:pStyle w:val="Corpodotexto"/>
        <w:numPr>
          <w:ilvl w:val="0"/>
          <w:numId w:val="5"/>
        </w:numPr>
        <w:rPr/>
      </w:pPr>
      <w:r>
        <w:rPr>
          <w:rFonts w:cs="Calibri" w:ascii="Cambria Math" w:hAnsi="Cambria Math" w:cstheme="minorHAnsi"/>
        </w:rPr>
        <w:t>Comunicação em diferido 1-1: um cliente envia mensagens para um outro cliente que não está online, e este receberá as mensagens mais tarde, quando se ligar ao servidor.</w:t>
      </w:r>
    </w:p>
    <w:p>
      <w:pPr>
        <w:pStyle w:val="Corpodotexto"/>
        <w:rPr>
          <w:rFonts w:ascii="Cambria Math" w:hAnsi="Cambria Math" w:cs="Calibri" w:cstheme="minorHAnsi"/>
        </w:rPr>
      </w:pPr>
      <w:r>
        <w:rPr/>
      </w:r>
    </w:p>
    <w:p>
      <w:pPr>
        <w:pStyle w:val="Corpodotexto"/>
        <w:numPr>
          <w:ilvl w:val="0"/>
          <w:numId w:val="3"/>
        </w:numPr>
        <w:rPr/>
      </w:pPr>
      <w:r>
        <w:rPr>
          <w:rFonts w:cs="Calibri" w:ascii="Cambria Math" w:hAnsi="Cambria Math" w:cstheme="minorHAnsi"/>
        </w:rPr>
        <w:t>Sistema de transferência de ficheiros:</w:t>
      </w:r>
    </w:p>
    <w:p>
      <w:pPr>
        <w:pStyle w:val="Corpodotexto"/>
        <w:rPr>
          <w:rFonts w:ascii="Cambria Math" w:hAnsi="Cambria Math" w:cs="Calibri" w:cstheme="minorHAnsi"/>
        </w:rPr>
      </w:pPr>
      <w:r>
        <w:rPr>
          <w:rFonts w:cs="Calibri" w:ascii="Cambria Math" w:hAnsi="Cambria Math" w:cstheme="minorHAnsi"/>
        </w:rPr>
        <w:tab/>
      </w:r>
      <w:r>
        <w:rPr>
          <w:rFonts w:cs="Calibri" w:ascii="Cambria Math" w:hAnsi="Cambria Math" w:cstheme="minorHAnsi"/>
        </w:rPr>
        <w:t>Aliado ao sistema de chat, podem existir “mensagens especiais” que não representam texto, mas dados em formato binário que constituem ficheiros a ser transmitidos entre clientes. Tirando partido da infraestrutura de chat, podem ser transmitidos ficheiros nos três métodos referidos anteriormente: 1-1 e 1-todos em tempo real e 1-1 em diferido.</w:t>
      </w:r>
    </w:p>
    <w:p>
      <w:pPr>
        <w:pStyle w:val="Corpodotexto"/>
        <w:rPr>
          <w:rFonts w:ascii="Cambria Math" w:hAnsi="Cambria Math" w:cs="Calibri" w:cstheme="minorHAnsi"/>
        </w:rPr>
      </w:pPr>
      <w:r>
        <w:rPr/>
      </w:r>
    </w:p>
    <w:p>
      <w:pPr>
        <w:pStyle w:val="Corpodotexto"/>
        <w:numPr>
          <w:ilvl w:val="0"/>
          <w:numId w:val="3"/>
        </w:numPr>
        <w:rPr/>
      </w:pPr>
      <w:r>
        <w:rPr>
          <w:rFonts w:cs="Calibri" w:ascii="Cambria Math" w:hAnsi="Cambria Math" w:cstheme="minorHAnsi"/>
        </w:rPr>
        <w:t>Sistemas de jogos com um jogo de exemplo:</w:t>
      </w:r>
    </w:p>
    <w:p>
      <w:pPr>
        <w:pStyle w:val="Corpodotexto"/>
        <w:numPr>
          <w:ilvl w:val="0"/>
          <w:numId w:val="0"/>
        </w:numPr>
        <w:ind w:left="720" w:hanging="0"/>
        <w:rPr/>
      </w:pPr>
      <w:r>
        <w:rPr>
          <w:rFonts w:cs="Calibri" w:ascii="Cambria Math" w:hAnsi="Cambria Math" w:cstheme="minorHAnsi"/>
        </w:rPr>
        <w:t>Neste trabalho, o jogo escolhido e desenvolvido foi o jogo do galo.</w:t>
      </w:r>
    </w:p>
    <w:p>
      <w:pPr>
        <w:pStyle w:val="Corpodotexto"/>
        <w:numPr>
          <w:ilvl w:val="0"/>
          <w:numId w:val="0"/>
        </w:numPr>
        <w:ind w:left="720" w:hanging="0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Funções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void print_ttt(char ttt[]) -  Função responsável pelo output do tabuleiro após uma jogada por parte de um dos jogadores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int try_play(char ttt[], int spot, char mark) - Função que dispõe ao oponente a possibilidade de realizar uma jogada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int check_win(char ttt[]) - Função que verifica a possibilidade de vitória de um dos clientes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char get_move(char ttt[]) - Função que impõe a possibilidade de realizar uma jogada. Caso uma posição se encontre ocupada, o código impõe a escolha de outra posição livre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bool checkFile(char nome[],char pass[],FILE *file) - Esta função booleana verifica a possibilidade de um cliente se conectar à rede. A função tem o ficheiro já aberto na função main como argumento, e a mesma lê-o. Caso o char getWord possua corretamente os dados de um utilizador, o mesmo retorna a lógica verdadeira e é autorizado a sua ligação. Em caso contrário, retorna a lógica falsa e o utilizador terá de introduzir novamente os dados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bool verificaSeUtilizadorConectado(char nome[],FILE *file) - Após a escolha do chat, a função verifica novamente a possibilidade de um utilizador se conectar com o servidor e ter a possibilidade de iniciar o chat. Com o ficheiro passado como argumento, se não existirem diferenciação entre os dados introduzidos e o ficheiro, é retornado a lógica verdadeira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O servidor conecta-se e aguarda na função select(), ou por uma nova conexão, ou por alguma mensagem que necessita ser enviada de um cliente para outro.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O servidor utiliza um ficheiro que contêm todos os utilizadores online e o seu respetivo socket, quer seja para ter conhecimento do socket para o qual irá enviar uma mensagem , quer seja para verificar se um utilizador encontra-se online ou offline. O servidor ao receber uma mensagem por parte do cliente , vai verificar: primeiro se essa mensagem é um alerta a indicar que o cliente se desconectou .Caso isso aconteça o servidor vai atualizar o ficheiro que contêm todos os utilizadores online e apaga o cliente que se desconectou; Um outro caso ocorre quando é enviada pelo cliente a mensagem "1-1 em tempo real" , isto significa que é para enviar uma mensagem no 1-1 tempo real para outro utilizador, onde o servidor recebe o nome da pessoa para quem quer enviar e procura dentro do ficheiro de utilizadores online o respetivo socket. o servidor recebe também a mensagem e envia essa mensagem para o socket correspondente.Quando a mensagem inicial é "aut_time", significa que existe uma nova conexão de um cliente e o servidor vai inserir o username e o socket correspondente ao ficheiro de utilizadores online , o servidor também verifica se existe mensagens pendentes aquando este estava offline , ou seja, outro utilizador ligou-se ao chat 1-diferido e o utilizador para o qual enviou as mensagens encontrava-se offline. Outro caso ainda ocorre quando a mensagem inicial contêm 1-1 em diferido , neste caso o servidor recebe o username para quem será enviada a mensagem , tal como a mensagem , e estas são guardadas numa struct "mensagemDiferido" que têm como atributos "char nome[20] que guarda o nome , e "char mensagem[256] que guarda a mensagem que depois será enviada. No ultimo caso  pertencente ao chat , se a primeira mensagem enviada pelo utilizador é "1-todos" , o servidor recebe a mensagem e envia-a para todos os utilizadores conectados. Por ultimo , caso não seja nenhuma das opções descritas anteriormente , o servidor assume que a mensagem recebida pertence ao jogo do galo , ou seja, o que é enviado para o servidor é a posição onde o cliente joga e o servidor envia a posição para o seu adversário.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rFonts w:ascii="Arial Black" w:hAnsi="Arial Black"/>
        </w:rPr>
        <w:t>Comportamento do Server e do Cliente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rFonts w:ascii="Arial Black" w:hAnsi="Arial Black"/>
        </w:rPr>
        <w:t>Após a conexão do cliente ao servidor, é feita uma pergunta ao cliente para verificar se já possui uma identificação. Se a resposta for ‘sim’, é-</w:t>
      </w:r>
      <w:r>
        <w:rPr>
          <w:rFonts w:ascii="Arial Black" w:hAnsi="Arial Black"/>
        </w:rPr>
        <w:t xml:space="preserve">lhe pedido depois o username e a sua password que serão procuradas num ficheiro que contém os nomes e as palavras passes dos clientes com identificação já feita. Caso o cliente não tenha identificação, responderá à pergunta inicial ‘nao’ e terá que fazer a sua identificação introduzindo um username e uma password à escolha em que ambas serão introduzidas no ficheiro. Depois será preciso responder ‘sim’ à pergunta que foi feita no princípio e meter os novos dados. </w:t>
      </w:r>
    </w:p>
    <w:p>
      <w:pPr>
        <w:pStyle w:val="ListParagraph"/>
        <w:jc w:val="both"/>
        <w:rPr/>
      </w:pPr>
      <w:r>
        <w:rPr>
          <w:rFonts w:ascii="Arial Black" w:hAnsi="Arial Black"/>
        </w:rPr>
        <w:t>Após a identificação do cliente, será preciso</w:t>
      </w:r>
      <w:r>
        <w:rPr>
          <w:rFonts w:ascii="Arial Black" w:hAnsi="Arial Black"/>
        </w:rPr>
        <w:t xml:space="preserve"> escolher o tipo de chat que o cliente deseja: </w:t>
      </w:r>
      <w:r>
        <w:rPr>
          <w:rFonts w:ascii="Arial Black" w:hAnsi="Arial Black"/>
        </w:rPr>
        <w:t>caso o input seja</w:t>
      </w:r>
      <w:r>
        <w:rPr>
          <w:rFonts w:ascii="Arial Black" w:hAnsi="Arial Black"/>
        </w:rPr>
        <w:t xml:space="preserve"> ‘</w:t>
      </w:r>
      <w:r>
        <w:rPr>
          <w:rFonts w:ascii="Arial Black" w:hAnsi="Arial Black"/>
        </w:rPr>
        <w:t>1’ para a comunicação 1-1 em tempo real; ‘2’ para a comunicação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1-todos em tempo real; ‘3’ para a comunicação 1-1 em diferido; ‘4’ para jogar</w:t>
      </w:r>
      <w:r>
        <w:rPr>
          <w:rFonts w:ascii="Arial Black" w:hAnsi="Arial Black"/>
        </w:rPr>
        <w:t xml:space="preserve"> o jogo </w:t>
      </w:r>
      <w:r>
        <w:rPr>
          <w:rFonts w:ascii="Arial Black" w:hAnsi="Arial Black"/>
        </w:rPr>
        <w:t>do galo</w:t>
      </w:r>
      <w:r>
        <w:rPr>
          <w:rFonts w:ascii="Arial Black" w:hAnsi="Arial Black"/>
        </w:rPr>
        <w:t>.</w:t>
      </w:r>
    </w:p>
    <w:p>
      <w:pPr>
        <w:pStyle w:val="ListParagraph"/>
        <w:jc w:val="both"/>
        <w:rPr/>
      </w:pPr>
      <w:r>
        <w:rPr>
          <w:rFonts w:ascii="Arial Black" w:hAnsi="Arial Black"/>
        </w:rPr>
        <w:t xml:space="preserve">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7"/>
        </w:numPr>
        <w:jc w:val="both"/>
        <w:rPr/>
      </w:pPr>
      <w:r>
        <w:rPr>
          <w:rFonts w:ascii="Arial Black" w:hAnsi="Arial Black"/>
        </w:rPr>
        <w:t>Na comunicação em tempo real 1-1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C</w:t>
      </w:r>
      <w:r>
        <w:rPr>
          <w:rFonts w:ascii="Arial Black" w:hAnsi="Arial Black"/>
        </w:rPr>
        <w:t xml:space="preserve">aso a resposta seja ‘1’, será pedido ao cliente o nome de quem quererá falar e verificará se este está online ou não. Quando ambos esta online e prontos para conversar um com o outro, ambos ficam a espera para escrever ou para receber uma mensagem. Quando o cliente escreve, é </w:t>
      </w:r>
      <w:r>
        <w:rPr>
          <w:rFonts w:ascii="Arial Black" w:hAnsi="Arial Black"/>
        </w:rPr>
        <w:t xml:space="preserve">enviado primeiramente a frase “1-1 em tempo real” para o servidor para que este saiba com que tipo de comunicação irá trabalhar e o servidor responde de volta.  Posteriormente o cliente envia o nome do utilizador com quem quer falar para o servidor </w:t>
      </w:r>
      <w:r>
        <w:rPr>
          <w:rFonts w:ascii="Arial Black" w:hAnsi="Arial Black"/>
        </w:rPr>
        <w:t>e ele</w:t>
      </w:r>
      <w:r>
        <w:rPr>
          <w:rFonts w:ascii="Arial Black" w:hAnsi="Arial Black"/>
        </w:rPr>
        <w:t xml:space="preserve"> vai verificar dentro de um ficheiro o socket correspondente, sendo </w:t>
      </w:r>
      <w:r>
        <w:rPr>
          <w:rFonts w:ascii="Arial Black" w:hAnsi="Arial Black"/>
        </w:rPr>
        <w:t>assim</w:t>
      </w:r>
      <w:r>
        <w:rPr>
          <w:rFonts w:ascii="Arial Black" w:hAnsi="Arial Black"/>
        </w:rPr>
        <w:t xml:space="preserve"> possível saber qual o socket a quem vai enviar a mensagem. Por fim , o servidor recebe a mensagem por parte do cliente e envia-a para o socket correspondente ao nome fornecido pelo mesmo. O cliente pode sair para o menu principal , escrevendo a mensagem "VOLTAR ATRAS" e terminar o programa com a mensagem "SAIR".  Quando o cliente recebe uma mensagem de outro, é lida e faz-se um print.</w:t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1"/>
          <w:numId w:val="7"/>
        </w:numPr>
        <w:jc w:val="both"/>
        <w:rPr/>
      </w:pPr>
      <w:r>
        <w:rPr>
          <w:rFonts w:ascii="Arial Black" w:hAnsi="Arial Black"/>
        </w:rPr>
        <w:t>Na comunicação em tempo real 1-todos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C</w:t>
      </w:r>
      <w:r>
        <w:rPr>
          <w:rFonts w:ascii="Arial Black" w:hAnsi="Arial Black"/>
        </w:rPr>
        <w:t xml:space="preserve">aso a resposta seja ‘2’, </w:t>
      </w:r>
      <w:r>
        <w:rPr>
          <w:rFonts w:ascii="Arial Black" w:hAnsi="Arial Black"/>
        </w:rPr>
        <w:t xml:space="preserve">o cliente será avisado em que comunicação entrou e assim que entra, uma mensagem é enviada ao servidor contento “1-todos” para que o servidor saiba em que tipo de comunicação se irá utilizar. Quando há mais clientes online e no mesmo modo de comunicação, cada vez que um envia uma mensagem, </w:t>
      </w:r>
      <w:r>
        <w:rPr>
          <w:rFonts w:ascii="Arial Black" w:hAnsi="Arial Black"/>
        </w:rPr>
        <w:t xml:space="preserve">todos recebem a mensagem. Qualquer cliente </w:t>
      </w:r>
      <w:r>
        <w:rPr>
          <w:rFonts w:ascii="Arial Black" w:hAnsi="Arial Black"/>
        </w:rPr>
        <w:t>poderá</w:t>
      </w:r>
      <w:r>
        <w:rPr>
          <w:rFonts w:ascii="Arial Black" w:hAnsi="Arial Black"/>
        </w:rPr>
        <w:t xml:space="preserve"> enviar mensagens. Caso um deles escreva “VOLTAR ATRAS”, volta ao menu, caso escreva “SAIR”, o cliente sai do programa.</w:t>
      </w:r>
      <w:r>
        <w:rPr>
          <w:rFonts w:ascii="Arial Black" w:hAnsi="Arial Black"/>
        </w:rPr>
        <w:t xml:space="preserve"> </w:t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1"/>
          <w:numId w:val="7"/>
        </w:numPr>
        <w:jc w:val="both"/>
        <w:rPr/>
      </w:pPr>
      <w:r>
        <w:rPr>
          <w:rFonts w:ascii="Arial Black" w:hAnsi="Arial Black"/>
        </w:rPr>
        <w:t>Na comunicação em diferido 1-1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C</w:t>
      </w:r>
      <w:r>
        <w:rPr>
          <w:rFonts w:ascii="Arial Black" w:hAnsi="Arial Black"/>
        </w:rPr>
        <w:t>aso a resposta do cliente seja ‘</w:t>
      </w:r>
      <w:r>
        <w:rPr>
          <w:rFonts w:ascii="Arial Black" w:hAnsi="Arial Black"/>
        </w:rPr>
        <w:t>3</w:t>
      </w:r>
      <w:r>
        <w:rPr>
          <w:rFonts w:ascii="Arial Black" w:hAnsi="Arial Black"/>
        </w:rPr>
        <w:t>’, o cliente entra n</w:t>
      </w:r>
      <w:r>
        <w:rPr>
          <w:rFonts w:ascii="Arial Black" w:hAnsi="Arial Black"/>
        </w:rPr>
        <w:t>a comunicação 1-1 em diferido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e é-lhe pedido o username da pessoa com quem quer conversar. </w:t>
      </w:r>
      <w:r>
        <w:rPr>
          <w:rFonts w:ascii="Arial Black" w:hAnsi="Arial Black"/>
        </w:rPr>
        <w:t xml:space="preserve">Depois de o introduzir, é enviado ao server a mensagem “1-1 em diferido” para que este saiba em que modo se vai trabalhar. </w:t>
      </w:r>
      <w:r>
        <w:rPr>
          <w:rFonts w:ascii="Arial Black" w:hAnsi="Arial Black"/>
        </w:rPr>
        <w:t xml:space="preserve">Posteriormente o cliente envia o nome do utilizador com quem quer falar para o servidor </w:t>
      </w:r>
      <w:r>
        <w:rPr>
          <w:rFonts w:ascii="Arial Black" w:hAnsi="Arial Black"/>
        </w:rPr>
        <w:t>e ele</w:t>
      </w:r>
      <w:r>
        <w:rPr>
          <w:rFonts w:ascii="Arial Black" w:hAnsi="Arial Black"/>
        </w:rPr>
        <w:t xml:space="preserve"> vai verificar dentro de um ficheiro o socket correspondente, sendo </w:t>
      </w:r>
      <w:r>
        <w:rPr>
          <w:rFonts w:ascii="Arial Black" w:hAnsi="Arial Black"/>
        </w:rPr>
        <w:t>assim</w:t>
      </w:r>
      <w:r>
        <w:rPr>
          <w:rFonts w:ascii="Arial Black" w:hAnsi="Arial Black"/>
        </w:rPr>
        <w:t xml:space="preserve"> possível saber qual o socket a quem vai enviar a mensagem</w:t>
      </w:r>
      <w:r>
        <w:rPr>
          <w:rFonts w:ascii="Arial Black" w:hAnsi="Arial Black"/>
        </w:rPr>
        <w:t>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Assim que o outro cliente ficar online, este receberá as mensagens que estão destinadas a ele e que estiveram à espera de serem enviadas quando ele estivesse online.</w:t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1"/>
          <w:numId w:val="7"/>
        </w:numPr>
        <w:jc w:val="both"/>
        <w:rPr/>
      </w:pPr>
      <w:r>
        <w:rPr>
          <w:rFonts w:ascii="Arial Black" w:hAnsi="Arial Black"/>
        </w:rPr>
        <w:t>N</w:t>
      </w:r>
      <w:r>
        <w:rPr>
          <w:rFonts w:ascii="Arial Black" w:hAnsi="Arial Black"/>
        </w:rPr>
        <w:t>o jogo do galo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C</w:t>
      </w:r>
      <w:r>
        <w:rPr>
          <w:rFonts w:ascii="Arial Black" w:hAnsi="Arial Black"/>
        </w:rPr>
        <w:t xml:space="preserve">aso a resposta do cliente seja ‘4’, o cliente entra no jogo do galo. É-lhe logo apresentado um tabuleiro vazio para jogar e é dado a hipótese de ser o primeiro a jogar ou o segundo, caso espere pela jogada do oponente. </w:t>
      </w:r>
      <w:r>
        <w:rPr>
          <w:rFonts w:ascii="Arial Black" w:hAnsi="Arial Black"/>
        </w:rPr>
        <w:t>Tanto o cliente como o oponente têm um tabuleiro cada um.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 xml:space="preserve">Quando o cliente joga, </w:t>
      </w:r>
      <w:r>
        <w:rPr>
          <w:rFonts w:ascii="Arial Black" w:hAnsi="Arial Black"/>
        </w:rPr>
        <w:t xml:space="preserve">haverá uma variável fiscal (inicializada a 0) que será incrementada porque, caso o cliente ou o oponente tente jogar duas vezes seguidas, será impossibilitado </w:t>
      </w:r>
      <w:r>
        <w:rPr>
          <w:rFonts w:ascii="Arial Black" w:hAnsi="Arial Black"/>
        </w:rPr>
        <w:t>porque o fiscal não pode ser maior que 1</w:t>
      </w:r>
      <w:r>
        <w:rPr>
          <w:rFonts w:ascii="Arial Black" w:hAnsi="Arial Black"/>
        </w:rPr>
        <w:t xml:space="preserve">. Depois desta incrementação, é pedido a </w:t>
      </w:r>
      <w:r>
        <w:rPr>
          <w:rFonts w:ascii="Arial Black" w:hAnsi="Arial Black"/>
        </w:rPr>
        <w:t xml:space="preserve">jogada. Caso a posição não esteja ocupada, é introduzido um ‘O’, caso contrário </w:t>
      </w:r>
      <w:r>
        <w:rPr>
          <w:rFonts w:ascii="Arial Black" w:hAnsi="Arial Black"/>
        </w:rPr>
        <w:t>aparece</w:t>
      </w:r>
      <w:r>
        <w:rPr>
          <w:rFonts w:ascii="Arial Black" w:hAnsi="Arial Black"/>
        </w:rPr>
        <w:t xml:space="preserve"> uma mensagem </w:t>
      </w:r>
      <w:r>
        <w:rPr>
          <w:rFonts w:ascii="Arial Black" w:hAnsi="Arial Black"/>
        </w:rPr>
        <w:t>a</w:t>
      </w:r>
      <w:r>
        <w:rPr>
          <w:rFonts w:ascii="Arial Black" w:hAnsi="Arial Black"/>
        </w:rPr>
        <w:t xml:space="preserve"> avis</w:t>
      </w:r>
      <w:r>
        <w:rPr>
          <w:rFonts w:ascii="Arial Black" w:hAnsi="Arial Black"/>
        </w:rPr>
        <w:t>ar</w:t>
      </w:r>
      <w:r>
        <w:rPr>
          <w:rFonts w:ascii="Arial Black" w:hAnsi="Arial Black"/>
        </w:rPr>
        <w:t xml:space="preserve"> que a posição escolhida já e</w:t>
      </w:r>
      <w:r>
        <w:rPr>
          <w:rFonts w:ascii="Arial Black" w:hAnsi="Arial Black"/>
        </w:rPr>
        <w:t>stá ocupada</w:t>
      </w:r>
      <w:r>
        <w:rPr>
          <w:rFonts w:ascii="Arial Black" w:hAnsi="Arial Black"/>
        </w:rPr>
        <w:t xml:space="preserve"> e terá que escolher outra. Depois de escolhida e realizada a jogada, é enviado ao oponente o buffer que a contém. Caso haja v</w:t>
      </w:r>
      <w:r>
        <w:rPr>
          <w:rFonts w:ascii="Arial Black" w:hAnsi="Arial Black"/>
        </w:rPr>
        <w:t>itória</w:t>
      </w:r>
      <w:r>
        <w:rPr>
          <w:rFonts w:ascii="Arial Black" w:hAnsi="Arial Black"/>
        </w:rPr>
        <w:t xml:space="preserve">, o tabuleiro é </w:t>
      </w:r>
      <w:r>
        <w:rPr>
          <w:rFonts w:ascii="Arial Black" w:hAnsi="Arial Black"/>
        </w:rPr>
        <w:t>imprimido, avisa que o cliente ganhou e é enviado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ao oponente um buffer com a letra ‘w’. Caso haja empate, é contato o número de posições ocupadas e se for igual a 9, então avisa o cliente que houve empate.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 xml:space="preserve">Quando o cliente recebe a jogada do oponente, haverá a variável fiscal, já referida anteriormente, que será posta a zeros para que quem lê a jogada do oponente seja o seguinte jogador a escolher uma posição. Depois do cliente receber a jogada, irá a jogar no seu próprio tabuleiro e verificar </w:t>
      </w:r>
      <w:r>
        <w:rPr>
          <w:rFonts w:ascii="Arial Black" w:hAnsi="Arial Black"/>
        </w:rPr>
        <w:t>se o oponente, com a jogada que enviou, ganhou o jogo. Caso o que recebeu seja um ‘w’ quer dizer que o cliente ganhou o jogo, se não irá verificar se o vencedor da partida foi o oponente. Se nenhum ganhar o jogo, ou se verifica se houve empate da mesma maneira de quando o cliente joga ou então continua-se a jogar ate haver um vitoria e derrota ou empate para ambos.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>
          <w:rFonts w:ascii="Arial Black" w:hAnsi="Arial Black"/>
        </w:rPr>
        <w:t>Q</w:t>
      </w:r>
      <w:r>
        <w:rPr>
          <w:rFonts w:ascii="Arial Black" w:hAnsi="Arial Black"/>
        </w:rPr>
        <w:t>uando o jogo é terminado, o programa continua a correr, pedindo que tipo de comunicação se quer ou se quer jogar outra vez.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Arial Black" w:hAnsi="Arial Black"/>
        </w:rPr>
      </w:pPr>
      <w:r>
        <w:rPr/>
      </w:r>
    </w:p>
    <w:p>
      <w:pPr>
        <w:pStyle w:val="ListParagraph"/>
        <w:spacing w:before="0" w:after="160"/>
        <w:contextualSpacing/>
        <w:jc w:val="both"/>
        <w:rPr>
          <w:rFonts w:ascii="Arial Black" w:hAnsi="Arial Black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f5c01"/>
    <w:rPr>
      <w:color w:val="80808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41f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0a77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623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60D4-5112-4190-AA43-7AA7F688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Application>LibreOffice/6.3.5.2$Linux_X86_64 LibreOffice_project/30$Build-2</Application>
  <Pages>7</Pages>
  <Words>1798</Words>
  <Characters>8712</Characters>
  <CharactersWithSpaces>10570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2021-01-29T13:48:00Z</dcterms:created>
  <dc:creator>utilizador</dc:creator>
  <dc:description/>
  <dc:language>pt-PT</dc:language>
  <cp:lastModifiedBy/>
  <dcterms:modified xsi:type="dcterms:W3CDTF">2021-07-04T23:26:29Z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