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F30405" w:rsidRDefault="00F30405" w:rsidP="17E46CD1">
      <w:pPr>
        <w:pStyle w:val="normal1"/>
        <w:widowControl w:val="0"/>
        <w:spacing w:after="0"/>
        <w:jc w:val="both"/>
      </w:pPr>
    </w:p>
    <w:p w14:paraId="0A37501D" w14:textId="77777777" w:rsidR="00F30405" w:rsidRDefault="00F30405" w:rsidP="17E46CD1">
      <w:pPr>
        <w:pStyle w:val="normal1"/>
        <w:widowControl w:val="0"/>
        <w:spacing w:after="0"/>
        <w:jc w:val="both"/>
      </w:pPr>
    </w:p>
    <w:p w14:paraId="5DAB6C7B" w14:textId="77777777" w:rsidR="00F30405" w:rsidRDefault="00F30405" w:rsidP="17E46CD1">
      <w:pPr>
        <w:pStyle w:val="normal1"/>
        <w:spacing w:line="240" w:lineRule="auto"/>
        <w:jc w:val="both"/>
        <w:rPr>
          <w:i/>
          <w:iCs/>
          <w:sz w:val="24"/>
          <w:szCs w:val="24"/>
        </w:rPr>
      </w:pPr>
    </w:p>
    <w:p w14:paraId="02EB378F" w14:textId="77777777" w:rsidR="00F30405" w:rsidRDefault="00F30405" w:rsidP="17E46CD1">
      <w:pPr>
        <w:pStyle w:val="normal1"/>
        <w:spacing w:line="240" w:lineRule="auto"/>
        <w:jc w:val="both"/>
        <w:rPr>
          <w:sz w:val="24"/>
          <w:szCs w:val="24"/>
        </w:rPr>
      </w:pPr>
    </w:p>
    <w:p w14:paraId="6A05A809" w14:textId="77777777" w:rsidR="00F30405" w:rsidRDefault="00F30405" w:rsidP="17E46CD1">
      <w:pPr>
        <w:pStyle w:val="normal1"/>
        <w:spacing w:line="240" w:lineRule="auto"/>
        <w:jc w:val="both"/>
        <w:rPr>
          <w:sz w:val="24"/>
          <w:szCs w:val="24"/>
        </w:rPr>
      </w:pPr>
    </w:p>
    <w:p w14:paraId="5A39BBE3" w14:textId="77777777" w:rsidR="00F30405" w:rsidRDefault="00F30405" w:rsidP="17E46CD1">
      <w:pPr>
        <w:pStyle w:val="normal1"/>
        <w:spacing w:line="240" w:lineRule="auto"/>
        <w:jc w:val="both"/>
        <w:rPr>
          <w:sz w:val="24"/>
          <w:szCs w:val="24"/>
        </w:rPr>
      </w:pPr>
    </w:p>
    <w:p w14:paraId="41C8F396" w14:textId="77777777" w:rsidR="00F30405" w:rsidRDefault="00F30405" w:rsidP="17E46CD1">
      <w:pPr>
        <w:pStyle w:val="normal1"/>
        <w:spacing w:line="240" w:lineRule="auto"/>
        <w:jc w:val="both"/>
        <w:rPr>
          <w:sz w:val="24"/>
          <w:szCs w:val="24"/>
        </w:rPr>
      </w:pPr>
    </w:p>
    <w:p w14:paraId="72A3D3EC" w14:textId="77777777" w:rsidR="00F30405" w:rsidRDefault="00F30405" w:rsidP="17E46CD1">
      <w:pPr>
        <w:pStyle w:val="normal1"/>
        <w:spacing w:line="240" w:lineRule="auto"/>
        <w:jc w:val="both"/>
        <w:rPr>
          <w:sz w:val="24"/>
          <w:szCs w:val="24"/>
        </w:rPr>
      </w:pPr>
    </w:p>
    <w:p w14:paraId="0D0B940D" w14:textId="77777777" w:rsidR="00F30405" w:rsidRDefault="00F30405" w:rsidP="17E46CD1">
      <w:pPr>
        <w:pStyle w:val="normal1"/>
        <w:spacing w:line="240" w:lineRule="auto"/>
        <w:jc w:val="both"/>
        <w:rPr>
          <w:sz w:val="44"/>
          <w:szCs w:val="44"/>
        </w:rPr>
      </w:pPr>
    </w:p>
    <w:p w14:paraId="4A3A621A" w14:textId="77777777" w:rsidR="00F30405" w:rsidRDefault="17E46CD1" w:rsidP="17E46CD1">
      <w:pPr>
        <w:pStyle w:val="normal1"/>
        <w:spacing w:line="240" w:lineRule="auto"/>
        <w:jc w:val="center"/>
        <w:rPr>
          <w:b/>
          <w:bCs/>
          <w:sz w:val="72"/>
          <w:szCs w:val="72"/>
        </w:rPr>
      </w:pPr>
      <w:proofErr w:type="spellStart"/>
      <w:r w:rsidRPr="17E46CD1">
        <w:rPr>
          <w:b/>
          <w:bCs/>
          <w:sz w:val="72"/>
          <w:szCs w:val="72"/>
        </w:rPr>
        <w:t>Rise</w:t>
      </w:r>
      <w:proofErr w:type="spellEnd"/>
      <w:r w:rsidRPr="17E46CD1">
        <w:rPr>
          <w:b/>
          <w:bCs/>
          <w:sz w:val="72"/>
          <w:szCs w:val="72"/>
        </w:rPr>
        <w:t xml:space="preserve"> </w:t>
      </w:r>
      <w:proofErr w:type="spellStart"/>
      <w:r w:rsidRPr="17E46CD1">
        <w:rPr>
          <w:b/>
          <w:bCs/>
          <w:sz w:val="72"/>
          <w:szCs w:val="72"/>
        </w:rPr>
        <w:t>of</w:t>
      </w:r>
      <w:proofErr w:type="spellEnd"/>
      <w:r w:rsidRPr="17E46CD1">
        <w:rPr>
          <w:b/>
          <w:bCs/>
          <w:sz w:val="72"/>
          <w:szCs w:val="72"/>
        </w:rPr>
        <w:t xml:space="preserve"> </w:t>
      </w:r>
      <w:proofErr w:type="spellStart"/>
      <w:r w:rsidRPr="17E46CD1">
        <w:rPr>
          <w:b/>
          <w:bCs/>
          <w:sz w:val="72"/>
          <w:szCs w:val="72"/>
        </w:rPr>
        <w:t>Darkness</w:t>
      </w:r>
      <w:proofErr w:type="spellEnd"/>
    </w:p>
    <w:p w14:paraId="790C634C" w14:textId="77777777" w:rsidR="00F30405" w:rsidRDefault="17E46CD1" w:rsidP="17E46CD1">
      <w:pPr>
        <w:pStyle w:val="normal1"/>
        <w:spacing w:line="240" w:lineRule="auto"/>
        <w:jc w:val="center"/>
        <w:rPr>
          <w:b/>
          <w:bCs/>
          <w:sz w:val="40"/>
          <w:szCs w:val="40"/>
        </w:rPr>
      </w:pPr>
      <w:r w:rsidRPr="17E46CD1">
        <w:rPr>
          <w:b/>
          <w:bCs/>
          <w:sz w:val="40"/>
          <w:szCs w:val="40"/>
        </w:rPr>
        <w:t>(Ascensão das Trevas)</w:t>
      </w:r>
    </w:p>
    <w:p w14:paraId="0E27B00A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</w:p>
    <w:p w14:paraId="60061E4C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</w:p>
    <w:p w14:paraId="44EAFD9C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</w:p>
    <w:p w14:paraId="4B94D5A5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</w:p>
    <w:p w14:paraId="3DEEC669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</w:p>
    <w:p w14:paraId="3656B9AB" w14:textId="77777777" w:rsidR="00F30405" w:rsidRDefault="00000000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45FB0818" w14:textId="77777777" w:rsidR="00F30405" w:rsidRDefault="00F30405">
      <w:pPr>
        <w:pStyle w:val="normal1"/>
        <w:spacing w:line="360" w:lineRule="auto"/>
        <w:jc w:val="both"/>
        <w:rPr>
          <w:sz w:val="24"/>
          <w:szCs w:val="24"/>
        </w:rPr>
      </w:pPr>
    </w:p>
    <w:p w14:paraId="049F31CB" w14:textId="77777777" w:rsidR="00F30405" w:rsidRDefault="00F30405">
      <w:pPr>
        <w:pStyle w:val="normal1"/>
        <w:spacing w:line="360" w:lineRule="auto"/>
        <w:jc w:val="both"/>
        <w:rPr>
          <w:sz w:val="24"/>
          <w:szCs w:val="24"/>
        </w:rPr>
      </w:pPr>
    </w:p>
    <w:p w14:paraId="7AF9895D" w14:textId="664844CE" w:rsidR="00F30405" w:rsidRDefault="00F30405" w:rsidP="17E46CD1">
      <w:pPr>
        <w:pStyle w:val="normal1"/>
        <w:spacing w:line="360" w:lineRule="auto"/>
        <w:jc w:val="both"/>
        <w:rPr>
          <w:sz w:val="24"/>
          <w:szCs w:val="24"/>
        </w:rPr>
      </w:pPr>
    </w:p>
    <w:p w14:paraId="3F2B86CE" w14:textId="77777777" w:rsidR="00F30405" w:rsidRDefault="00F30405">
      <w:pPr>
        <w:pStyle w:val="normal1"/>
        <w:spacing w:line="360" w:lineRule="auto"/>
        <w:jc w:val="both"/>
        <w:rPr>
          <w:sz w:val="24"/>
          <w:szCs w:val="24"/>
        </w:rPr>
      </w:pPr>
    </w:p>
    <w:p w14:paraId="5E943F53" w14:textId="29CDB426" w:rsidR="17E46CD1" w:rsidRDefault="17E46CD1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b/>
          <w:bCs/>
          <w:sz w:val="24"/>
          <w:szCs w:val="24"/>
        </w:rPr>
        <w:t>Data de criação</w:t>
      </w:r>
      <w:r>
        <w:tab/>
      </w:r>
      <w:r>
        <w:tab/>
      </w:r>
      <w:r w:rsidRPr="17E46CD1">
        <w:rPr>
          <w:sz w:val="24"/>
          <w:szCs w:val="24"/>
        </w:rPr>
        <w:t>28/05/2026</w:t>
      </w:r>
    </w:p>
    <w:p w14:paraId="59D39E57" w14:textId="59E20E84" w:rsidR="00F30405" w:rsidRDefault="0728848F">
      <w:pPr>
        <w:pStyle w:val="normal1"/>
        <w:spacing w:line="360" w:lineRule="auto"/>
        <w:jc w:val="both"/>
        <w:rPr>
          <w:sz w:val="24"/>
          <w:szCs w:val="24"/>
        </w:rPr>
      </w:pPr>
      <w:r w:rsidRPr="17E46CD1">
        <w:rPr>
          <w:sz w:val="24"/>
          <w:szCs w:val="24"/>
        </w:rPr>
        <w:t>Mateus Artur Santos</w:t>
      </w:r>
      <w:r w:rsidR="645446B1" w:rsidRPr="17E46CD1">
        <w:rPr>
          <w:sz w:val="24"/>
          <w:szCs w:val="24"/>
        </w:rPr>
        <w:t>; Rafael Araújo Nascimento</w:t>
      </w:r>
    </w:p>
    <w:p w14:paraId="5E943F53" w14:textId="29CDB426" w:rsidR="17E46CD1" w:rsidRDefault="17E46CD1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b/>
          <w:bCs/>
          <w:sz w:val="24"/>
          <w:szCs w:val="24"/>
        </w:rPr>
        <w:t>Atualizado em</w:t>
      </w:r>
      <w:r>
        <w:tab/>
      </w:r>
      <w:r>
        <w:tab/>
      </w:r>
      <w:r w:rsidRPr="17E46CD1">
        <w:rPr>
          <w:sz w:val="24"/>
          <w:szCs w:val="24"/>
        </w:rPr>
        <w:t>25/10/2026 (Entrega 2)</w:t>
      </w:r>
    </w:p>
    <w:p w14:paraId="3BCE0EA0" w14:textId="77777777" w:rsidR="00F30405" w:rsidRDefault="17E46CD1" w:rsidP="17E46CD1">
      <w:pPr>
        <w:pStyle w:val="normal1"/>
        <w:jc w:val="both"/>
        <w:rPr>
          <w:sz w:val="24"/>
          <w:szCs w:val="24"/>
        </w:rPr>
      </w:pPr>
      <w:r w:rsidRPr="17E46CD1">
        <w:rPr>
          <w:b/>
          <w:bCs/>
          <w:sz w:val="32"/>
          <w:szCs w:val="32"/>
        </w:rPr>
        <w:lastRenderedPageBreak/>
        <w:t>1. Informações Gerais</w:t>
      </w:r>
    </w:p>
    <w:p w14:paraId="492233F1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 w:rsidRPr="17E46CD1">
        <w:rPr>
          <w:b/>
          <w:bCs/>
          <w:sz w:val="28"/>
          <w:szCs w:val="28"/>
        </w:rPr>
        <w:t>1.1. Conceito</w:t>
      </w:r>
    </w:p>
    <w:p w14:paraId="11171624" w14:textId="77777777" w:rsidR="00F30405" w:rsidRDefault="17E46CD1">
      <w:pPr>
        <w:pStyle w:val="normal1"/>
        <w:spacing w:line="360" w:lineRule="auto"/>
        <w:jc w:val="both"/>
        <w:rPr>
          <w:sz w:val="24"/>
          <w:szCs w:val="24"/>
        </w:rPr>
      </w:pPr>
      <w:r w:rsidRPr="17E46CD1">
        <w:rPr>
          <w:sz w:val="24"/>
          <w:szCs w:val="24"/>
        </w:rPr>
        <w:t>Jogo de ação, onde o jogador controla um guerreiro das estrelas, usando um sabre de energia vermelho enquanto elimina inimigos e avança pela nave até conquistá-la por completo.</w:t>
      </w:r>
    </w:p>
    <w:p w14:paraId="1B51335F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b/>
          <w:bCs/>
          <w:sz w:val="24"/>
          <w:szCs w:val="24"/>
        </w:rPr>
        <w:t>a) Gênero</w:t>
      </w:r>
    </w:p>
    <w:p w14:paraId="134C3889" w14:textId="77777777" w:rsidR="00F30405" w:rsidRDefault="17E46CD1">
      <w:pPr>
        <w:pStyle w:val="normal1"/>
        <w:spacing w:line="360" w:lineRule="auto"/>
        <w:jc w:val="both"/>
        <w:rPr>
          <w:sz w:val="24"/>
          <w:szCs w:val="24"/>
        </w:rPr>
      </w:pPr>
      <w:r w:rsidRPr="17E46CD1">
        <w:rPr>
          <w:i/>
          <w:iCs/>
          <w:sz w:val="24"/>
          <w:szCs w:val="24"/>
        </w:rPr>
        <w:t>Ação.</w:t>
      </w:r>
    </w:p>
    <w:p w14:paraId="6659B09C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b/>
          <w:bCs/>
          <w:sz w:val="24"/>
          <w:szCs w:val="24"/>
        </w:rPr>
        <w:t>b) Mecânica</w:t>
      </w:r>
    </w:p>
    <w:p w14:paraId="3BA20083" w14:textId="6E75B814" w:rsidR="00F30405" w:rsidRDefault="17E46CD1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principal mecânica é o combate com o sabre de energia vermelho, que o jogador usa para eliminar os inimigos ao seu redor enquanto se movimenta pelas salas da nave. O personagem também possui </w:t>
      </w:r>
      <w:proofErr w:type="spellStart"/>
      <w:r w:rsidR="12FAADE4">
        <w:rPr>
          <w:sz w:val="24"/>
          <w:szCs w:val="24"/>
        </w:rPr>
        <w:t>stamina</w:t>
      </w:r>
      <w:proofErr w:type="spellEnd"/>
      <w:r w:rsidR="12FAADE4">
        <w:rPr>
          <w:sz w:val="24"/>
          <w:szCs w:val="24"/>
        </w:rPr>
        <w:t xml:space="preserve"> que o permite deslocar no dobro da velocidade por um tempo determinado</w:t>
      </w:r>
      <w:r>
        <w:rPr>
          <w:sz w:val="24"/>
          <w:szCs w:val="24"/>
        </w:rPr>
        <w:t xml:space="preserve">, útil para </w:t>
      </w:r>
      <w:r w:rsidR="0E866BA3">
        <w:rPr>
          <w:sz w:val="24"/>
          <w:szCs w:val="24"/>
        </w:rPr>
        <w:t xml:space="preserve">alcançar ou </w:t>
      </w:r>
      <w:r>
        <w:rPr>
          <w:sz w:val="24"/>
          <w:szCs w:val="24"/>
        </w:rPr>
        <w:t>desviar</w:t>
      </w:r>
      <w:r w:rsidR="2246632C">
        <w:rPr>
          <w:sz w:val="24"/>
          <w:szCs w:val="24"/>
        </w:rPr>
        <w:t xml:space="preserve"> de</w:t>
      </w:r>
      <w:r>
        <w:rPr>
          <w:sz w:val="24"/>
          <w:szCs w:val="24"/>
        </w:rPr>
        <w:t xml:space="preserve"> inimigos e obstáculos.</w:t>
      </w:r>
    </w:p>
    <w:p w14:paraId="1BC8EC66" w14:textId="77777777" w:rsidR="00560C4E" w:rsidRPr="00560C4E" w:rsidRDefault="00560C4E" w:rsidP="00560C4E">
      <w:pPr>
        <w:pStyle w:val="normal1"/>
        <w:spacing w:line="360" w:lineRule="auto"/>
        <w:jc w:val="both"/>
        <w:rPr>
          <w:sz w:val="24"/>
          <w:szCs w:val="24"/>
        </w:rPr>
      </w:pPr>
      <w:r w:rsidRPr="00560C4E">
        <w:rPr>
          <w:sz w:val="24"/>
          <w:szCs w:val="24"/>
        </w:rPr>
        <w:t xml:space="preserve">Além disso, o jogador possui uma habilidade de aura, carregada progressivamente ao causar dano aos inimigos com o sabre. Quando totalmente carregada, a aura aumenta temporariamente a vida, a velocidade e o dano causado contra inimigos comuns. O jogador também pode consumir essa carga para liberar uma explosão de aura, que causa </w:t>
      </w:r>
      <w:proofErr w:type="spellStart"/>
      <w:r w:rsidRPr="00560C4E">
        <w:rPr>
          <w:sz w:val="24"/>
          <w:szCs w:val="24"/>
        </w:rPr>
        <w:t>dano</w:t>
      </w:r>
      <w:proofErr w:type="spellEnd"/>
      <w:r w:rsidRPr="00560C4E">
        <w:rPr>
          <w:sz w:val="24"/>
          <w:szCs w:val="24"/>
        </w:rPr>
        <w:t xml:space="preserve"> aos inimigos próximos e os empurra para longe.</w:t>
      </w:r>
    </w:p>
    <w:p w14:paraId="3929F4AD" w14:textId="2472AF80" w:rsidR="00F30405" w:rsidRDefault="17E46CD1" w:rsidP="00560C4E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b/>
          <w:bCs/>
          <w:sz w:val="24"/>
          <w:szCs w:val="24"/>
        </w:rPr>
        <w:t>c) Regras do Jogo</w:t>
      </w:r>
    </w:p>
    <w:p w14:paraId="426012FD" w14:textId="369C4F02" w:rsidR="00F30405" w:rsidRPr="00560C4E" w:rsidRDefault="17E46CD1">
      <w:pPr>
        <w:pStyle w:val="normal1"/>
        <w:spacing w:line="360" w:lineRule="auto"/>
        <w:jc w:val="both"/>
        <w:rPr>
          <w:sz w:val="24"/>
          <w:szCs w:val="24"/>
        </w:rPr>
      </w:pPr>
      <w:r w:rsidRPr="00560C4E">
        <w:rPr>
          <w:sz w:val="24"/>
          <w:szCs w:val="24"/>
        </w:rPr>
        <w:t>O jogador deve usar seu sabre de energia para eliminar todos os inimigos de cada sala. Com a sala limpa, ele destrói com o sabre o botão do scanner, que abre a porta para a próxima fase (e chama a próxima onda de inimigos). Cada fase varia no número de inimigos e nos obstáculos presentes (lasers, armadilhas móveis e torretas). O objetivo final é eliminar todos os inimigos da nave, sair para a área externa, derrotar o boss e alcançar a própria nave para vencer o jogo. Ao morrer, o personagem volta ao último checkpoint (o início da fase atual). Ao morrer 3 vezes, perde o jogo e vai para a tela de game over.</w:t>
      </w:r>
    </w:p>
    <w:p w14:paraId="78FDC950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color w:val="FF0000"/>
          <w:sz w:val="24"/>
          <w:szCs w:val="24"/>
        </w:rPr>
      </w:pPr>
      <w:r w:rsidRPr="17E46CD1">
        <w:rPr>
          <w:b/>
          <w:bCs/>
          <w:sz w:val="24"/>
          <w:szCs w:val="24"/>
        </w:rPr>
        <w:t>e) Controles</w:t>
      </w:r>
    </w:p>
    <w:p w14:paraId="0780BBF0" w14:textId="56EF778C" w:rsidR="00F30405" w:rsidRPr="00560C4E" w:rsidRDefault="51B293F3" w:rsidP="00560C4E">
      <w:pPr>
        <w:pStyle w:val="normal1"/>
        <w:spacing w:line="360" w:lineRule="auto"/>
        <w:jc w:val="both"/>
        <w:rPr>
          <w:color w:val="FF0000"/>
          <w:sz w:val="24"/>
          <w:szCs w:val="24"/>
        </w:rPr>
      </w:pPr>
      <w:r>
        <w:rPr>
          <w:sz w:val="24"/>
          <w:szCs w:val="24"/>
        </w:rPr>
        <w:t>O jogo é controlado pelo teclado</w:t>
      </w:r>
      <w:r w:rsidR="314F14C7">
        <w:rPr>
          <w:sz w:val="24"/>
          <w:szCs w:val="24"/>
        </w:rPr>
        <w:t xml:space="preserve"> e mouse</w:t>
      </w:r>
      <w:r>
        <w:rPr>
          <w:sz w:val="24"/>
          <w:szCs w:val="24"/>
        </w:rPr>
        <w:t>:</w:t>
      </w:r>
      <w:r w:rsidR="00000000">
        <w:rPr>
          <w:sz w:val="24"/>
          <w:szCs w:val="24"/>
        </w:rPr>
        <w:br/>
      </w:r>
      <w:r w:rsidR="442CD3BC">
        <w:rPr>
          <w:sz w:val="24"/>
          <w:szCs w:val="24"/>
        </w:rPr>
        <w:t>W</w:t>
      </w:r>
      <w:r>
        <w:rPr>
          <w:sz w:val="24"/>
          <w:szCs w:val="24"/>
        </w:rPr>
        <w:t xml:space="preserve"> — Mover para </w:t>
      </w:r>
      <w:r w:rsidR="16829939">
        <w:rPr>
          <w:sz w:val="24"/>
          <w:szCs w:val="24"/>
        </w:rPr>
        <w:t>frente</w:t>
      </w:r>
      <w:r w:rsidR="00000000">
        <w:rPr>
          <w:sz w:val="24"/>
          <w:szCs w:val="24"/>
        </w:rPr>
        <w:br/>
      </w:r>
      <w:r w:rsidR="2AF80987" w:rsidRPr="00560C4E">
        <w:rPr>
          <w:sz w:val="24"/>
          <w:szCs w:val="24"/>
        </w:rPr>
        <w:lastRenderedPageBreak/>
        <w:t>A</w:t>
      </w:r>
      <w:r w:rsidRPr="00560C4E">
        <w:rPr>
          <w:sz w:val="24"/>
          <w:szCs w:val="24"/>
        </w:rPr>
        <w:t xml:space="preserve"> — Mover para </w:t>
      </w:r>
      <w:r w:rsidR="5FBB2F86" w:rsidRPr="00560C4E">
        <w:rPr>
          <w:sz w:val="24"/>
          <w:szCs w:val="24"/>
        </w:rPr>
        <w:t>a esquerda</w:t>
      </w:r>
      <w:r w:rsidR="00000000" w:rsidRPr="00560C4E">
        <w:rPr>
          <w:sz w:val="24"/>
          <w:szCs w:val="24"/>
        </w:rPr>
        <w:br/>
      </w:r>
      <w:r w:rsidR="0468489B" w:rsidRPr="00560C4E">
        <w:rPr>
          <w:sz w:val="24"/>
          <w:szCs w:val="24"/>
        </w:rPr>
        <w:t>S</w:t>
      </w:r>
      <w:r w:rsidRPr="00560C4E">
        <w:rPr>
          <w:sz w:val="24"/>
          <w:szCs w:val="24"/>
        </w:rPr>
        <w:t xml:space="preserve"> — Mover para </w:t>
      </w:r>
      <w:r w:rsidR="7C0268DC" w:rsidRPr="00560C4E">
        <w:rPr>
          <w:sz w:val="24"/>
          <w:szCs w:val="24"/>
        </w:rPr>
        <w:t>trás</w:t>
      </w:r>
      <w:r w:rsidR="00000000" w:rsidRPr="00560C4E">
        <w:rPr>
          <w:sz w:val="24"/>
          <w:szCs w:val="24"/>
        </w:rPr>
        <w:br/>
      </w:r>
      <w:r w:rsidR="7F8CE5F5" w:rsidRPr="00560C4E">
        <w:rPr>
          <w:sz w:val="24"/>
          <w:szCs w:val="24"/>
        </w:rPr>
        <w:t>D</w:t>
      </w:r>
      <w:r w:rsidRPr="00560C4E">
        <w:rPr>
          <w:sz w:val="24"/>
          <w:szCs w:val="24"/>
        </w:rPr>
        <w:t xml:space="preserve"> — Mover para a direita</w:t>
      </w:r>
      <w:r w:rsidR="00000000" w:rsidRPr="00560C4E">
        <w:rPr>
          <w:sz w:val="24"/>
          <w:szCs w:val="24"/>
        </w:rPr>
        <w:br/>
      </w:r>
      <w:r w:rsidR="57D9BEC3" w:rsidRPr="00560C4E">
        <w:rPr>
          <w:sz w:val="24"/>
          <w:szCs w:val="24"/>
        </w:rPr>
        <w:t>Mouse</w:t>
      </w:r>
      <w:r w:rsidRPr="00560C4E">
        <w:rPr>
          <w:sz w:val="24"/>
          <w:szCs w:val="24"/>
        </w:rPr>
        <w:t xml:space="preserve"> — </w:t>
      </w:r>
      <w:r w:rsidR="5F2305A1" w:rsidRPr="00560C4E">
        <w:rPr>
          <w:sz w:val="24"/>
          <w:szCs w:val="24"/>
        </w:rPr>
        <w:t>Controla a câmera (o personagem vira para onde anda)</w:t>
      </w:r>
      <w:r w:rsidR="00000000" w:rsidRPr="00560C4E">
        <w:rPr>
          <w:sz w:val="24"/>
          <w:szCs w:val="24"/>
        </w:rPr>
        <w:br/>
      </w:r>
      <w:r w:rsidR="16779FDC" w:rsidRPr="00560C4E">
        <w:rPr>
          <w:sz w:val="24"/>
          <w:szCs w:val="24"/>
        </w:rPr>
        <w:t>Bot</w:t>
      </w:r>
      <w:r w:rsidR="1B56852C" w:rsidRPr="00560C4E">
        <w:rPr>
          <w:sz w:val="24"/>
          <w:szCs w:val="24"/>
        </w:rPr>
        <w:t>ã</w:t>
      </w:r>
      <w:r w:rsidR="16779FDC" w:rsidRPr="00560C4E">
        <w:rPr>
          <w:sz w:val="24"/>
          <w:szCs w:val="24"/>
        </w:rPr>
        <w:t>o esquerdo do mouse</w:t>
      </w:r>
      <w:r w:rsidRPr="00560C4E">
        <w:rPr>
          <w:sz w:val="24"/>
          <w:szCs w:val="24"/>
        </w:rPr>
        <w:t xml:space="preserve"> — Atacar com o sabre de energia</w:t>
      </w:r>
    </w:p>
    <w:p w14:paraId="2C1BC2F6" w14:textId="77777777" w:rsidR="00560C4E" w:rsidRPr="00560C4E" w:rsidRDefault="62AFF810" w:rsidP="17E46CD1">
      <w:pPr>
        <w:pStyle w:val="normal1"/>
        <w:spacing w:line="360" w:lineRule="auto"/>
        <w:jc w:val="both"/>
        <w:rPr>
          <w:sz w:val="24"/>
          <w:szCs w:val="24"/>
        </w:rPr>
      </w:pPr>
      <w:r w:rsidRPr="00560C4E">
        <w:rPr>
          <w:sz w:val="24"/>
          <w:szCs w:val="24"/>
        </w:rPr>
        <w:t xml:space="preserve">Shift – Ativa a </w:t>
      </w:r>
      <w:proofErr w:type="spellStart"/>
      <w:r w:rsidRPr="00560C4E">
        <w:rPr>
          <w:sz w:val="24"/>
          <w:szCs w:val="24"/>
        </w:rPr>
        <w:t>stami</w:t>
      </w:r>
      <w:r w:rsidR="242BDF6D" w:rsidRPr="00560C4E">
        <w:rPr>
          <w:sz w:val="24"/>
          <w:szCs w:val="24"/>
        </w:rPr>
        <w:t>n</w:t>
      </w:r>
      <w:r w:rsidRPr="00560C4E">
        <w:rPr>
          <w:sz w:val="24"/>
          <w:szCs w:val="24"/>
        </w:rPr>
        <w:t>a</w:t>
      </w:r>
      <w:proofErr w:type="spellEnd"/>
      <w:r w:rsidRPr="00560C4E">
        <w:rPr>
          <w:sz w:val="24"/>
          <w:szCs w:val="24"/>
        </w:rPr>
        <w:t xml:space="preserve"> enquanto segura (se usar toda </w:t>
      </w:r>
      <w:proofErr w:type="spellStart"/>
      <w:r w:rsidRPr="00560C4E">
        <w:rPr>
          <w:sz w:val="24"/>
          <w:szCs w:val="24"/>
        </w:rPr>
        <w:t>stamina</w:t>
      </w:r>
      <w:proofErr w:type="spellEnd"/>
      <w:r w:rsidRPr="00560C4E">
        <w:rPr>
          <w:sz w:val="24"/>
          <w:szCs w:val="24"/>
        </w:rPr>
        <w:t xml:space="preserve">, só poderá usar novamente quando ela </w:t>
      </w:r>
      <w:r w:rsidR="4DDAF1A4" w:rsidRPr="00560C4E">
        <w:rPr>
          <w:sz w:val="24"/>
          <w:szCs w:val="24"/>
        </w:rPr>
        <w:t xml:space="preserve">for </w:t>
      </w:r>
      <w:r w:rsidRPr="00560C4E">
        <w:rPr>
          <w:sz w:val="24"/>
          <w:szCs w:val="24"/>
        </w:rPr>
        <w:t>recarrega</w:t>
      </w:r>
      <w:r w:rsidR="6B7ACF4B" w:rsidRPr="00560C4E">
        <w:rPr>
          <w:sz w:val="24"/>
          <w:szCs w:val="24"/>
        </w:rPr>
        <w:t>da</w:t>
      </w:r>
      <w:r w:rsidRPr="00560C4E">
        <w:rPr>
          <w:sz w:val="24"/>
          <w:szCs w:val="24"/>
        </w:rPr>
        <w:t xml:space="preserve"> por completo)</w:t>
      </w:r>
    </w:p>
    <w:p w14:paraId="4DDBEF00" w14:textId="5143DEF0" w:rsidR="00F30405" w:rsidRPr="00560C4E" w:rsidRDefault="00560C4E" w:rsidP="17E46CD1">
      <w:pPr>
        <w:pStyle w:val="normal1"/>
        <w:spacing w:line="360" w:lineRule="auto"/>
        <w:jc w:val="both"/>
        <w:rPr>
          <w:color w:val="FF0000"/>
          <w:sz w:val="24"/>
          <w:szCs w:val="24"/>
        </w:rPr>
      </w:pPr>
      <w:r w:rsidRPr="00560C4E">
        <w:rPr>
          <w:sz w:val="24"/>
          <w:szCs w:val="24"/>
        </w:rPr>
        <w:t>Espaço — Liberar a explosão de aura quando estiver totalmente carregada</w:t>
      </w:r>
      <w:r w:rsidR="00000000" w:rsidRPr="00560C4E">
        <w:rPr>
          <w:sz w:val="24"/>
          <w:szCs w:val="24"/>
        </w:rPr>
        <w:br/>
      </w:r>
      <w:proofErr w:type="spellStart"/>
      <w:r w:rsidR="51B293F3" w:rsidRPr="00560C4E">
        <w:rPr>
          <w:sz w:val="24"/>
          <w:szCs w:val="24"/>
        </w:rPr>
        <w:t>Esc</w:t>
      </w:r>
      <w:proofErr w:type="spellEnd"/>
      <w:r w:rsidR="51B293F3" w:rsidRPr="00560C4E">
        <w:rPr>
          <w:sz w:val="24"/>
          <w:szCs w:val="24"/>
        </w:rPr>
        <w:t xml:space="preserve"> — Pausar o jogo</w:t>
      </w:r>
    </w:p>
    <w:p w14:paraId="4D9473D7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 w:rsidRPr="17E46CD1">
        <w:rPr>
          <w:b/>
          <w:bCs/>
          <w:sz w:val="28"/>
          <w:szCs w:val="28"/>
        </w:rPr>
        <w:t>1.2. Referências</w:t>
      </w:r>
    </w:p>
    <w:p w14:paraId="49503563" w14:textId="69762BFB" w:rsidR="00F30405" w:rsidRDefault="51B293F3"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jogo tem como referência estética </w:t>
      </w:r>
      <w:r w:rsidR="06EC6C40">
        <w:rPr>
          <w:sz w:val="24"/>
          <w:szCs w:val="24"/>
        </w:rPr>
        <w:t>o LEGO Star Wars</w:t>
      </w:r>
      <w:r>
        <w:rPr>
          <w:sz w:val="24"/>
          <w:szCs w:val="24"/>
        </w:rPr>
        <w:t xml:space="preserve"> (Figura 1) —</w:t>
      </w:r>
      <w:r w:rsidR="630F0E65" w:rsidRPr="17E46CD1">
        <w:rPr>
          <w:sz w:val="24"/>
          <w:szCs w:val="24"/>
        </w:rPr>
        <w:t xml:space="preserve"> jogo de ação e aventura em terceira pessoa, com combate tanto no chão quanto em naves espaciais</w:t>
      </w:r>
      <w:r>
        <w:rPr>
          <w:sz w:val="24"/>
          <w:szCs w:val="24"/>
        </w:rPr>
        <w:t>.</w:t>
      </w:r>
    </w:p>
    <w:p w14:paraId="75E60054" w14:textId="0195D414" w:rsidR="00F30405" w:rsidRDefault="00D04902" w:rsidP="17E46CD1">
      <w:pPr>
        <w:pStyle w:val="normal1"/>
        <w:spacing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C23B44A" wp14:editId="5FF1E30E">
            <wp:extent cx="5400675" cy="3057525"/>
            <wp:effectExtent l="0" t="0" r="0" b="0"/>
            <wp:docPr id="1839143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3561" name="Picture 18391435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51B293F3" w:rsidRPr="17E46CD1">
        <w:rPr>
          <w:b/>
          <w:bCs/>
          <w:sz w:val="24"/>
          <w:szCs w:val="24"/>
          <w:lang w:val="en-US"/>
        </w:rPr>
        <w:t>Figura</w:t>
      </w:r>
      <w:proofErr w:type="spellEnd"/>
      <w:r w:rsidR="51B293F3" w:rsidRPr="17E46CD1">
        <w:rPr>
          <w:b/>
          <w:bCs/>
          <w:sz w:val="24"/>
          <w:szCs w:val="24"/>
          <w:lang w:val="en-US"/>
        </w:rPr>
        <w:t xml:space="preserve"> 1. </w:t>
      </w:r>
      <w:r w:rsidR="411C722F" w:rsidRPr="17E46CD1">
        <w:rPr>
          <w:b/>
          <w:bCs/>
          <w:sz w:val="24"/>
          <w:szCs w:val="24"/>
          <w:lang w:val="en-US"/>
        </w:rPr>
        <w:t>(Vita) LEGO Star Wars: The Force Awakens review</w:t>
      </w:r>
      <w:r w:rsidR="3E73596C" w:rsidRPr="17E46CD1">
        <w:rPr>
          <w:b/>
          <w:bCs/>
          <w:sz w:val="24"/>
          <w:szCs w:val="24"/>
          <w:lang w:val="en-US"/>
        </w:rPr>
        <w:t xml:space="preserve">. </w:t>
      </w:r>
      <w:proofErr w:type="spellStart"/>
      <w:r w:rsidR="51B293F3" w:rsidRPr="17E46CD1">
        <w:rPr>
          <w:b/>
          <w:bCs/>
          <w:sz w:val="24"/>
          <w:szCs w:val="24"/>
          <w:lang w:val="en-US"/>
        </w:rPr>
        <w:t>Disponível</w:t>
      </w:r>
      <w:proofErr w:type="spellEnd"/>
      <w:r w:rsidR="51B293F3" w:rsidRPr="17E46CD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="51B293F3" w:rsidRPr="17E46CD1">
        <w:rPr>
          <w:b/>
          <w:bCs/>
          <w:sz w:val="24"/>
          <w:szCs w:val="24"/>
          <w:lang w:val="en-US"/>
        </w:rPr>
        <w:t>em</w:t>
      </w:r>
      <w:proofErr w:type="spellEnd"/>
      <w:r w:rsidR="51B293F3" w:rsidRPr="17E46CD1">
        <w:rPr>
          <w:b/>
          <w:bCs/>
          <w:sz w:val="24"/>
          <w:szCs w:val="24"/>
          <w:lang w:val="en-US"/>
        </w:rPr>
        <w:t xml:space="preserve"> </w:t>
      </w:r>
      <w:hyperlink r:id="rId8">
        <w:r w:rsidR="27DB1517" w:rsidRPr="17E46CD1">
          <w:rPr>
            <w:rStyle w:val="Hyperlink"/>
            <w:b/>
            <w:bCs/>
            <w:sz w:val="24"/>
            <w:szCs w:val="24"/>
            <w:lang w:val="en-US"/>
          </w:rPr>
          <w:t>https://kresnik258gaming.wordpress.com/2018/12/10/vita-lego-star-wars-the-force-awakens-review/</w:t>
        </w:r>
      </w:hyperlink>
      <w:r w:rsidR="00000000">
        <w:br/>
      </w:r>
    </w:p>
    <w:p w14:paraId="0AB69E57" w14:textId="52FC5A5D" w:rsidR="00F30405" w:rsidRDefault="51B293F3" w:rsidP="432CF391">
      <w:pPr>
        <w:pStyle w:val="normal1"/>
        <w:spacing w:line="360" w:lineRule="auto"/>
        <w:jc w:val="both"/>
        <w:rPr>
          <w:b/>
          <w:bCs/>
          <w:sz w:val="24"/>
          <w:szCs w:val="24"/>
        </w:rPr>
      </w:pPr>
      <w:r w:rsidRPr="17E46CD1">
        <w:rPr>
          <w:sz w:val="24"/>
          <w:szCs w:val="24"/>
        </w:rPr>
        <w:lastRenderedPageBreak/>
        <w:t xml:space="preserve">  O jogo tem como referência estética Star Wars (saga cinematográfica) e a franquia LEGO Star Wars, especialmente a</w:t>
      </w:r>
      <w:r w:rsidR="5C36EE77" w:rsidRPr="17E46CD1">
        <w:rPr>
          <w:sz w:val="24"/>
          <w:szCs w:val="24"/>
        </w:rPr>
        <w:t>s</w:t>
      </w:r>
      <w:r w:rsidRPr="17E46CD1">
        <w:rPr>
          <w:sz w:val="24"/>
          <w:szCs w:val="24"/>
        </w:rPr>
        <w:t xml:space="preserve"> figura</w:t>
      </w:r>
      <w:r w:rsidR="11BFCE1F" w:rsidRPr="17E46CD1">
        <w:rPr>
          <w:sz w:val="24"/>
          <w:szCs w:val="24"/>
        </w:rPr>
        <w:t>s</w:t>
      </w:r>
      <w:r w:rsidR="3E56FD2C" w:rsidRPr="17E46CD1">
        <w:rPr>
          <w:sz w:val="24"/>
          <w:szCs w:val="24"/>
        </w:rPr>
        <w:t xml:space="preserve"> em LEGO</w:t>
      </w:r>
      <w:r w:rsidRPr="17E46CD1">
        <w:rPr>
          <w:sz w:val="24"/>
          <w:szCs w:val="24"/>
        </w:rPr>
        <w:t xml:space="preserve"> de Darth Vader (Figura </w:t>
      </w:r>
      <w:r w:rsidR="7A253A56" w:rsidRPr="17E46CD1">
        <w:rPr>
          <w:sz w:val="24"/>
          <w:szCs w:val="24"/>
        </w:rPr>
        <w:t>2</w:t>
      </w:r>
      <w:r w:rsidRPr="17E46CD1">
        <w:rPr>
          <w:sz w:val="24"/>
          <w:szCs w:val="24"/>
        </w:rPr>
        <w:t>), que inspira o design do personagem principal</w:t>
      </w:r>
      <w:r w:rsidR="548CB277" w:rsidRPr="17E46CD1">
        <w:rPr>
          <w:sz w:val="24"/>
          <w:szCs w:val="24"/>
        </w:rPr>
        <w:t xml:space="preserve"> e Clone Wars (Figura 3)</w:t>
      </w:r>
      <w:r w:rsidR="6346BB09" w:rsidRPr="17E46CD1">
        <w:rPr>
          <w:sz w:val="24"/>
          <w:szCs w:val="24"/>
        </w:rPr>
        <w:t xml:space="preserve"> que inspira os inimigos</w:t>
      </w:r>
      <w:r w:rsidRPr="17E46CD1">
        <w:rPr>
          <w:sz w:val="24"/>
          <w:szCs w:val="24"/>
        </w:rPr>
        <w:t>.</w:t>
      </w:r>
    </w:p>
    <w:p w14:paraId="26E91210" w14:textId="316F98B5" w:rsidR="00F30405" w:rsidRDefault="116D17A6" w:rsidP="432CF391">
      <w:pPr>
        <w:pStyle w:val="normal1"/>
        <w:spacing w:line="360" w:lineRule="auto"/>
        <w:jc w:val="both"/>
        <w:rPr>
          <w:rFonts w:ascii="Roboto" w:eastAsia="Roboto" w:hAnsi="Roboto" w:cs="Roboto"/>
          <w:color w:val="1155CC"/>
          <w:sz w:val="21"/>
          <w:szCs w:val="21"/>
          <w:u w:val="single"/>
        </w:rPr>
      </w:pPr>
      <w:r>
        <w:rPr>
          <w:noProof/>
        </w:rPr>
        <w:drawing>
          <wp:inline distT="0" distB="0" distL="0" distR="0" wp14:anchorId="6F75CE2B" wp14:editId="6BFC2572">
            <wp:extent cx="4714875" cy="5400675"/>
            <wp:effectExtent l="0" t="0" r="0" b="0"/>
            <wp:docPr id="19436755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75527" name="Picture 1943675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508" w14:textId="28D3D27F" w:rsidR="00F30405" w:rsidRDefault="51B293F3">
      <w:pPr>
        <w:pStyle w:val="normal1"/>
        <w:spacing w:line="360" w:lineRule="auto"/>
        <w:jc w:val="both"/>
      </w:pPr>
      <w:r w:rsidRPr="17E46CD1">
        <w:rPr>
          <w:b/>
          <w:bCs/>
          <w:sz w:val="24"/>
          <w:szCs w:val="24"/>
        </w:rPr>
        <w:t xml:space="preserve">Figura </w:t>
      </w:r>
      <w:r w:rsidR="1050CF45" w:rsidRPr="17E46CD1">
        <w:rPr>
          <w:b/>
          <w:bCs/>
          <w:sz w:val="24"/>
          <w:szCs w:val="24"/>
        </w:rPr>
        <w:t>2</w:t>
      </w:r>
      <w:r w:rsidRPr="17E46CD1">
        <w:rPr>
          <w:b/>
          <w:bCs/>
          <w:sz w:val="24"/>
          <w:szCs w:val="24"/>
        </w:rPr>
        <w:t xml:space="preserve">. </w:t>
      </w:r>
      <w:r w:rsidR="6475DCD7" w:rsidRPr="17E46CD1">
        <w:rPr>
          <w:b/>
          <w:bCs/>
          <w:sz w:val="24"/>
          <w:szCs w:val="24"/>
        </w:rPr>
        <w:t xml:space="preserve">LEGO Star Wars: Darth Vader </w:t>
      </w:r>
      <w:proofErr w:type="spellStart"/>
      <w:r w:rsidR="6475DCD7" w:rsidRPr="17E46CD1">
        <w:rPr>
          <w:b/>
          <w:bCs/>
          <w:sz w:val="24"/>
          <w:szCs w:val="24"/>
        </w:rPr>
        <w:t>Minifigure</w:t>
      </w:r>
      <w:proofErr w:type="spellEnd"/>
      <w:r w:rsidR="6475DCD7" w:rsidRPr="17E46CD1">
        <w:rPr>
          <w:b/>
          <w:bCs/>
          <w:sz w:val="24"/>
          <w:szCs w:val="24"/>
        </w:rPr>
        <w:t xml:space="preserve"> </w:t>
      </w:r>
      <w:proofErr w:type="spellStart"/>
      <w:r w:rsidR="6475DCD7" w:rsidRPr="17E46CD1">
        <w:rPr>
          <w:b/>
          <w:bCs/>
          <w:sz w:val="24"/>
          <w:szCs w:val="24"/>
        </w:rPr>
        <w:t>with</w:t>
      </w:r>
      <w:proofErr w:type="spellEnd"/>
      <w:r w:rsidR="6475DCD7" w:rsidRPr="17E46CD1">
        <w:rPr>
          <w:b/>
          <w:bCs/>
          <w:sz w:val="24"/>
          <w:szCs w:val="24"/>
        </w:rPr>
        <w:t xml:space="preserve"> </w:t>
      </w:r>
      <w:proofErr w:type="spellStart"/>
      <w:r w:rsidR="6475DCD7" w:rsidRPr="17E46CD1">
        <w:rPr>
          <w:b/>
          <w:bCs/>
          <w:sz w:val="24"/>
          <w:szCs w:val="24"/>
        </w:rPr>
        <w:t>Lightsaber</w:t>
      </w:r>
      <w:proofErr w:type="spellEnd"/>
      <w:r w:rsidR="6475DCD7" w:rsidRPr="17E46CD1">
        <w:rPr>
          <w:b/>
          <w:bCs/>
          <w:sz w:val="24"/>
          <w:szCs w:val="24"/>
        </w:rPr>
        <w:t xml:space="preserve"> </w:t>
      </w:r>
      <w:proofErr w:type="spellStart"/>
      <w:r w:rsidR="6475DCD7" w:rsidRPr="17E46CD1">
        <w:rPr>
          <w:b/>
          <w:bCs/>
          <w:sz w:val="24"/>
          <w:szCs w:val="24"/>
        </w:rPr>
        <w:t>and</w:t>
      </w:r>
      <w:proofErr w:type="spellEnd"/>
      <w:r w:rsidR="6475DCD7" w:rsidRPr="17E46CD1">
        <w:rPr>
          <w:b/>
          <w:bCs/>
          <w:sz w:val="24"/>
          <w:szCs w:val="24"/>
        </w:rPr>
        <w:t xml:space="preserve"> Extra Black Cape</w:t>
      </w:r>
      <w:r w:rsidRPr="17E46CD1">
        <w:rPr>
          <w:b/>
          <w:bCs/>
          <w:sz w:val="24"/>
          <w:szCs w:val="24"/>
        </w:rPr>
        <w:t xml:space="preserve"> (inspiração do personagem principal). Disponível em </w:t>
      </w:r>
      <w:hyperlink r:id="rId10">
        <w:r w:rsidR="27D05598" w:rsidRPr="17E46CD1">
          <w:rPr>
            <w:rStyle w:val="Hyperlink"/>
            <w:b/>
            <w:bCs/>
            <w:sz w:val="24"/>
            <w:szCs w:val="24"/>
          </w:rPr>
          <w:t>http://amazon.com.br/LEGO-Star-Wars-Minifigure-Lightsaber/dp/B0BN93RGGB</w:t>
        </w:r>
      </w:hyperlink>
    </w:p>
    <w:p w14:paraId="3CED8A2D" w14:textId="4438839A" w:rsidR="00F30405" w:rsidRDefault="416FF413">
      <w:pPr>
        <w:pStyle w:val="normal1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0EBB6AE" wp14:editId="6EEEF7D7">
            <wp:extent cx="2286000" cy="3810000"/>
            <wp:effectExtent l="0" t="0" r="0" b="0"/>
            <wp:docPr id="1356799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99885" name="Picture 13567998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B7BA" w14:textId="3019FACE" w:rsidR="00F30405" w:rsidRDefault="416FF413">
      <w:pPr>
        <w:pStyle w:val="normal1"/>
        <w:spacing w:line="360" w:lineRule="auto"/>
        <w:jc w:val="both"/>
      </w:pPr>
      <w:proofErr w:type="spellStart"/>
      <w:r w:rsidRPr="17E46CD1">
        <w:rPr>
          <w:b/>
          <w:bCs/>
          <w:sz w:val="24"/>
          <w:szCs w:val="24"/>
          <w:lang w:val="en-US"/>
        </w:rPr>
        <w:t>Figura</w:t>
      </w:r>
      <w:proofErr w:type="spellEnd"/>
      <w:r w:rsidRPr="17E46CD1">
        <w:rPr>
          <w:b/>
          <w:bCs/>
          <w:sz w:val="24"/>
          <w:szCs w:val="24"/>
          <w:lang w:val="en-US"/>
        </w:rPr>
        <w:t xml:space="preserve"> 3. </w:t>
      </w:r>
      <w:r w:rsidR="6E59A160" w:rsidRPr="17E46CD1">
        <w:rPr>
          <w:b/>
          <w:bCs/>
          <w:sz w:val="24"/>
          <w:szCs w:val="24"/>
          <w:lang w:val="en-US"/>
        </w:rPr>
        <w:t>2002 — Attack of the LEGO Clones</w:t>
      </w:r>
      <w:r w:rsidRPr="17E46CD1">
        <w:rPr>
          <w:b/>
          <w:bCs/>
          <w:sz w:val="24"/>
          <w:szCs w:val="24"/>
          <w:lang w:val="en-US"/>
        </w:rPr>
        <w:t xml:space="preserve"> (</w:t>
      </w:r>
      <w:proofErr w:type="spellStart"/>
      <w:r w:rsidRPr="17E46CD1">
        <w:rPr>
          <w:b/>
          <w:bCs/>
          <w:sz w:val="24"/>
          <w:szCs w:val="24"/>
          <w:lang w:val="en-US"/>
        </w:rPr>
        <w:t>inspiração</w:t>
      </w:r>
      <w:proofErr w:type="spellEnd"/>
      <w:r w:rsidRPr="17E46CD1">
        <w:rPr>
          <w:b/>
          <w:bCs/>
          <w:sz w:val="24"/>
          <w:szCs w:val="24"/>
          <w:lang w:val="en-US"/>
        </w:rPr>
        <w:t xml:space="preserve"> do</w:t>
      </w:r>
      <w:r w:rsidR="2EA1590D" w:rsidRPr="17E46CD1">
        <w:rPr>
          <w:b/>
          <w:bCs/>
          <w:sz w:val="24"/>
          <w:szCs w:val="24"/>
          <w:lang w:val="en-US"/>
        </w:rPr>
        <w:t xml:space="preserve">s </w:t>
      </w:r>
      <w:proofErr w:type="spellStart"/>
      <w:r w:rsidR="2EA1590D" w:rsidRPr="17E46CD1">
        <w:rPr>
          <w:b/>
          <w:bCs/>
          <w:sz w:val="24"/>
          <w:szCs w:val="24"/>
          <w:lang w:val="en-US"/>
        </w:rPr>
        <w:t>inimigos</w:t>
      </w:r>
      <w:proofErr w:type="spellEnd"/>
      <w:r w:rsidRPr="17E46CD1">
        <w:rPr>
          <w:b/>
          <w:bCs/>
          <w:sz w:val="24"/>
          <w:szCs w:val="24"/>
          <w:lang w:val="en-US"/>
        </w:rPr>
        <w:t xml:space="preserve">). </w:t>
      </w:r>
      <w:proofErr w:type="spellStart"/>
      <w:r w:rsidRPr="17E46CD1">
        <w:rPr>
          <w:b/>
          <w:bCs/>
          <w:sz w:val="24"/>
          <w:szCs w:val="24"/>
          <w:lang w:val="en-US"/>
        </w:rPr>
        <w:t>Disponível</w:t>
      </w:r>
      <w:proofErr w:type="spellEnd"/>
      <w:r w:rsidRPr="17E46CD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17E46CD1">
        <w:rPr>
          <w:b/>
          <w:bCs/>
          <w:sz w:val="24"/>
          <w:szCs w:val="24"/>
          <w:lang w:val="en-US"/>
        </w:rPr>
        <w:t>em</w:t>
      </w:r>
      <w:proofErr w:type="spellEnd"/>
      <w:r w:rsidRPr="17E46CD1">
        <w:rPr>
          <w:b/>
          <w:bCs/>
          <w:sz w:val="24"/>
          <w:szCs w:val="24"/>
          <w:lang w:val="en-US"/>
        </w:rPr>
        <w:t xml:space="preserve"> </w:t>
      </w:r>
      <w:hyperlink r:id="rId12">
        <w:r w:rsidR="4F94D3FB" w:rsidRPr="17E46CD1">
          <w:rPr>
            <w:rStyle w:val="Hyperlink"/>
            <w:b/>
            <w:bCs/>
            <w:sz w:val="24"/>
            <w:szCs w:val="24"/>
            <w:lang w:val="en-US"/>
          </w:rPr>
          <w:t>https://blocksmag.com/history-of-the-lego-star-wars-clone-trooper-phase-i/</w:t>
        </w:r>
      </w:hyperlink>
    </w:p>
    <w:p w14:paraId="34CE0A41" w14:textId="3C0C5749" w:rsidR="00F30405" w:rsidRDefault="00F30405">
      <w:pPr>
        <w:pStyle w:val="normal1"/>
        <w:spacing w:line="360" w:lineRule="auto"/>
        <w:jc w:val="both"/>
      </w:pPr>
    </w:p>
    <w:p w14:paraId="62EBF3C5" w14:textId="77777777" w:rsidR="00F30405" w:rsidRDefault="00000000" w:rsidP="17E46CD1">
      <w:pPr>
        <w:pStyle w:val="normal1"/>
        <w:jc w:val="both"/>
        <w:rPr>
          <w:sz w:val="24"/>
          <w:szCs w:val="24"/>
        </w:rPr>
      </w:pPr>
      <w:r>
        <w:br w:type="page"/>
      </w:r>
    </w:p>
    <w:p w14:paraId="5B508026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 w:rsidRPr="17E46CD1">
        <w:rPr>
          <w:b/>
          <w:bCs/>
          <w:sz w:val="32"/>
          <w:szCs w:val="32"/>
        </w:rPr>
        <w:lastRenderedPageBreak/>
        <w:t>2. Personagens</w:t>
      </w:r>
    </w:p>
    <w:tbl>
      <w:tblPr>
        <w:tblStyle w:val="NormalTable1"/>
        <w:tblW w:w="864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092"/>
        <w:gridCol w:w="6552"/>
      </w:tblGrid>
      <w:tr w:rsidR="00F30405" w14:paraId="19451F88" w14:textId="77777777" w:rsidTr="17E46CD1">
        <w:tc>
          <w:tcPr>
            <w:tcW w:w="8644" w:type="dxa"/>
            <w:gridSpan w:val="2"/>
            <w:tcBorders>
              <w:top w:val="single" w:sz="8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A6A6A6" w:themeFill="background1" w:themeFillShade="A6"/>
          </w:tcPr>
          <w:p w14:paraId="05900799" w14:textId="77777777" w:rsidR="00F30405" w:rsidRDefault="17E46CD1" w:rsidP="17E46CD1">
            <w:pPr>
              <w:pStyle w:val="normal1"/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17E46CD1">
              <w:rPr>
                <w:sz w:val="24"/>
                <w:szCs w:val="24"/>
              </w:rPr>
              <w:t>Valek</w:t>
            </w:r>
            <w:proofErr w:type="spellEnd"/>
          </w:p>
        </w:tc>
      </w:tr>
      <w:tr w:rsidR="00F30405" w14:paraId="6401FDD0" w14:textId="77777777" w:rsidTr="17E46CD1">
        <w:tc>
          <w:tcPr>
            <w:tcW w:w="2092" w:type="dxa"/>
            <w:tcBorders>
              <w:top w:val="single" w:sz="8" w:space="0" w:color="000000" w:themeColor="text1"/>
              <w:left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7444BE67" w14:textId="77777777" w:rsidR="00F30405" w:rsidRDefault="17E46CD1">
            <w:pPr>
              <w:pStyle w:val="normal1"/>
              <w:spacing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Tipo</w:t>
            </w:r>
          </w:p>
        </w:tc>
        <w:tc>
          <w:tcPr>
            <w:tcW w:w="6552" w:type="dxa"/>
            <w:tcBorders>
              <w:top w:val="single" w:sz="4" w:space="0" w:color="000000" w:themeColor="text1"/>
              <w:left w:val="single" w:sz="6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31C15A21" w14:textId="77777777" w:rsidR="00F30405" w:rsidRDefault="17E46CD1">
            <w:pPr>
              <w:pStyle w:val="normal1"/>
              <w:spacing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Player</w:t>
            </w:r>
          </w:p>
        </w:tc>
      </w:tr>
      <w:tr w:rsidR="00F30405" w14:paraId="18B6C653" w14:textId="77777777" w:rsidTr="17E46CD1">
        <w:tc>
          <w:tcPr>
            <w:tcW w:w="2092" w:type="dxa"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</w:tcPr>
          <w:p w14:paraId="212251CE" w14:textId="77777777" w:rsidR="00F30405" w:rsidRDefault="17E46CD1">
            <w:pPr>
              <w:pStyle w:val="normal1"/>
              <w:spacing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Descrição</w:t>
            </w:r>
          </w:p>
        </w:tc>
        <w:tc>
          <w:tcPr>
            <w:tcW w:w="6552" w:type="dxa"/>
            <w:tcBorders>
              <w:top w:val="single" w:sz="4" w:space="0" w:color="000000" w:themeColor="text1"/>
              <w:left w:val="single" w:sz="6" w:space="0" w:color="000000"/>
              <w:bottom w:val="single" w:sz="8" w:space="0" w:color="000000" w:themeColor="text1"/>
              <w:right w:val="single" w:sz="4" w:space="0" w:color="000000"/>
            </w:tcBorders>
            <w:shd w:val="clear" w:color="auto" w:fill="auto"/>
          </w:tcPr>
          <w:p w14:paraId="7D60DBF8" w14:textId="3040E5E7" w:rsidR="00F30405" w:rsidRDefault="17E46CD1">
            <w:pPr>
              <w:pStyle w:val="normal1"/>
              <w:spacing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 xml:space="preserve">Guerreiro das estrelas inspirado no lado sombrio da Força. Veste uma armadura negra e empunha um sabre de energia de lâmina vermelha. Sua missão é conquistar a nave inimiga, eliminando toda a tripulação sala a sala. </w:t>
            </w:r>
            <w:r w:rsidR="00A333E3" w:rsidRPr="00A333E3">
              <w:rPr>
                <w:sz w:val="20"/>
                <w:szCs w:val="20"/>
              </w:rPr>
              <w:t xml:space="preserve">Possui alta habilidade de combate, </w:t>
            </w:r>
            <w:proofErr w:type="spellStart"/>
            <w:r w:rsidR="00A333E3" w:rsidRPr="00A333E3">
              <w:rPr>
                <w:sz w:val="20"/>
                <w:szCs w:val="20"/>
              </w:rPr>
              <w:t>stamina</w:t>
            </w:r>
            <w:proofErr w:type="spellEnd"/>
            <w:r w:rsidR="00A333E3" w:rsidRPr="00A333E3">
              <w:rPr>
                <w:sz w:val="20"/>
                <w:szCs w:val="20"/>
              </w:rPr>
              <w:t xml:space="preserve"> para se deslocar rapidamente pelo campo de batalha e um poderoso sistema de aura, carregado ao causar dano com o sabre.</w:t>
            </w:r>
          </w:p>
        </w:tc>
      </w:tr>
    </w:tbl>
    <w:p w14:paraId="6D98A12B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Style w:val="NormalTable1"/>
        <w:tblW w:w="864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085"/>
        <w:gridCol w:w="6559"/>
      </w:tblGrid>
      <w:tr w:rsidR="00F30405" w14:paraId="6F4DF367" w14:textId="77777777" w:rsidTr="17E46CD1">
        <w:tc>
          <w:tcPr>
            <w:tcW w:w="8644" w:type="dxa"/>
            <w:gridSpan w:val="2"/>
            <w:tcBorders>
              <w:top w:val="single" w:sz="8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A6A6A6" w:themeFill="background1" w:themeFillShade="A6"/>
          </w:tcPr>
          <w:p w14:paraId="7C8DE239" w14:textId="77777777" w:rsidR="00F30405" w:rsidRDefault="17E46CD1" w:rsidP="17E46CD1">
            <w:pPr>
              <w:pStyle w:val="normal1"/>
              <w:jc w:val="both"/>
            </w:pPr>
            <w:r w:rsidRPr="17E46CD1">
              <w:rPr>
                <w:rFonts w:ascii="Arial" w:eastAsia="Arial" w:hAnsi="Arial" w:cs="Arial"/>
              </w:rPr>
              <w:t xml:space="preserve">                                                         </w:t>
            </w:r>
            <w:r w:rsidRPr="17E46CD1">
              <w:rPr>
                <w:sz w:val="24"/>
                <w:szCs w:val="24"/>
              </w:rPr>
              <w:t xml:space="preserve"> </w:t>
            </w:r>
            <w:proofErr w:type="spellStart"/>
            <w:r w:rsidRPr="17E46CD1">
              <w:rPr>
                <w:sz w:val="24"/>
                <w:szCs w:val="24"/>
              </w:rPr>
              <w:t>Klonar</w:t>
            </w:r>
            <w:proofErr w:type="spellEnd"/>
          </w:p>
        </w:tc>
      </w:tr>
      <w:tr w:rsidR="00F30405" w14:paraId="2E4178D2" w14:textId="77777777" w:rsidTr="17E46CD1">
        <w:tc>
          <w:tcPr>
            <w:tcW w:w="2085" w:type="dxa"/>
            <w:tcBorders>
              <w:top w:val="single" w:sz="8" w:space="0" w:color="000000" w:themeColor="text1"/>
              <w:left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4A008FDD" w14:textId="77777777" w:rsidR="00F30405" w:rsidRDefault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Tipo</w:t>
            </w:r>
          </w:p>
        </w:tc>
        <w:tc>
          <w:tcPr>
            <w:tcW w:w="6559" w:type="dxa"/>
            <w:tcBorders>
              <w:top w:val="single" w:sz="4" w:space="0" w:color="000000" w:themeColor="text1"/>
              <w:left w:val="single" w:sz="6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50C28897" w14:textId="77777777" w:rsidR="00F30405" w:rsidRDefault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Inimigo simples</w:t>
            </w:r>
          </w:p>
        </w:tc>
      </w:tr>
      <w:tr w:rsidR="00F30405" w14:paraId="0DC5AC51" w14:textId="77777777" w:rsidTr="17E46CD1">
        <w:tc>
          <w:tcPr>
            <w:tcW w:w="2085" w:type="dxa"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</w:tcPr>
          <w:p w14:paraId="29FCE41E" w14:textId="77777777" w:rsidR="00F30405" w:rsidRDefault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Descrição</w:t>
            </w:r>
          </w:p>
        </w:tc>
        <w:tc>
          <w:tcPr>
            <w:tcW w:w="6559" w:type="dxa"/>
            <w:tcBorders>
              <w:top w:val="single" w:sz="4" w:space="0" w:color="000000" w:themeColor="text1"/>
              <w:left w:val="single" w:sz="6" w:space="0" w:color="000000"/>
              <w:bottom w:val="single" w:sz="8" w:space="0" w:color="000000" w:themeColor="text1"/>
              <w:right w:val="single" w:sz="4" w:space="0" w:color="000000"/>
            </w:tcBorders>
            <w:shd w:val="clear" w:color="auto" w:fill="auto"/>
          </w:tcPr>
          <w:p w14:paraId="134AD965" w14:textId="3FD7D331" w:rsidR="00F30405" w:rsidRDefault="6A18B8AC" w:rsidP="17E46CD1">
            <w:pPr>
              <w:pStyle w:val="normal1"/>
              <w:spacing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Soldados básicos da nave. Tropa usando armaduras brancas resistentes e rifles de energia. Representam a força militar principal da nave inimiga, sendo localizados na primeira sala.</w:t>
            </w:r>
          </w:p>
        </w:tc>
      </w:tr>
    </w:tbl>
    <w:p w14:paraId="2946DB82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Style w:val="NormalTable1"/>
        <w:tblW w:w="8644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2092"/>
        <w:gridCol w:w="6552"/>
      </w:tblGrid>
      <w:tr w:rsidR="00F30405" w14:paraId="1A0572F6" w14:textId="77777777" w:rsidTr="17E46CD1">
        <w:tc>
          <w:tcPr>
            <w:tcW w:w="8644" w:type="dxa"/>
            <w:gridSpan w:val="2"/>
            <w:tcBorders>
              <w:top w:val="single" w:sz="8" w:space="0" w:color="000000" w:themeColor="text1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A6A6A6" w:themeFill="background1" w:themeFillShade="A6"/>
          </w:tcPr>
          <w:p w14:paraId="6FA28EDA" w14:textId="4E7F4F3F" w:rsidR="17E46CD1" w:rsidRDefault="17E46CD1" w:rsidP="17E46CD1">
            <w:pPr>
              <w:pStyle w:val="normal1"/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17E46CD1">
              <w:rPr>
                <w:sz w:val="24"/>
                <w:szCs w:val="24"/>
              </w:rPr>
              <w:t>Verminox</w:t>
            </w:r>
            <w:proofErr w:type="spellEnd"/>
          </w:p>
        </w:tc>
      </w:tr>
      <w:tr w:rsidR="00F30405" w14:paraId="459F7572" w14:textId="77777777" w:rsidTr="17E46CD1">
        <w:tc>
          <w:tcPr>
            <w:tcW w:w="2092" w:type="dxa"/>
            <w:tcBorders>
              <w:top w:val="single" w:sz="8" w:space="0" w:color="000000" w:themeColor="text1"/>
              <w:left w:val="single" w:sz="4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194D1C97" w14:textId="77777777" w:rsidR="17E46CD1" w:rsidRDefault="17E46CD1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Tipo</w:t>
            </w:r>
          </w:p>
        </w:tc>
        <w:tc>
          <w:tcPr>
            <w:tcW w:w="6552" w:type="dxa"/>
            <w:tcBorders>
              <w:top w:val="single" w:sz="4" w:space="0" w:color="000000" w:themeColor="text1"/>
              <w:left w:val="single" w:sz="6" w:space="0" w:color="000000"/>
              <w:bottom w:val="single" w:sz="4" w:space="0" w:color="000000" w:themeColor="text1"/>
              <w:right w:val="single" w:sz="4" w:space="0" w:color="000000"/>
            </w:tcBorders>
            <w:shd w:val="clear" w:color="auto" w:fill="D9D9D9" w:themeFill="background1" w:themeFillShade="D9"/>
          </w:tcPr>
          <w:p w14:paraId="6043B08A" w14:textId="263713FD" w:rsidR="00F30405" w:rsidRDefault="7730B9CF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Inimigo intermediário</w:t>
            </w:r>
          </w:p>
        </w:tc>
      </w:tr>
      <w:tr w:rsidR="00F30405" w14:paraId="0D3D1C1D" w14:textId="77777777" w:rsidTr="17E46CD1">
        <w:tc>
          <w:tcPr>
            <w:tcW w:w="2092" w:type="dxa"/>
            <w:tcBorders>
              <w:left w:val="single" w:sz="4" w:space="0" w:color="000000"/>
              <w:right w:val="single" w:sz="6" w:space="0" w:color="000000"/>
            </w:tcBorders>
            <w:shd w:val="clear" w:color="auto" w:fill="auto"/>
          </w:tcPr>
          <w:p w14:paraId="70399CBD" w14:textId="77777777" w:rsidR="17E46CD1" w:rsidRDefault="17E46CD1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Descrição</w:t>
            </w:r>
          </w:p>
        </w:tc>
        <w:tc>
          <w:tcPr>
            <w:tcW w:w="6552" w:type="dxa"/>
            <w:tcBorders>
              <w:top w:val="single" w:sz="4" w:space="0" w:color="000000" w:themeColor="text1"/>
              <w:left w:val="single" w:sz="6" w:space="0" w:color="000000"/>
              <w:bottom w:val="single" w:sz="8" w:space="0" w:color="000000" w:themeColor="text1"/>
              <w:right w:val="single" w:sz="4" w:space="0" w:color="000000"/>
            </w:tcBorders>
            <w:shd w:val="clear" w:color="auto" w:fill="auto"/>
          </w:tcPr>
          <w:p w14:paraId="6C319E09" w14:textId="18EA3EC5" w:rsidR="00F30405" w:rsidRDefault="00F62663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 xml:space="preserve">Unidades de elite agressivas, reconhecidas pelas armaduras vermelhas e treinamento avançado. Mais rápidos, precisos e violentos que os </w:t>
            </w:r>
            <w:proofErr w:type="spellStart"/>
            <w:r w:rsidRPr="17E46CD1">
              <w:rPr>
                <w:sz w:val="20"/>
                <w:szCs w:val="20"/>
              </w:rPr>
              <w:t>Klonars</w:t>
            </w:r>
            <w:proofErr w:type="spellEnd"/>
            <w:r w:rsidRPr="17E46CD1">
              <w:rPr>
                <w:sz w:val="20"/>
                <w:szCs w:val="20"/>
              </w:rPr>
              <w:t>, servem como guardas especiais das áreas críticas da nave, sendo localizados na segunda sala.</w:t>
            </w:r>
          </w:p>
        </w:tc>
      </w:tr>
    </w:tbl>
    <w:p w14:paraId="6298BEFA" w14:textId="77777777" w:rsidR="00F30405" w:rsidRDefault="00F30405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Style w:val="NormalTable1"/>
        <w:tblW w:w="0" w:type="auto"/>
        <w:tblInd w:w="-108" w:type="dxa"/>
        <w:tblLook w:val="04A0" w:firstRow="1" w:lastRow="0" w:firstColumn="1" w:lastColumn="0" w:noHBand="0" w:noVBand="1"/>
      </w:tblPr>
      <w:tblGrid>
        <w:gridCol w:w="2086"/>
        <w:gridCol w:w="6526"/>
      </w:tblGrid>
      <w:tr w:rsidR="00A333E3" w14:paraId="34E4DEE9" w14:textId="77777777" w:rsidTr="00FA445C">
        <w:trPr>
          <w:trHeight w:val="300"/>
        </w:trPr>
        <w:tc>
          <w:tcPr>
            <w:tcW w:w="8644" w:type="dxa"/>
            <w:gridSpan w:val="2"/>
            <w:tcBorders>
              <w:top w:val="single" w:sz="8" w:space="0" w:color="000000" w:themeColor="text1"/>
              <w:bottom w:val="single" w:sz="4" w:space="0" w:color="000000" w:themeColor="text1"/>
            </w:tcBorders>
            <w:shd w:val="clear" w:color="auto" w:fill="A6A6A6" w:themeFill="background1" w:themeFillShade="A6"/>
          </w:tcPr>
          <w:p w14:paraId="3700CDD3" w14:textId="77777777" w:rsidR="00A333E3" w:rsidRDefault="00A333E3" w:rsidP="00FA445C">
            <w:pPr>
              <w:pStyle w:val="normal1"/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17E46CD1">
              <w:rPr>
                <w:sz w:val="24"/>
                <w:szCs w:val="24"/>
              </w:rPr>
              <w:t>Noctar</w:t>
            </w:r>
            <w:proofErr w:type="spellEnd"/>
          </w:p>
        </w:tc>
      </w:tr>
      <w:tr w:rsidR="00A333E3" w14:paraId="7C3CB0C6" w14:textId="77777777" w:rsidTr="00FA445C">
        <w:trPr>
          <w:trHeight w:val="300"/>
        </w:trPr>
        <w:tc>
          <w:tcPr>
            <w:tcW w:w="209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</w:tcPr>
          <w:p w14:paraId="4B486085" w14:textId="77777777" w:rsidR="00A333E3" w:rsidRDefault="00A333E3" w:rsidP="00FA445C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Tipo</w:t>
            </w:r>
          </w:p>
        </w:tc>
        <w:tc>
          <w:tcPr>
            <w:tcW w:w="65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2AB99EC" w14:textId="77777777" w:rsidR="00A333E3" w:rsidRDefault="00A333E3" w:rsidP="00FA445C">
            <w:pPr>
              <w:pStyle w:val="normal1"/>
              <w:spacing w:after="0" w:line="360" w:lineRule="auto"/>
              <w:jc w:val="both"/>
              <w:rPr>
                <w:sz w:val="20"/>
                <w:szCs w:val="20"/>
                <w:u w:val="single"/>
              </w:rPr>
            </w:pPr>
            <w:r w:rsidRPr="17E46CD1">
              <w:rPr>
                <w:sz w:val="20"/>
                <w:szCs w:val="20"/>
              </w:rPr>
              <w:t>Inimigo especialista</w:t>
            </w:r>
          </w:p>
        </w:tc>
      </w:tr>
      <w:tr w:rsidR="00A333E3" w14:paraId="7CC3B71D" w14:textId="77777777" w:rsidTr="00FA445C">
        <w:trPr>
          <w:trHeight w:val="300"/>
        </w:trPr>
        <w:tc>
          <w:tcPr>
            <w:tcW w:w="2092" w:type="dxa"/>
            <w:shd w:val="clear" w:color="auto" w:fill="auto"/>
          </w:tcPr>
          <w:p w14:paraId="3F56850E" w14:textId="77777777" w:rsidR="00A333E3" w:rsidRDefault="00A333E3" w:rsidP="00FA445C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Descrição</w:t>
            </w:r>
          </w:p>
        </w:tc>
        <w:tc>
          <w:tcPr>
            <w:tcW w:w="6552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shd w:val="clear" w:color="auto" w:fill="auto"/>
          </w:tcPr>
          <w:p w14:paraId="753B3DEE" w14:textId="77777777" w:rsidR="00A333E3" w:rsidRDefault="00A333E3" w:rsidP="00FA445C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A tropa final e mais temida. Guerreiros usando armaduras pretas táticas, são os soldados mais especializados. Operam como exterminadores de alta prioridade, sendo localizados na área mais importante da nave: a terceira e última sala.</w:t>
            </w:r>
          </w:p>
        </w:tc>
      </w:tr>
    </w:tbl>
    <w:p w14:paraId="66CF3A69" w14:textId="77777777" w:rsidR="00A333E3" w:rsidRDefault="00A333E3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</w:p>
    <w:tbl>
      <w:tblPr>
        <w:tblStyle w:val="NormalTable1"/>
        <w:tblW w:w="0" w:type="auto"/>
        <w:tblInd w:w="-108" w:type="dxa"/>
        <w:tblLook w:val="04A0" w:firstRow="1" w:lastRow="0" w:firstColumn="1" w:lastColumn="0" w:noHBand="0" w:noVBand="1"/>
      </w:tblPr>
      <w:tblGrid>
        <w:gridCol w:w="2086"/>
        <w:gridCol w:w="6526"/>
      </w:tblGrid>
      <w:tr w:rsidR="17E46CD1" w14:paraId="303D1CA8" w14:textId="77777777" w:rsidTr="17E46CD1">
        <w:trPr>
          <w:trHeight w:val="300"/>
        </w:trPr>
        <w:tc>
          <w:tcPr>
            <w:tcW w:w="8644" w:type="dxa"/>
            <w:gridSpan w:val="2"/>
            <w:tcBorders>
              <w:top w:val="single" w:sz="8" w:space="0" w:color="000000" w:themeColor="text1"/>
              <w:bottom w:val="single" w:sz="4" w:space="0" w:color="000000" w:themeColor="text1"/>
            </w:tcBorders>
            <w:shd w:val="clear" w:color="auto" w:fill="A6A6A6" w:themeFill="background1" w:themeFillShade="A6"/>
          </w:tcPr>
          <w:p w14:paraId="7D7D12D6" w14:textId="6E7E8A19" w:rsidR="00F62663" w:rsidRDefault="00A333E3" w:rsidP="17E46CD1">
            <w:pPr>
              <w:pStyle w:val="normal1"/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Veyron</w:t>
            </w:r>
            <w:proofErr w:type="spellEnd"/>
          </w:p>
        </w:tc>
      </w:tr>
      <w:tr w:rsidR="17E46CD1" w14:paraId="7692CACE" w14:textId="77777777" w:rsidTr="17E46CD1">
        <w:trPr>
          <w:trHeight w:val="300"/>
        </w:trPr>
        <w:tc>
          <w:tcPr>
            <w:tcW w:w="2092" w:type="dxa"/>
            <w:tcBorders>
              <w:top w:val="single" w:sz="8" w:space="0" w:color="000000" w:themeColor="text1"/>
            </w:tcBorders>
            <w:shd w:val="clear" w:color="auto" w:fill="D9D9D9" w:themeFill="background1" w:themeFillShade="D9"/>
          </w:tcPr>
          <w:p w14:paraId="044DE03E" w14:textId="77777777" w:rsidR="17E46CD1" w:rsidRDefault="17E46CD1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Tipo</w:t>
            </w:r>
          </w:p>
        </w:tc>
        <w:tc>
          <w:tcPr>
            <w:tcW w:w="6552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1A4B7C18" w14:textId="19B09841" w:rsidR="466BC8AC" w:rsidRDefault="00A333E3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Boss</w:t>
            </w:r>
          </w:p>
        </w:tc>
      </w:tr>
      <w:tr w:rsidR="17E46CD1" w14:paraId="20805DAC" w14:textId="77777777" w:rsidTr="17E46CD1">
        <w:trPr>
          <w:trHeight w:val="300"/>
        </w:trPr>
        <w:tc>
          <w:tcPr>
            <w:tcW w:w="2092" w:type="dxa"/>
            <w:shd w:val="clear" w:color="auto" w:fill="auto"/>
          </w:tcPr>
          <w:p w14:paraId="0C5C33B7" w14:textId="77777777" w:rsidR="17E46CD1" w:rsidRDefault="17E46CD1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 w:rsidRPr="17E46CD1">
              <w:rPr>
                <w:sz w:val="20"/>
                <w:szCs w:val="20"/>
              </w:rPr>
              <w:t>Descrição</w:t>
            </w:r>
          </w:p>
        </w:tc>
        <w:tc>
          <w:tcPr>
            <w:tcW w:w="6552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shd w:val="clear" w:color="auto" w:fill="auto"/>
          </w:tcPr>
          <w:p w14:paraId="5527FC05" w14:textId="192356DD" w:rsidR="136E4C80" w:rsidRDefault="00A333E3" w:rsidP="17E46CD1">
            <w:pPr>
              <w:pStyle w:val="normal1"/>
              <w:spacing w:after="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Guerreiro fantasma misterioso encontrado na área externa da nave inimiga. Possui características semelhantes às de Valek, utilizando um sabre de energia de lâmina azul e habilidades de combate equivalentes. Também possui poderes de aura, capazes de aumentar seus atributos e liberar uma explosão que empurra o jogador para longe. Fica à espreita até identificar Valek; a partir daí corre atrás dele pelo NavMesh, anda ao se aproximar e ataca com o sabre ao alcance. É o último e mais poderoso adversário antes de Valek alcançar sua própria nave e vencer o jogo.</w:t>
            </w:r>
            <w:proofErr w:type="spellStart"/>
            <w:proofErr w:type="spellEnd"/>
            <w:proofErr w:type="spellStart"/>
            <w:proofErr w:type="spellEnd"/>
          </w:p>
        </w:tc>
      </w:tr>
    </w:tbl>
    <w:p w14:paraId="1CF89BAB" w14:textId="77777777" w:rsidR="00A333E3" w:rsidRDefault="00A333E3" w:rsidP="17E46CD1"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</w:p>
    <w:p w14:paraId="72A32686" w14:textId="62060B9E" w:rsidR="00F30405" w:rsidRDefault="17E46CD1" w:rsidP="17E46CD1"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 w:rsidRPr="17E46CD1">
        <w:rPr>
          <w:b/>
          <w:bCs/>
          <w:sz w:val="32"/>
          <w:szCs w:val="32"/>
        </w:rPr>
        <w:t xml:space="preserve">3. </w:t>
      </w:r>
      <w:proofErr w:type="spellStart"/>
      <w:r w:rsidRPr="17E46CD1">
        <w:rPr>
          <w:b/>
          <w:bCs/>
          <w:i/>
          <w:iCs/>
          <w:sz w:val="32"/>
          <w:szCs w:val="32"/>
        </w:rPr>
        <w:t>Level</w:t>
      </w:r>
      <w:proofErr w:type="spellEnd"/>
      <w:r w:rsidRPr="17E46CD1">
        <w:rPr>
          <w:b/>
          <w:bCs/>
          <w:i/>
          <w:iCs/>
          <w:sz w:val="32"/>
          <w:szCs w:val="32"/>
        </w:rPr>
        <w:t xml:space="preserve"> Design</w:t>
      </w:r>
    </w:p>
    <w:p w14:paraId="08FBDD95" w14:textId="77777777" w:rsidR="00F30405" w:rsidRDefault="17E46CD1" w:rsidP="17E46CD1"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 w:rsidRPr="17E46CD1">
        <w:rPr>
          <w:b/>
          <w:bCs/>
          <w:sz w:val="28"/>
          <w:szCs w:val="28"/>
        </w:rPr>
        <w:t>3.1. O mundo do jogo</w:t>
      </w:r>
    </w:p>
    <w:p w14:paraId="16915166" w14:textId="5B2D2B40" w:rsidR="00F30405" w:rsidRPr="00A333E3" w:rsidRDefault="00A333E3" w:rsidP="00A333E3">
      <w:pPr>
        <w:pStyle w:val="normal1"/>
        <w:spacing w:line="360" w:lineRule="auto"/>
        <w:jc w:val="both"/>
        <w:rPr>
          <w:sz w:val="24"/>
          <w:szCs w:val="24"/>
          <w:u w:val="single"/>
        </w:rPr>
      </w:pPr>
      <w:r w:rsidRPr="00A333E3">
        <w:rPr>
          <w:sz w:val="24"/>
          <w:szCs w:val="24"/>
        </w:rPr>
        <w:t xml:space="preserve">O jogo se passa inicialmente em uma nave espacial inimiga que viaja pelo espaço. O jogador percorre suas diferentes salas, enfrentando inimigos e obstáculos enquanto avança em direção à última área interna, onde encontra o caixão de sua esposa. Após dominar a nave inimiga e concluir seu objetivo principal, </w:t>
      </w:r>
      <w:proofErr w:type="spellStart"/>
      <w:r w:rsidRPr="00A333E3">
        <w:rPr>
          <w:sz w:val="24"/>
          <w:szCs w:val="24"/>
        </w:rPr>
        <w:t>Valek</w:t>
      </w:r>
      <w:proofErr w:type="spellEnd"/>
      <w:r w:rsidRPr="00A333E3">
        <w:rPr>
          <w:sz w:val="24"/>
          <w:szCs w:val="24"/>
        </w:rPr>
        <w:t xml:space="preserve"> segue para a área externa, onde precisa enfrentar </w:t>
      </w:r>
      <w:proofErr w:type="spellStart"/>
      <w:r w:rsidRPr="00A333E3">
        <w:rPr>
          <w:sz w:val="24"/>
          <w:szCs w:val="24"/>
        </w:rPr>
        <w:t>Veyron</w:t>
      </w:r>
      <w:proofErr w:type="spellEnd"/>
      <w:r w:rsidRPr="00A333E3">
        <w:rPr>
          <w:sz w:val="24"/>
          <w:szCs w:val="24"/>
        </w:rPr>
        <w:t>, o Guerreiro Fantasma. Ao derrotá-lo, o jogador deve alcançar sua própria nave para escapar do local e concluir o jogo. O cenário varia entre as salas internas e a área externa, apresentando diferentes inimigos, obstáculos e desafios.</w:t>
      </w:r>
    </w:p>
    <w:p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3.2. Fases e progressão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jogo é dividido em duas cenas de gameplay, com progressão por fases: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Cena 1 – Nave inimiga:</w:t>
      </w:r>
      <w:r>
        <w:rPr>
          <w:sz w:val="24"/>
          <w:szCs w:val="24"/>
        </w:rPr>
        <w:t xml:space="preserve"> três salas (fases) ligadas por portas. Cada sala tem uma onda de inimigos (Klonar, Verminox e Noctar, nessa ordem) e um scanner com botão. Com a sala limpa, o botão destruído abre a porta, salva um checkpoint e chama a próxima onda. A terceira sala guarda o caixão da esposa de Valek; o último botão leva à área externa.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Cena 2 – Área externa:</w:t>
      </w:r>
      <w:r>
        <w:rPr>
          <w:sz w:val="24"/>
          <w:szCs w:val="24"/>
        </w:rPr>
        <w:t xml:space="preserve"> luta contra o boss Veyron. Depois de derrotá-lo, Valek alcança a própria nave e vence o jogo (tela de vitória).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Sistemas de progressão implementados: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Progressão por fases:</w:t>
      </w:r>
      <w:r>
        <w:rPr>
          <w:sz w:val="24"/>
          <w:szCs w:val="24"/>
        </w:rPr>
        <w:t xml:space="preserve"> salas em sequência, cada uma com inimigos mais fortes e obstáculos diferentes, até a área externa e o boss.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Evolução de habilidade (aura):</w:t>
      </w:r>
      <w:r>
        <w:rPr>
          <w:sz w:val="24"/>
          <w:szCs w:val="24"/>
        </w:rPr>
        <w:t xml:space="preserve"> cada golpe de sabre que acerta um inimigo carrega 10% da aura. Carregada, ela aumenta vida, velocidade e dano (×1,5) e libera a explosão de aura (Espaço). Com a aura carregada, o Espaço interrompe até um golpe de sabre em andamento para lançar a explosão na hora.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Checkpoints e save:</w:t>
      </w:r>
      <w:r>
        <w:rPr>
          <w:sz w:val="24"/>
          <w:szCs w:val="24"/>
        </w:rPr>
        <w:t xml:space="preserve"> ao abrir cada porta o jogo salva fase, vida, stamina, aura e vidas restantes. O botão Continuar do menu principal retoma desse ponto.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Vidas:</w:t>
      </w:r>
      <w:r>
        <w:rPr>
          <w:sz w:val="24"/>
          <w:szCs w:val="24"/>
        </w:rPr>
        <w:t xml:space="preserve"> 3 vidas; ao perder todas, tela de game over.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Dificuldade ajustável:</w:t>
      </w:r>
      <w:r>
        <w:rPr>
          <w:sz w:val="24"/>
          <w:szCs w:val="24"/>
        </w:rPr>
        <w:t xml:space="preserve"> no menu de pausa, de 0,5× a 2× (padrão 1,0×). Altera a velocidade e a cadência de tiro dos inimigos e a resistência do boss.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4. Mecânicas de jogo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Combate com sabre:</w:t>
      </w:r>
      <w:r>
        <w:rPr>
          <w:sz w:val="24"/>
          <w:szCs w:val="24"/>
        </w:rPr>
        <w:t xml:space="preserve"> clique esquerdo ataca; um segundo clique durante o golpe encadeia um combo de dois golpes. O dano é aplicado só durante a janela do golpe (Animation Events).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Stamina:</w:t>
      </w:r>
      <w:r>
        <w:rPr>
          <w:sz w:val="24"/>
          <w:szCs w:val="24"/>
        </w:rPr>
        <w:t xml:space="preserve"> segurando Shift o personagem corre (velocidade 14 em vez de 8) enquanto houver stamina; se ela acaba, só volta a correr com a barra recarregada.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Aura e explosão de aura:</w:t>
      </w:r>
      <w:r>
        <w:rPr>
          <w:sz w:val="24"/>
          <w:szCs w:val="24"/>
        </w:rPr>
        <w:t xml:space="preserve"> carregada pelos acertos; a explosão causa dano em área, empurra inimigos e o boss e quebra objetos próximos.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Cenário interativo:</w:t>
      </w:r>
      <w:r>
        <w:rPr>
          <w:sz w:val="24"/>
          <w:szCs w:val="24"/>
        </w:rPr>
        <w:t xml:space="preserve"> caixas, barris, contêineres e equipamentos podem ser quebrados pelo sabre, pela explosão de aura ou por tiros. Soltam destroços; barris explosivos causam dano em área; alguns objetos soltam cápsulas de cura.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Obstáculos:</w:t>
      </w:r>
      <w:r>
        <w:rPr>
          <w:sz w:val="24"/>
          <w:szCs w:val="24"/>
        </w:rPr>
        <w:t xml:space="preserve"> feixes de laser, laser móvel que sobe e desce, torretas automáticas e quedas fatais (zona de morte).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Portas e scanners:</w:t>
      </w:r>
      <w:r>
        <w:rPr>
          <w:sz w:val="24"/>
          <w:szCs w:val="24"/>
        </w:rPr>
        <w:t xml:space="preserve"> só se abrem com a sala sem inimigos, ao destruir o botão do scanner.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NPCs aliados:</w:t>
      </w:r>
      <w:r>
        <w:rPr>
          <w:sz w:val="24"/>
          <w:szCs w:val="24"/>
        </w:rPr>
        <w:t xml:space="preserve"> BB-8 acompanha o player pelo NavMesh mantendo distância; R2D2 percorre a nave com animação própria.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5. Inteligência artificial e NPCs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Todos os inimigos se movem pelo cenário com NavMesh (NavMeshAgent). A cena 1 tem um tipo de agente próprio para os robôs (Robo: raio 1 m, altura 4 m), para que contornem paredes e objetos com folga. Portas fechadas recortam o NavMesh (NavMeshObstacle), então os robôs só passam de uma sala para outra com a porta aberta.</w:t>
      </w:r>
    </w:p>
    <w:p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5.1. Robôs (Klonar, Verminox e Noctar) – máquina de estados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Patrulha (Idle/Walk):</w:t>
      </w:r>
      <w:r>
        <w:rPr>
          <w:sz w:val="24"/>
          <w:szCs w:val="24"/>
        </w:rPr>
        <w:t xml:space="preserve"> anda entre pontos sorteados no NavMesh perto de onde nasceu, para alguns segundos em cada um (Idle) e segue andando (Walk), com a arma abaixada.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Alerta (perseguir/Attack):</w:t>
      </w:r>
      <w:r>
        <w:rPr>
          <w:sz w:val="24"/>
          <w:szCs w:val="24"/>
        </w:rPr>
        <w:t xml:space="preserve"> ao identificar o player, persegue, mantém distância de tiro, recua se ele chega perto demais, anda em volta dele e atira (Attack) quando o tem à vista.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Busca:</w:t>
      </w:r>
      <w:r>
        <w:rPr>
          <w:sz w:val="24"/>
          <w:szCs w:val="24"/>
        </w:rPr>
        <w:t xml:space="preserve"> se perde o player de vista por 4 s, vai até o último ponto em que o viu; sem achá-lo, volta a patrulhar.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Identificação do alvo: cone de visão de 120° com alcance de 30 m e linha de visada por raycast (paredes e objetos bloqueiam a visão); de perto (5 m) percebe o player mesmo de costas. Ao ver o player, avisa os robôs num raio de 12 m. Levar um golpe também o coloca em alerta.</w:t>
      </w:r>
    </w:p>
    <w:p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5.2. Veyron (boss) – máquina de estados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Idle:</w:t>
      </w:r>
      <w:r>
        <w:rPr>
          <w:sz w:val="24"/>
          <w:szCs w:val="24"/>
        </w:rPr>
        <w:t xml:space="preserve"> parado até identificar o player (visão com linha de visada até 40 m, ouvir a menos de 8 m ou levar dano).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Chase (correr):</w:t>
      </w:r>
      <w:r>
        <w:rPr>
          <w:sz w:val="24"/>
          <w:szCs w:val="24"/>
        </w:rPr>
        <w:t xml:space="preserve"> longe do player, corre atrás dele pelo NavMesh.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Approach (Walk):</w:t>
      </w:r>
      <w:r>
        <w:rPr>
          <w:sz w:val="24"/>
          <w:szCs w:val="24"/>
        </w:rPr>
        <w:t xml:space="preserve"> a menos de 9 m, anda em vez de correr.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Attack:</w:t>
      </w:r>
      <w:r>
        <w:rPr>
          <w:sz w:val="24"/>
          <w:szCs w:val="24"/>
        </w:rPr>
        <w:t xml:space="preserve"> ao alcance (2,4 m), para, encara o player e golpeia com o sabre (às vezes em combo duplo).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Poder de aura:</w:t>
      </w:r>
      <w:r>
        <w:rPr>
          <w:sz w:val="24"/>
          <w:szCs w:val="24"/>
        </w:rPr>
        <w:t xml:space="preserve"> a cada 20 s carrega a aura (fica mais rápido e forte) e, com o player perto, lança a explosão de aura que causa dano e empurra o player.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Empurrado:</w:t>
      </w:r>
      <w:r>
        <w:rPr>
          <w:sz w:val="24"/>
          <w:szCs w:val="24"/>
        </w:rPr>
        <w:t xml:space="preserve"> a explosão de aura do player o empurra, sem atravessar paredes.</w:t>
      </w:r>
    </w:p>
    <w:p>
      <w:pPr>
        <w:pStyle w:val="normal1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5.3. BB-8 (aliado)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Segue o player pelo NavMesh: se ele se afasta, vai atrás; se chega perto demais, se afasta; na distância certa, fica parado.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6. Animações</w:t>
      </w:r>
    </w:p>
    <w:tbl>
      <w:tblPr>
        <w:tblStyle w:val="NormalTable1"/>
        <w:tblW w:w="8644" w:type="dxa"/>
        <w:tblInd w:w="-108" w:type="dxa"/>
        <w:tblLook w:val="04A0"/>
      </w:tblPr>
      <w:tblGrid>
        <w:gridCol w:w="1800"/>
        <w:gridCol w:w="2200"/>
        <w:gridCol w:w="4644"/>
      </w:tblGrid>
      <w:t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Personagem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Animator Controller</w:t>
            </w:r>
          </w:p>
        </w:tc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Estados e transições</w:t>
            </w:r>
          </w:p>
        </w:tc>
      </w:tr>
      <w:t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Valek (player)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Player.controller</w:t>
            </w:r>
          </w:p>
        </w:tc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Locomotion (blend Idle / Walk / Run pelo parâmetro Speed), Attack1 → Attack2 (combo), Power (explosão de aura), Falling → Landing, Death. Camada UpperBody para golpes enquanto anda.</w:t>
            </w:r>
          </w:p>
        </w:tc>
      </w:tr>
      <w:t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Veyron (boss)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Player.controller (mesmo esqueleto)</w:t>
            </w:r>
          </w:p>
        </w:tc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Idle, Walk (Approach), Run (Chase), Attack1/Attack2, Power e Death, comandados pela máquina de estados do boss.</w:t>
            </w:r>
          </w:p>
        </w:tc>
      </w:tr>
      <w:t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Robôs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Robot.controller</w:t>
            </w:r>
          </w:p>
        </w:tc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Locomotion (blend Idle / Walk / Run), Aim (arma apontada em alerta) e Shoot (tiro, Attack). Mãos presas à arma por IK e cabeça olhando o player.</w:t>
            </w:r>
          </w:p>
        </w:tc>
      </w:tr>
      <w:tr>
        <w:tc>
          <w:tcPr>
            <w:tcW w:w="1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R2D2, portas e sabre</w:t>
            </w:r>
          </w:p>
        </w:tc>
        <w:tc>
          <w:tcPr>
            <w:tcW w:w="22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R2D2 / Porta / Sabre de Luz</w:t>
            </w:r>
          </w:p>
        </w:tc>
        <w:tc>
          <w:tcPr>
            <w:tcW w:w="46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Animações de cenário: deslocamento do R2D2, abertura das portas e brilho do sabre.</w:t>
            </w:r>
          </w:p>
        </w:tc>
      </w:tr>
    </w:tbl>
    <w:p>
      <w:pPr>
        <w:pStyle w:val="normal1"/>
        <w:spacing w:line="360" w:lineRule="auto" w:after="0"/>
        <w:jc w:val="both"/>
        <w:rPr>
          <w:sz w:val="24"/>
          <w:szCs w:val="24"/>
        </w:rPr>
      </w:pP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Os golpes e o poder usam Animation Events para abrir e fechar a janela de dano, tocar sons e liberar a explosão no momento certo da animação. Nas animações de queda e pouso (feitas sem arma), os pés voltam à pose natural do modelo e a mão do sabre usa a pegada da animação parada, para não ficarem torcidos nem com a mão aberta. Personagens e animações humanoides vêm do Mixamo, configurados no projeto (retarget humanoide, IK, eventos e máquinas de estado).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7. Modelagem 3D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Objetos de cenário modelados pelo grupo no Blender e integrados ao jogo:</w:t>
      </w:r>
    </w:p>
    <w:tbl>
      <w:tblPr>
        <w:tblStyle w:val="NormalTable1"/>
        <w:tblW w:w="8644" w:type="dxa"/>
        <w:tblInd w:w="-108" w:type="dxa"/>
        <w:tblLook w:val="04A0"/>
      </w:tblPr>
      <w:tblGrid>
        <w:gridCol w:w="3400"/>
        <w:gridCol w:w="5244"/>
      </w:tblGrid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Uso no jogo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Millennium Falcon (completa e aberta)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Estrutura da nave inimiga (cena 1) e da área externa (cena 2)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Nave própria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Nave de Valek; tocá-la vence o jogo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Porta e Porta da nave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Portas entre as salas (animadas) e entradas da nave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Scaner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Scanners com o botão que abre cada porta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Elemento de cenário da nave (cena 1)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Prateleira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Prateleiras da fase 1, com iluminação LED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Caixa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Caixas do cenário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Cápsula de líquido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Elemento de cenário da nave (cena 1)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Máquina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Equipamentos das salas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Caixão Padmé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Caixão da esposa de Valek, na terceira sala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Capacete Mandaloriano, TRON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Objetos decorativos da nave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Estrela da Morte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Elemento do céu (gira ao fundo)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BB-8 e R2D2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Droides (aliado e NPC animado)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Blaster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Rifle dos robôs</w:t>
            </w:r>
          </w:p>
        </w:tc>
      </w:tr>
      <w:tr>
        <w:tc>
          <w:tcPr>
            <w:tcW w:w="3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Sabre de luz vermelho e azul</w:t>
            </w:r>
          </w:p>
        </w:tc>
        <w:tc>
          <w:tcPr>
            <w:tcW w:w="52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Armas de Valek e de Veyron</w:t>
            </w:r>
          </w:p>
        </w:tc>
      </w:tr>
    </w:tbl>
    <w:p>
      <w:pPr>
        <w:pStyle w:val="normal1"/>
        <w:spacing w:line="360" w:lineRule="auto" w:after="0"/>
        <w:jc w:val="both"/>
        <w:rPr>
          <w:sz w:val="24"/>
          <w:szCs w:val="24"/>
        </w:rPr>
      </w:pP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Os modelos foram integrados na escala dos personagens e do cenário, com materiais URP aplicados por parte do objeto. Para complementar a decoração foram usados kits gratuitos de licença CC0 (ver seção 11).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8. Menus e interface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Menu principal (cena MainMenu, separada da gameplay):</w:t>
      </w:r>
      <w:r>
        <w:rPr>
          <w:sz w:val="24"/>
          <w:szCs w:val="24"/>
        </w:rPr>
        <w:t xml:space="preserve"> Jogar, Continuar (carrega o último checkpoint salvo) e Sair, com painel de instruções (controles, aura e objetivo).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Menu de pausa (Esc):</w:t>
      </w:r>
      <w:r>
        <w:rPr>
          <w:sz w:val="24"/>
          <w:szCs w:val="24"/>
        </w:rPr>
        <w:t xml:space="preserve"> Continuar, ajuste de dificuldade, volumes Geral, Música e Efeitos, Voltar ao Menu e Sair do jogo. O jogo para (Time.timeScale = 0) e o cursor é liberado.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HUD:</w:t>
      </w:r>
      <w:r>
        <w:rPr>
          <w:sz w:val="24"/>
          <w:szCs w:val="24"/>
        </w:rPr>
        <w:t xml:space="preserve"> vidas restantes, barras de vida e stamina e barra de vida do boss na cena 2.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 xml:space="preserve">Telas de vitória e de derrota:</w:t>
      </w:r>
      <w:r>
        <w:rPr>
          <w:sz w:val="24"/>
          <w:szCs w:val="24"/>
        </w:rPr>
        <w:t xml:space="preserve"> Jogar novamente e Voltar ao Menu.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Estilo visual da interface: painéis escuros translúcidos com cantos cortados e borda azul, realce animado nos botões (mouse ou teclado), fonte Orbitron nos títulos e botões e Rajdhani nos textos (com acentuação completa).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9. Áudio</w:t>
      </w:r>
    </w:p>
    <w:p>
      <w:pPr>
        <w:pStyle w:val="normal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áudio passa por um AudioMixer com três grupos: Master, Música e Efeitos. Os sliders do menu de pausa alteram cada grupo em tempo real (escala logarítmica em dB) e os valores ficam salvos entre as sessões. Todos os efeitos (sabre, passos, tiros, explosões, armadilhas, objetos quebrando, vitória e derrota) saem pelo grupo Efeitos; as músicas, pelo grupo Música.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10. Identidade visual e build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>• Abertura: primeiro a tela do Unity, só com a logo do Unity; quando ela termina, a cena Intro mostra a logo da FANS (com fade) e abre o menu principal.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Nave com texturas metálicas PBR, painéis com luzes, iluminação URP com bloom e efeitos de partículas para aura, explosões, faíscas e fumaça.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>• Build executável para Windows (cenas: Intro, MainMenu, Scene 1, Scene 2, VictoryScene e DefeatScene), permitindo iniciar, jogar, pausar e encerrar o jogo pelos menus.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11. Recursos de terceiros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Personagens e animações humanoides: Mixamo (Adobe).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Kits de modelos Kenney – Space Station, Space Kit, Graveyard e Furniture (licença CC0).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Texturas de metal do casco e do piso: ambientCG (licença CC0).</w:t>
      </w:r>
    </w:p>
    <w:p>
      <w:pPr>
        <w:pStyle w:val="normal1"/>
        <w:spacing w:line="360" w:lineRule="auto" w:after="0"/>
        <w:ind w:left="567" w:hanging="28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 Fontes Orbitron e Rajdhani: Google Fonts (licença SIL Open Font License).</w:t>
      </w:r>
    </w:p>
    <w:p>
      <w:pPr>
        <w:pStyle w:val="normal1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12. Atendimento aos requisitos da Entrega 2</w:t>
      </w:r>
    </w:p>
    <w:tbl>
      <w:tblPr>
        <w:tblStyle w:val="NormalTable1"/>
        <w:tblW w:w="8644" w:type="dxa"/>
        <w:tblInd w:w="-108" w:type="dxa"/>
        <w:tblLook w:val="04A0"/>
      </w:tblPr>
      <w:tblGrid>
        <w:gridCol w:w="3800"/>
        <w:gridCol w:w="4844"/>
      </w:tblGrid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6A6A6"/>
          </w:tcPr>
          <w:p>
            <w:pPr>
              <w:pStyle w:val="normal1"/>
              <w:spacing w:after="0" w:line="30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Onde está no jogo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 NPC com máquina de estados (Idle, Walk, Attack)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Robôs (Patrulha/Alerta/Busca) e Veyron (Idle/Chase/Approach/Attack) – seção 5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2.1 Personagem com Animator (Idle, Walk, Attack)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Valek, Veyron e robôs, com transições por parâmetros – seção 6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2.2 Inimigos no NavMesh e IA que interpreta o ambiente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NavMeshAgent em todos os inimigos, visão por raycast, portas recortando o NavMesh – seção 5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 Mecânicas integradas ao ciclo de jogo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Combate, stamina, aura, cenário destrutível, armadilhas e portas – seção 4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2.4 Modelagem 3D (5 objetos por aluno)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Modelos próprios listados na seção 7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2.5 Menu principal, pausa e volumes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Cena MainMenu e pausa com volumes Geral/Música/Efeitos via AudioMixer – seções 8 e 9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2.6 Sistema de progressão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D9D9D9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Fases, aura, checkpoints com save, vidas e dificuldade – seção 3.2</w:t>
            </w:r>
          </w:p>
        </w:tc>
      </w:tr>
      <w:tr>
        <w:tc>
          <w:tcPr>
            <w:tcW w:w="38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2.7 Logo da FANS e build Windows</w:t>
            </w:r>
          </w:p>
        </w:tc>
        <w:tc>
          <w:tcPr>
            <w:tcW w:w="48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>
            <w:pPr>
              <w:pStyle w:val="normal1"/>
              <w:spacing w:after="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Splash screen e build – seção 10</w:t>
            </w:r>
          </w:p>
        </w:tc>
      </w:tr>
    </w:tbl>
    <w:p>
      <w:pPr>
        <w:pStyle w:val="normal1"/>
        <w:spacing w:line="360" w:lineRule="auto" w:after="0"/>
        <w:jc w:val="both"/>
        <w:rPr>
          <w:sz w:val="24"/>
          <w:szCs w:val="24"/>
        </w:rPr>
      </w:pPr>
    </w:p>
    <w:sectPr w:rsidR="00F30405" w:rsidRPr="00A333E3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0" w:footer="709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34E708" w14:textId="77777777" w:rsidR="009F255F" w:rsidRDefault="009F255F">
      <w:pPr>
        <w:spacing w:after="0" w:line="240" w:lineRule="auto"/>
      </w:pPr>
      <w:r>
        <w:separator/>
      </w:r>
    </w:p>
  </w:endnote>
  <w:endnote w:type="continuationSeparator" w:id="0">
    <w:p w14:paraId="57D0893B" w14:textId="77777777" w:rsidR="009F255F" w:rsidRDefault="009F2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1"/>
    <w:family w:val="roman"/>
    <w:pitch w:val="variable"/>
    <w:sig w:usb0="00002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2F646" w14:textId="77777777" w:rsidR="00F30405" w:rsidRDefault="00F304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2BD1B" w14:textId="698B240B" w:rsidR="00F30405" w:rsidRDefault="432CF391" w:rsidP="432CF391">
    <w:pPr>
      <w:pStyle w:val="normal1"/>
      <w:pBdr>
        <w:top w:val="single" w:sz="6" w:space="1" w:color="00000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proofErr w:type="spellStart"/>
    <w:r w:rsidRPr="432CF391">
      <w:rPr>
        <w:b/>
        <w:bCs/>
        <w:color w:val="000000"/>
      </w:rPr>
      <w:t>Rise</w:t>
    </w:r>
    <w:proofErr w:type="spellEnd"/>
    <w:r w:rsidRPr="432CF391">
      <w:rPr>
        <w:b/>
        <w:bCs/>
        <w:color w:val="000000"/>
      </w:rPr>
      <w:t xml:space="preserve"> </w:t>
    </w:r>
    <w:proofErr w:type="spellStart"/>
    <w:r w:rsidRPr="432CF391">
      <w:rPr>
        <w:b/>
        <w:bCs/>
        <w:color w:val="000000"/>
      </w:rPr>
      <w:t>of</w:t>
    </w:r>
    <w:proofErr w:type="spellEnd"/>
    <w:r w:rsidRPr="432CF391">
      <w:rPr>
        <w:b/>
        <w:bCs/>
        <w:color w:val="000000"/>
      </w:rPr>
      <w:t xml:space="preserve"> </w:t>
    </w:r>
    <w:proofErr w:type="spellStart"/>
    <w:r w:rsidRPr="432CF391">
      <w:rPr>
        <w:b/>
        <w:bCs/>
        <w:color w:val="000000"/>
      </w:rPr>
      <w:t>Darkness</w:t>
    </w:r>
    <w:proofErr w:type="spellEnd"/>
    <w:r w:rsidRPr="432CF391">
      <w:rPr>
        <w:b/>
        <w:bCs/>
        <w:color w:val="000000"/>
      </w:rPr>
      <w:t xml:space="preserve"> </w:t>
    </w:r>
    <w:r w:rsidRPr="432CF391">
      <w:rPr>
        <w:color w:val="000000"/>
      </w:rPr>
      <w:t xml:space="preserve">Página </w:t>
    </w:r>
    <w:r w:rsidR="00000000">
      <w:fldChar w:fldCharType="begin"/>
    </w:r>
    <w:r w:rsidR="00000000">
      <w:instrText xml:space="preserve"> PAGE </w:instrText>
    </w:r>
    <w:r w:rsidR="00000000">
      <w:fldChar w:fldCharType="separate"/>
    </w:r>
    <w:r>
      <w:t>7</w:t>
    </w:r>
    <w:r w:rsidR="00000000">
      <w:fldChar w:fldCharType="end"/>
    </w:r>
  </w:p>
  <w:p w14:paraId="08CE6F91" w14:textId="77777777" w:rsidR="00F30405" w:rsidRDefault="00F30405">
    <w:pPr>
      <w:pStyle w:val="normal1"/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DCEAD" w14:textId="77777777" w:rsidR="00F30405" w:rsidRDefault="00F304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D2F99" w14:textId="77777777" w:rsidR="009F255F" w:rsidRDefault="009F255F">
      <w:pPr>
        <w:spacing w:after="0" w:line="240" w:lineRule="auto"/>
      </w:pPr>
      <w:r>
        <w:separator/>
      </w:r>
    </w:p>
  </w:footnote>
  <w:footnote w:type="continuationSeparator" w:id="0">
    <w:p w14:paraId="660DC408" w14:textId="77777777" w:rsidR="009F255F" w:rsidRDefault="009F2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0" w:type="dxa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32CF391" w14:paraId="14FF7433" w14:textId="77777777" w:rsidTr="432CF391">
      <w:trPr>
        <w:trHeight w:val="300"/>
      </w:trPr>
      <w:tc>
        <w:tcPr>
          <w:tcW w:w="2830" w:type="dxa"/>
        </w:tcPr>
        <w:p w14:paraId="4F4F40AC" w14:textId="083626A4" w:rsidR="432CF391" w:rsidRDefault="432CF391" w:rsidP="432CF391">
          <w:pPr>
            <w:pStyle w:val="Cabealho"/>
            <w:ind w:left="-115"/>
          </w:pPr>
        </w:p>
      </w:tc>
      <w:tc>
        <w:tcPr>
          <w:tcW w:w="2830" w:type="dxa"/>
        </w:tcPr>
        <w:p w14:paraId="2DCBE07A" w14:textId="3EF2B30C" w:rsidR="432CF391" w:rsidRDefault="432CF391" w:rsidP="432CF391">
          <w:pPr>
            <w:pStyle w:val="Cabealho"/>
            <w:jc w:val="center"/>
          </w:pPr>
        </w:p>
      </w:tc>
      <w:tc>
        <w:tcPr>
          <w:tcW w:w="2830" w:type="dxa"/>
        </w:tcPr>
        <w:p w14:paraId="48E3250B" w14:textId="1752467B" w:rsidR="432CF391" w:rsidRDefault="432CF391" w:rsidP="432CF391">
          <w:pPr>
            <w:pStyle w:val="Cabealho"/>
            <w:ind w:right="-115"/>
            <w:jc w:val="right"/>
          </w:pPr>
        </w:p>
      </w:tc>
    </w:tr>
  </w:tbl>
  <w:p w14:paraId="57B3B129" w14:textId="4F4F949C" w:rsidR="432CF391" w:rsidRDefault="432CF391" w:rsidP="432CF39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tblInd w:w="0" w:type="dxa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32CF391" w14:paraId="67B2D4BD" w14:textId="77777777" w:rsidTr="432CF391">
      <w:trPr>
        <w:trHeight w:val="300"/>
      </w:trPr>
      <w:tc>
        <w:tcPr>
          <w:tcW w:w="2830" w:type="dxa"/>
        </w:tcPr>
        <w:p w14:paraId="00B0B402" w14:textId="79C22738" w:rsidR="432CF391" w:rsidRDefault="432CF391" w:rsidP="432CF391">
          <w:pPr>
            <w:pStyle w:val="Cabealho"/>
            <w:ind w:left="-115"/>
          </w:pPr>
        </w:p>
      </w:tc>
      <w:tc>
        <w:tcPr>
          <w:tcW w:w="2830" w:type="dxa"/>
        </w:tcPr>
        <w:p w14:paraId="34DDF97D" w14:textId="164D6334" w:rsidR="432CF391" w:rsidRDefault="432CF391" w:rsidP="432CF391">
          <w:pPr>
            <w:pStyle w:val="Cabealho"/>
            <w:jc w:val="center"/>
          </w:pPr>
        </w:p>
      </w:tc>
      <w:tc>
        <w:tcPr>
          <w:tcW w:w="2830" w:type="dxa"/>
        </w:tcPr>
        <w:p w14:paraId="79591BA6" w14:textId="6D0BA164" w:rsidR="432CF391" w:rsidRDefault="432CF391" w:rsidP="432CF391">
          <w:pPr>
            <w:pStyle w:val="Cabealho"/>
            <w:ind w:right="-115"/>
            <w:jc w:val="right"/>
          </w:pPr>
        </w:p>
      </w:tc>
    </w:tr>
  </w:tbl>
  <w:p w14:paraId="7409BC44" w14:textId="16123717" w:rsidR="432CF391" w:rsidRDefault="432CF391" w:rsidP="432CF39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9972"/>
    <w:rsid w:val="003243A7"/>
    <w:rsid w:val="00560C4E"/>
    <w:rsid w:val="009F255F"/>
    <w:rsid w:val="00A333E3"/>
    <w:rsid w:val="00B39972"/>
    <w:rsid w:val="00D04902"/>
    <w:rsid w:val="00F30405"/>
    <w:rsid w:val="00F62663"/>
    <w:rsid w:val="0110E4D9"/>
    <w:rsid w:val="01869279"/>
    <w:rsid w:val="0468489B"/>
    <w:rsid w:val="05575635"/>
    <w:rsid w:val="05AED8BB"/>
    <w:rsid w:val="06EC6C40"/>
    <w:rsid w:val="0728848F"/>
    <w:rsid w:val="0796E2C4"/>
    <w:rsid w:val="0A754811"/>
    <w:rsid w:val="0E40FEDE"/>
    <w:rsid w:val="0E866BA3"/>
    <w:rsid w:val="0F96B39F"/>
    <w:rsid w:val="101291E1"/>
    <w:rsid w:val="1050CF45"/>
    <w:rsid w:val="111DCFB7"/>
    <w:rsid w:val="116D17A6"/>
    <w:rsid w:val="11BFCE1F"/>
    <w:rsid w:val="11DD442E"/>
    <w:rsid w:val="12E007C3"/>
    <w:rsid w:val="12FAADE4"/>
    <w:rsid w:val="136E4C80"/>
    <w:rsid w:val="1450694B"/>
    <w:rsid w:val="14A38656"/>
    <w:rsid w:val="16779FDC"/>
    <w:rsid w:val="16829939"/>
    <w:rsid w:val="1776D935"/>
    <w:rsid w:val="17E46CD1"/>
    <w:rsid w:val="18B542D0"/>
    <w:rsid w:val="1918354E"/>
    <w:rsid w:val="19E42382"/>
    <w:rsid w:val="1B56852C"/>
    <w:rsid w:val="1B998ED6"/>
    <w:rsid w:val="1C4FC244"/>
    <w:rsid w:val="1C50E6CB"/>
    <w:rsid w:val="1C879EDE"/>
    <w:rsid w:val="1DE4B151"/>
    <w:rsid w:val="1E9A6C82"/>
    <w:rsid w:val="20CA310A"/>
    <w:rsid w:val="215E486D"/>
    <w:rsid w:val="21DF581D"/>
    <w:rsid w:val="2246632C"/>
    <w:rsid w:val="227A61AA"/>
    <w:rsid w:val="2341C175"/>
    <w:rsid w:val="235E4132"/>
    <w:rsid w:val="242BDF6D"/>
    <w:rsid w:val="27D05598"/>
    <w:rsid w:val="27DB1517"/>
    <w:rsid w:val="290A5CFC"/>
    <w:rsid w:val="2996D3EE"/>
    <w:rsid w:val="2ACA284F"/>
    <w:rsid w:val="2AF80987"/>
    <w:rsid w:val="2CF01AD0"/>
    <w:rsid w:val="2CF97B27"/>
    <w:rsid w:val="2D7AF279"/>
    <w:rsid w:val="2EA1590D"/>
    <w:rsid w:val="2F85FBB3"/>
    <w:rsid w:val="3074FCE3"/>
    <w:rsid w:val="314F14C7"/>
    <w:rsid w:val="31868C29"/>
    <w:rsid w:val="348BD9A8"/>
    <w:rsid w:val="353B6345"/>
    <w:rsid w:val="354828FB"/>
    <w:rsid w:val="35AA7E33"/>
    <w:rsid w:val="363ABF5D"/>
    <w:rsid w:val="36CD87DB"/>
    <w:rsid w:val="3857417C"/>
    <w:rsid w:val="397B30F3"/>
    <w:rsid w:val="3B2FBA8F"/>
    <w:rsid w:val="3B3E1A88"/>
    <w:rsid w:val="3C0A6992"/>
    <w:rsid w:val="3C9F8F62"/>
    <w:rsid w:val="3E56FD2C"/>
    <w:rsid w:val="3E73596C"/>
    <w:rsid w:val="40AB5D26"/>
    <w:rsid w:val="40FCE4D0"/>
    <w:rsid w:val="411C722F"/>
    <w:rsid w:val="4141B7BA"/>
    <w:rsid w:val="416FF413"/>
    <w:rsid w:val="4322E9BE"/>
    <w:rsid w:val="432CF391"/>
    <w:rsid w:val="43583642"/>
    <w:rsid w:val="43666C2D"/>
    <w:rsid w:val="442CD3BC"/>
    <w:rsid w:val="444507B2"/>
    <w:rsid w:val="449DBCCB"/>
    <w:rsid w:val="44C1A860"/>
    <w:rsid w:val="4619B4DD"/>
    <w:rsid w:val="466BC8AC"/>
    <w:rsid w:val="46B89E9C"/>
    <w:rsid w:val="4960EF13"/>
    <w:rsid w:val="4B84DBC7"/>
    <w:rsid w:val="4C38DEE5"/>
    <w:rsid w:val="4CE5998B"/>
    <w:rsid w:val="4DDAF1A4"/>
    <w:rsid w:val="4F94D3FB"/>
    <w:rsid w:val="4FF04827"/>
    <w:rsid w:val="51B293F3"/>
    <w:rsid w:val="538A7536"/>
    <w:rsid w:val="540EE916"/>
    <w:rsid w:val="548CB277"/>
    <w:rsid w:val="56502DE5"/>
    <w:rsid w:val="57D9BEC3"/>
    <w:rsid w:val="59F5E6FB"/>
    <w:rsid w:val="5C36EE77"/>
    <w:rsid w:val="5D790B29"/>
    <w:rsid w:val="5F2305A1"/>
    <w:rsid w:val="5FB9E3FA"/>
    <w:rsid w:val="5FBB2F86"/>
    <w:rsid w:val="61948AFF"/>
    <w:rsid w:val="61BFBF47"/>
    <w:rsid w:val="61DDCFFD"/>
    <w:rsid w:val="62AFF810"/>
    <w:rsid w:val="630F0E65"/>
    <w:rsid w:val="6346BB09"/>
    <w:rsid w:val="634D379D"/>
    <w:rsid w:val="645446B1"/>
    <w:rsid w:val="6475DCD7"/>
    <w:rsid w:val="656A6F51"/>
    <w:rsid w:val="657CB8F4"/>
    <w:rsid w:val="66A2BFC4"/>
    <w:rsid w:val="67CAF50B"/>
    <w:rsid w:val="6A18B8AC"/>
    <w:rsid w:val="6B7ACF4B"/>
    <w:rsid w:val="6E21BC4B"/>
    <w:rsid w:val="6E59A160"/>
    <w:rsid w:val="7174CE8F"/>
    <w:rsid w:val="71F51D9C"/>
    <w:rsid w:val="720396F8"/>
    <w:rsid w:val="72160071"/>
    <w:rsid w:val="722672E1"/>
    <w:rsid w:val="75385968"/>
    <w:rsid w:val="756F628F"/>
    <w:rsid w:val="75C8E2C5"/>
    <w:rsid w:val="7730B9CF"/>
    <w:rsid w:val="79CDEA98"/>
    <w:rsid w:val="79E2B42E"/>
    <w:rsid w:val="7A253A56"/>
    <w:rsid w:val="7B6B98D0"/>
    <w:rsid w:val="7C0268DC"/>
    <w:rsid w:val="7D02D360"/>
    <w:rsid w:val="7EB80F3C"/>
    <w:rsid w:val="7F8CE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603F3"/>
  <w15:docId w15:val="{4DAC6BC7-1400-40E4-876D-94C86D2A5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3E3"/>
    <w:pPr>
      <w:spacing w:after="200"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A500D"/>
    <w:rPr>
      <w:rFonts w:ascii="Tahoma" w:hAnsi="Tahoma" w:cs="Tahoma"/>
      <w:sz w:val="16"/>
      <w:szCs w:val="16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82778B"/>
    <w:rPr>
      <w:rFonts w:eastAsiaTheme="minorEastAsia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2715F"/>
  </w:style>
  <w:style w:type="character" w:customStyle="1" w:styleId="RodapChar">
    <w:name w:val="Rodapé Char"/>
    <w:basedOn w:val="Fontepargpadro"/>
    <w:link w:val="Rodap"/>
    <w:uiPriority w:val="99"/>
    <w:qFormat/>
    <w:rsid w:val="0052715F"/>
  </w:style>
  <w:style w:type="character" w:styleId="Hyperlink">
    <w:name w:val="Hyperlink"/>
    <w:rPr>
      <w:color w:val="000080"/>
      <w:u w:val="single"/>
    </w:rPr>
  </w:style>
  <w:style w:type="paragraph" w:styleId="Ttulo">
    <w:name w:val="Title"/>
    <w:basedOn w:val="normal1"/>
    <w:next w:val="Corpodetexto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normal1">
    <w:name w:val="normal1"/>
    <w:qFormat/>
    <w:pPr>
      <w:spacing w:after="200" w:line="276" w:lineRule="auto"/>
    </w:pPr>
  </w:style>
  <w:style w:type="paragraph" w:styleId="PargrafodaLista">
    <w:name w:val="List Paragraph"/>
    <w:basedOn w:val="normal1"/>
    <w:uiPriority w:val="34"/>
    <w:qFormat/>
    <w:rsid w:val="00C726CF"/>
    <w:pPr>
      <w:ind w:left="720"/>
      <w:contextualSpacing/>
    </w:pPr>
  </w:style>
  <w:style w:type="paragraph" w:styleId="Textodebalo">
    <w:name w:val="Balloon Text"/>
    <w:basedOn w:val="normal1"/>
    <w:link w:val="TextodebaloChar"/>
    <w:uiPriority w:val="99"/>
    <w:semiHidden/>
    <w:unhideWhenUsed/>
    <w:qFormat/>
    <w:rsid w:val="00FA500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82778B"/>
    <w:rPr>
      <w:rFonts w:eastAsiaTheme="minorEastAsia"/>
      <w:lang w:eastAsia="pt-BR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link w:val="CabealhoChar"/>
    <w:uiPriority w:val="99"/>
    <w:unhideWhenUsed/>
    <w:rsid w:val="0052715F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1"/>
    <w:link w:val="RodapChar"/>
    <w:uiPriority w:val="99"/>
    <w:unhideWhenUsed/>
    <w:rsid w:val="0052715F"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NormalTable1">
    <w:name w:val="Normal Table1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NormalTable1"/>
    <w:uiPriority w:val="59"/>
    <w:rsid w:val="00D455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NormalTable1"/>
    <w:uiPriority w:val="60"/>
    <w:rsid w:val="00D455A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NormalWeb">
    <w:name w:val="Normal (Web)"/>
    <w:basedOn w:val="Normal"/>
    <w:uiPriority w:val="99"/>
    <w:semiHidden/>
    <w:unhideWhenUsed/>
    <w:rsid w:val="00560C4E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kresnik258gaming.wordpress.com/2018/12/10/vita-lego-star-wars-the-force-awakens-review/" TargetMode="Externa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blocksmag.com/history-of-the-lego-star-wars-clone-trooper-phase-i/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amazon.com.br/LEGO-Star-Wars-Minifigure-Lightsaber/dp/B0BN93RGGB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ZDP7Ci5sCEi0h44/WHYm/aXEdQ==">CgMxLjA4AGokChNzdWdnZXN0LnB3ajkzNnl0bWRrEg1HYWJyaWVsIFBlcm9uaiUKFHN1Z2dlc3QuczI2bDhocW5peGtnEg1HYWJyaWVsIFBlcm9uaiUKFHN1Z2dlc3Qua3ZqamdwaDc4bGRyEg1HYWJyaWVsIFBlcm9uaiUKFHN1Z2dlc3QudTNoZHhpa2NwdjduEg1HYWJyaWVsIFBlcm9uciExY2N1bGRSZEoyQi1kdmktOHoyQV9PekFkUFZVSFRXR3Y=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908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Graduação Tecnológica em Jogos Digitais - PUC Minas</dc:creator>
  <dc:description/>
  <cp:lastModifiedBy>Mateus Artur</cp:lastModifiedBy>
  <cp:revision>2</cp:revision>
  <dcterms:created xsi:type="dcterms:W3CDTF">2026-07-10T12:22:00Z</dcterms:created>
  <dcterms:modified xsi:type="dcterms:W3CDTF">2026-07-10T12:22:00Z</dcterms:modified>
  <dc:language>pt-BR</dc:language>
</cp:coreProperties>
</file>