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666A5" w:rsidRDefault="00D910EC">
      <w:pPr>
        <w:pStyle w:val="Ttulo"/>
      </w:pPr>
      <w:bookmarkStart w:id="0" w:name="_9pc0xsg1q0jw" w:colFirst="0" w:colLast="0"/>
      <w:bookmarkEnd w:id="0"/>
      <w:r>
        <w:t>Lista de Restrições</w:t>
      </w:r>
    </w:p>
    <w:p w:rsidR="00D666A5" w:rsidRDefault="00D666A5"/>
    <w:tbl>
      <w:tblPr>
        <w:tblStyle w:val="a"/>
        <w:tblW w:w="9616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D666A5"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6A5" w:rsidRDefault="00D91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Restrição</w:t>
            </w:r>
          </w:p>
        </w:tc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6A5" w:rsidRDefault="00D91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Razão (lógica)</w:t>
            </w:r>
          </w:p>
        </w:tc>
      </w:tr>
      <w:tr w:rsidR="00D666A5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6A5" w:rsidRDefault="00D91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linguagem Python deve ser </w:t>
            </w:r>
            <w:bookmarkStart w:id="1" w:name="_GoBack"/>
            <w:bookmarkEnd w:id="1"/>
            <w:r>
              <w:t>utilizada</w:t>
            </w:r>
            <w:r>
              <w:t>.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6A5" w:rsidRDefault="00D91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É a linguagem com mais facilidade para gerar relatórios de analise de dados.</w:t>
            </w:r>
          </w:p>
        </w:tc>
      </w:tr>
    </w:tbl>
    <w:p w:rsidR="00D666A5" w:rsidRDefault="00D666A5"/>
    <w:sectPr w:rsidR="00D666A5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666A5"/>
    <w:rsid w:val="00D666A5"/>
    <w:rsid w:val="00D9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 Soprani</cp:lastModifiedBy>
  <cp:revision>2</cp:revision>
  <dcterms:created xsi:type="dcterms:W3CDTF">2020-10-03T08:09:00Z</dcterms:created>
  <dcterms:modified xsi:type="dcterms:W3CDTF">2020-10-03T08:32:00Z</dcterms:modified>
</cp:coreProperties>
</file>