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66A5" w:rsidRDefault="00D910EC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D666A5" w:rsidRDefault="00D666A5"/>
    <w:tbl>
      <w:tblPr>
        <w:tblStyle w:val="a"/>
        <w:tblW w:w="973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68"/>
        <w:gridCol w:w="4868"/>
      </w:tblGrid>
      <w:tr w:rsidR="00D666A5" w:rsidTr="00F92D12">
        <w:trPr>
          <w:trHeight w:val="89"/>
        </w:trPr>
        <w:tc>
          <w:tcPr>
            <w:tcW w:w="486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6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D666A5" w:rsidTr="00F92D12">
        <w:trPr>
          <w:trHeight w:val="569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 Python deve ser utilizada.</w:t>
            </w:r>
          </w:p>
        </w:tc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6A5" w:rsidRDefault="00D9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a linguagem com mais facilidade para gerar relatórios de </w:t>
            </w:r>
            <w:r w:rsidR="00F92D12">
              <w:t>análise</w:t>
            </w:r>
            <w:r>
              <w:t xml:space="preserve"> de dados.</w:t>
            </w:r>
          </w:p>
        </w:tc>
      </w:tr>
      <w:tr w:rsidR="00F92D12" w:rsidTr="00F92D12">
        <w:trPr>
          <w:trHeight w:val="569"/>
        </w:trPr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12" w:rsidRDefault="00F92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Banco de dados deve ser o SQL Server</w:t>
            </w:r>
          </w:p>
        </w:tc>
        <w:tc>
          <w:tcPr>
            <w:tcW w:w="4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12" w:rsidRPr="00F92D12" w:rsidRDefault="00F92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shd w:val="clear" w:color="auto" w:fill="FFFFFF"/>
              </w:rPr>
              <w:t>É</w:t>
            </w:r>
            <w:bookmarkStart w:id="1" w:name="_GoBack"/>
            <w:bookmarkEnd w:id="1"/>
            <w:r w:rsidRPr="00F92D12">
              <w:rPr>
                <w:color w:val="222222"/>
                <w:shd w:val="clear" w:color="auto" w:fill="FFFFFF"/>
              </w:rPr>
              <w:t xml:space="preserve"> um gerenciador de bancos de dados relacional, o que significa dizer que as informações que manipula estão armazenadas em campos de tabelas</w:t>
            </w:r>
          </w:p>
        </w:tc>
      </w:tr>
    </w:tbl>
    <w:p w:rsidR="00D666A5" w:rsidRDefault="00D666A5"/>
    <w:sectPr w:rsidR="00D666A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6A5"/>
    <w:rsid w:val="00D666A5"/>
    <w:rsid w:val="00D910EC"/>
    <w:rsid w:val="00F452F6"/>
    <w:rsid w:val="00F9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A146"/>
  <w15:docId w15:val="{60BBD33D-3EB7-49C0-96F9-8FC23344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3</cp:revision>
  <dcterms:created xsi:type="dcterms:W3CDTF">2020-10-03T08:09:00Z</dcterms:created>
  <dcterms:modified xsi:type="dcterms:W3CDTF">2020-11-07T13:39:00Z</dcterms:modified>
</cp:coreProperties>
</file>