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5C99"/>
          <w:sz w:val="44"/>
          <w:szCs w:val="44"/>
        </w:rPr>
        <w:t>SISTEMA DE GESTÃO DE ABRIGOS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75B6"/>
          <w:sz w:val="26"/>
          <w:szCs w:val="26"/>
        </w:rPr>
        <w:t>Rede de Acolhimento — Prefeitura do Recife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666666"/>
          <w:sz w:val="22"/>
          <w:szCs w:val="22"/>
        </w:rPr>
        <w:t>Etapa 6 — Protótipo de Telas</w:t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1. Introdução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Este documento descreve todas as telas do SGA, sua finalidade, os perfis que têm acesso e o comportamento esperado de cada uma. O protótipo visual interativo foi desenvolvido em React e está disponível em arquivo separado. Este documento serve como referência escrita para o desenvolvimento.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2. Stack Tecnológica Definida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2401"/>
        <w:gridCol w:w="4760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Front-end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Next.js + React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Telas, navegação e componentes de interface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Estilização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Tailwind CSS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Layout e visual — classes utilitárias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Back-end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API Routes do Next.js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Regras de negócio e respostas ao front-end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ORM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Prisma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Comunicação com o banco de dados em JavaScript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Banco de Dados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PostgreSQL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Armazenamento de todos os dados do sistema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Autenticação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NextAuth.js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Login, sessão e controle de perfil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Padrão</w:t>
            </w:r>
          </w:p>
        </w:tc>
        <w:tc>
          <w:tcPr>
            <w:tcW w:w="2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Arquitetura em Camadas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View → Controller → Service → Repository → BD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3. Layout Padrão do Sistema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Todas as telas (exceto Login) seguem um layout fixo composto por três áreas:</w:t>
      </w:r>
    </w:p>
    <w:p>
      <w:pPr>
        <w:pStyle w:val="Normal"/>
        <w:spacing w:before="40" w:after="4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50" w:after="50"/>
        <w:rPr/>
      </w:pPr>
      <w:r>
        <w:rPr>
          <w:rFonts w:eastAsia="Arial" w:cs="Arial"/>
          <w:sz w:val="22"/>
          <w:szCs w:val="22"/>
        </w:rPr>
        <w:t>Header fixo no topo: logotipo da Prefeitura do Recife, nome da secretaria, nome do abrigo atual e nome do usuário logado com seu perfil.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Menu lateral fixo à esquerda: itens de navegação com visibilidade controlada por perfil. Itens sem acesso aparecem esmaecidos e não clicáveis. Alguns itens exibem um submenu dropdown ao passar o mouse (Medicações, Prontuário, Documentos).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Área de conteúdo principal: ocupa o restante da tela e muda conforme a tela acessada.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top w:val="single" w:sz="4" w:space="4" w:color="2E75B6"/>
          <w:left w:val="single" w:sz="16" w:space="8" w:color="2E75B6"/>
          <w:bottom w:val="single" w:sz="4" w:space="4" w:color="2E75B6"/>
        </w:pBdr>
        <w:spacing w:before="120" w:after="120"/>
        <w:rPr/>
      </w:pPr>
      <w:r>
        <w:rPr>
          <w:rFonts w:eastAsia="Arial" w:cs="Arial"/>
          <w:color w:val="1F5C99"/>
          <w:sz w:val="20"/>
          <w:szCs w:val="20"/>
        </w:rPr>
        <w:t xml:space="preserve">  💡  </w:t>
      </w:r>
      <w:r>
        <w:rPr>
          <w:rFonts w:eastAsia="Arial" w:cs="Arial"/>
          <w:color w:val="1F5C99"/>
          <w:sz w:val="20"/>
          <w:szCs w:val="20"/>
        </w:rPr>
        <w:t>Padrão de interação: itens do menu com submenu exibem as opções ao passar o mouse (hover). Cliques em acolhidos abrem um painel deslizante lateral (drawer) em vez de uma nova página, mantendo o contexto da lista visível.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4. Mapeamento das Telas</w:t>
      </w:r>
    </w:p>
    <w:p>
      <w:pPr>
        <w:pStyle w:val="Normal"/>
        <w:pBdr>
          <w:left w:val="single" w:sz="16" w:space="8" w:color="2E75B6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Tela 1  —  Login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Perfis com acesso: </w:t>
      </w:r>
      <w:r>
        <w:rPr>
          <w:rFonts w:eastAsia="Arial" w:cs="Arial"/>
          <w:color w:val="444444"/>
          <w:sz w:val="20"/>
          <w:szCs w:val="20"/>
        </w:rPr>
        <w:t>Todos os perfis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sz w:val="22"/>
          <w:szCs w:val="22"/>
        </w:rPr>
        <w:t>Tela de acesso ao sistema. Exibe a identidade visual da Prefeitura do Recife e da Secretaria de Assistência Social.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Campos: e-mail e senha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Botão de entrar redireciona para o Painel do Abrigo (ou Painel da Rede para a coordenação)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Mensagem de erro em caso de credenciais inválidas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Rodapé com aviso de acesso restrito a colaboradores autorizados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Tela 2  —  Painel da Rede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Perfis com acesso: </w:t>
      </w:r>
      <w:r>
        <w:rPr>
          <w:rFonts w:eastAsia="Arial" w:cs="Arial"/>
          <w:color w:val="444444"/>
          <w:sz w:val="20"/>
          <w:szCs w:val="20"/>
        </w:rPr>
        <w:t>Coordenação da Rede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sz w:val="22"/>
          <w:szCs w:val="22"/>
        </w:rPr>
        <w:t>Tela inicial da coordenação. Exibe uma visão consolidada de todos os abrigos da rede.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Cards de resumo no topo: total de abrigos, acolhidos ativos na rede, vagas disponíveis e transferências pendentes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Grade de cards — um por abrigo — com nome, perfil atendido, vagas totais, ocupadas e disponíveis, barra de ocupação e indicador de status (normal, atenção, lotado)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Clique no card do abrigo redireciona para o Painel daquela unidade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Criação e exclusão de abrigos planejadas para versão futura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Tela 3  —  Painel do Abrigo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Perfis com acesso: </w:t>
      </w:r>
      <w:r>
        <w:rPr>
          <w:rFonts w:eastAsia="Arial" w:cs="Arial"/>
          <w:color w:val="444444"/>
          <w:sz w:val="20"/>
          <w:szCs w:val="20"/>
        </w:rPr>
        <w:t>Todos os perfis (com variações de conteúdo por perfil)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sz w:val="22"/>
          <w:szCs w:val="22"/>
        </w:rPr>
        <w:t>Tela inicial de cada unidade. Exibe um resumo operacional do abrigo para o usuário logado.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Mensagem de boas-vindas personalizada com nome do usuário e alertas do dia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Cards de vagas: total, ocupadas e disponíveis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Lista resumida dos acolhidos ativos com nome, origem e tempo de acolhimento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Painel de alertas: transferências pendentes, agendamentos do dia seguinte e outros avisos relevantes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Lista de agendamentos do dia seguinte (visível para gerente e administrativo)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Cuidadores e educadores veem versão simplificada sem alertas gerenciais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Tela 4  —  Acolhidos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Perfis com acesso: </w:t>
      </w:r>
      <w:r>
        <w:rPr>
          <w:rFonts w:eastAsia="Arial" w:cs="Arial"/>
          <w:color w:val="444444"/>
          <w:sz w:val="20"/>
          <w:szCs w:val="20"/>
        </w:rPr>
        <w:t>Todos os perfis (com restrições)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sz w:val="22"/>
          <w:szCs w:val="22"/>
        </w:rPr>
        <w:t>Lista completa dos acolhidos ativos no abrigo. Ponto de entrada para acessar informações individuais.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Exibição em lista ou cards — a definir na fase de desenvolvimento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Informações visíveis: foto (quando disponível), nome, número, idade, origem e tempo de acolhimento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Campo de busca por nome ou número do acolhido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Filtros por origem e status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Clique no acolhido (somente gerente e equipe técnica) abre um painel deslizante lateral (drawer) com detalhes completos e atalhos rápidos para: Prontuário — Consultar, Prontuário — Registrar, Receituários e Anexos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Os atalhos do drawer redirecionam para as telas correspondentes já com o acolhido pré-selecionado, sem necessidade de nova busca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Educadores e cuidadores veem apenas dados básicos sem acesso ao drawer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Tela 5  —  Prontuário — Registrar e Consultar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Perfis com acesso: </w:t>
      </w:r>
      <w:r>
        <w:rPr>
          <w:rFonts w:eastAsia="Arial" w:cs="Arial"/>
          <w:color w:val="444444"/>
          <w:sz w:val="20"/>
          <w:szCs w:val="20"/>
        </w:rPr>
        <w:t>Gerente, Assistente Social, Psicólogo(a)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sz w:val="22"/>
          <w:szCs w:val="22"/>
        </w:rPr>
        <w:t>Tela unificada de prontuário. Concentra leitura e escrita de documentos em uma única interface para evitar navegação desnecessária.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Acessada pelo menu lateral (submenu de Prontuário) ou pelo atalho no drawer do acolhido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Quando acessada pelo menu: exibe campo de busca para selecionar o acolhido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Quando acessada pelo atalho: acolhido já vem pré-selecionado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Após selecionar o acolhido: exibe lista de documentos do prontuário com filtros de tipo e autor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Cada documento exibe: tipo, título, autor, data/hora e status (original ou corrigido por errata)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Botão 'Novo Documento': abre painel lateral com seletor de tipo de documento e editor de texto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Tipos disponíveis no seletor: escuta inicial, acompanhamento social, acompanhamento psicológico, acompanhamento clínico, relatório de retorno de agendamento, documento de transferência, documento de desligamento, receituário, controle de medicação, outro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Documento salvo é bloqueado para edição — apenas errata pelo autor original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Botões por documento: Ver, Imprimir/Exportar PDF e Errata (somente autor)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Errata abre o mesmo painel lateral com referência ao documento original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Tela 6  —  Medicações — Esquemas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Perfis com acesso: </w:t>
      </w:r>
      <w:r>
        <w:rPr>
          <w:rFonts w:eastAsia="Arial" w:cs="Arial"/>
          <w:color w:val="444444"/>
          <w:sz w:val="20"/>
          <w:szCs w:val="20"/>
        </w:rPr>
        <w:t>Gerente, Assistente Social, Psicólogo(a), Assistente Administrativo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sz w:val="22"/>
          <w:szCs w:val="22"/>
        </w:rPr>
        <w:t>Lista todos os acolhidos com prescrições ativas e seus esquemas de medicação.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Exibe lista de acolhidos com: nome, medicamento, dosagem e esquema no formato manhã+tarde+noite (ex: 1+0+2) e tipo de uso (contínuo ou por período)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Botão 'Gerenciar' ao lado de cada acolhido — abre página dedicada com todas as prescrições daquele acolhido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Na página dedicada: lista de prescrições com opções de incluir nova, alterar existente e encerrar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Inclusão e alteração abrem formulário na mesma página (sem modal) para maior conforto de preenchimento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Histórico de prescrições anteriores acessível na mesma página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Somente técnicos e gerentes podem incluir ou alterar — administrativo apenas visualiza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Tela 7  —  Medicações — Separação Semanal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Perfis com acesso: </w:t>
      </w:r>
      <w:r>
        <w:rPr>
          <w:rFonts w:eastAsia="Arial" w:cs="Arial"/>
          <w:color w:val="444444"/>
          <w:sz w:val="20"/>
          <w:szCs w:val="20"/>
        </w:rPr>
        <w:t>Assistente Administrativo, Gerente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sz w:val="22"/>
          <w:szCs w:val="22"/>
        </w:rPr>
        <w:t>Ferramenta para calcular e gerar o relatório de separação de medicamentos por período.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Campo para escolher data de início e data de fim do período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Botão 'Gerar Separação' calcula automaticamente a quantidade de cada medicamento por acolhido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Resultado exibe lista por acolhido com: nome, medicamento, esquema e quantidade total para o período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Exemplo: João Santos — Depakene 500mg — 1+0+2 — 7 dias = 21 comprimidos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Botão para imprimir ou exportar o relatório em PDF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Histórico das separações anteriores geradas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Tela 8  —  Agendamentos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Perfis com acesso: </w:t>
      </w:r>
      <w:r>
        <w:rPr>
          <w:rFonts w:eastAsia="Arial" w:cs="Arial"/>
          <w:color w:val="444444"/>
          <w:sz w:val="20"/>
          <w:szCs w:val="20"/>
        </w:rPr>
        <w:t>Gerente, Assistente Social, Psicólogo(a), Assistente Administrativo, Educador Social, Cuidador (somente dia atual)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sz w:val="22"/>
          <w:szCs w:val="22"/>
        </w:rPr>
        <w:t>Visualização semanal dos compromissos dos acolhidos do abrigo.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Exibe os dias da semana corrente em colunas ou lista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Dias anteriores ao dia atual ficam com visual esmaecido (opaco) para indicar que já passaram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Cada compromisso exibe: acolhido, tipo, horário e local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Botão 'Novo Agendamento' abre modal com campos: acolhido, tipo, data, horário e local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Ao clicar em um agendamento já realizado: exibe botão para criar relatório de retorno, redirecionando para Prontuário — Registrar com o acolhido e tipo pré-selecionados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Alerta especial para agendamentos do dia seguinte visível ao fazer login (somente administrativo)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Cuidadores veem apenas os agendamentos do dia corrente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Tela 9  —  Documentos — Técnicos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Perfis com acesso: </w:t>
      </w:r>
      <w:r>
        <w:rPr>
          <w:rFonts w:eastAsia="Arial" w:cs="Arial"/>
          <w:color w:val="444444"/>
          <w:sz w:val="20"/>
          <w:szCs w:val="20"/>
        </w:rPr>
        <w:t>Gerente, Assistente Social, Psicólogo(a)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sz w:val="22"/>
          <w:szCs w:val="22"/>
        </w:rPr>
        <w:t>Consulta centralizada de todos os documentos técnicos produzidos no abrigo, independentemente do acolhido.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Lista todos os documentos com: acolhido, tipo, autor, data e status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Filtros: acolhido, tipo de documento, autor e período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Clique no documento abre visualização completa com opções de imprimir e exportar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Não é possível criar documentos diretamente nesta tela — criação é feita em Prontuário — Registrar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Funciona como arquivo consultável de toda a produção técnica do abrigo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Tela 10  —  Documentos — Instrumentais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Perfis com acesso: </w:t>
      </w:r>
      <w:r>
        <w:rPr>
          <w:rFonts w:eastAsia="Arial" w:cs="Arial"/>
          <w:color w:val="444444"/>
          <w:sz w:val="20"/>
          <w:szCs w:val="20"/>
        </w:rPr>
        <w:t>Assistente Administrativo, Gerente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sz w:val="22"/>
          <w:szCs w:val="22"/>
        </w:rPr>
        <w:t>Emissão e gestão dos documentos instrumentais pré-definidos para uso frequente.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Lista os modelos disponíveis (ex: Comprovante de Residência)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Botão 'Emitir' ao lado de cada modelo abre modal para selecionar o acolhido e preencher campos variáveis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Documento gerado automaticamente com cabeçalho padrão (logo + secretaria + tipo)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Pronto para impressão ou exportação em PDF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Histórico dos documentos instrumentais emitidos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Criação de novos modelos reservada para versão futura (coordenação ou gerente)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Tela 11  —  Equipe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Perfis com acesso: </w:t>
      </w:r>
      <w:r>
        <w:rPr>
          <w:rFonts w:eastAsia="Arial" w:cs="Arial"/>
          <w:color w:val="444444"/>
          <w:sz w:val="20"/>
          <w:szCs w:val="20"/>
        </w:rPr>
        <w:t>Gerente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sz w:val="22"/>
          <w:szCs w:val="22"/>
        </w:rPr>
        <w:t>Gestão completa dos colaboradores da unidade.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Lista todos os funcionários ativos com: nome, cargo, empresa e data de início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Botão 'Novo Funcionário' abre formulário com os campos: nome, cargo, matrícula, e-mail, senha, contato, empresa e data de início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Botão Editar ao lado de cada funcionário para atualizar dados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Botão Transferir inicia o fluxo de transferência para outro abrigo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Botão Desativar para registrar o desligamento — acesso revogado imediatamente, histórico preservado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Tela 12  —  Transferências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Perfis com acesso: </w:t>
      </w:r>
      <w:r>
        <w:rPr>
          <w:rFonts w:eastAsia="Arial" w:cs="Arial"/>
          <w:color w:val="444444"/>
          <w:sz w:val="20"/>
          <w:szCs w:val="20"/>
        </w:rPr>
        <w:t>Gerente (ações), Coordenação da Rede (somente visualização)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sz w:val="22"/>
          <w:szCs w:val="22"/>
        </w:rPr>
        <w:t>Controle de todas as transferências em andamento — de acolhidos e de funcionários.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Duas abas: Acolhidos e Funcionários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Cada transferência exibe: nome, abrigo de origem, abrigo de destino e status atual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Status possíveis: aguardando documento técnico, aguardando autorização de saída, aguardando autorização de chegada, concluída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Gerente vê botões de Autorizar Saída e Autorizar Chegada conforme o caso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Recusa exige preenchimento de justificativa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Coordenação vê histórico completo de todas as transferências da rede em modo somente leitura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left w:val="single" w:sz="16" w:space="8" w:color="2E75B6"/>
        </w:pBdr>
        <w:spacing w:before="240" w:after="6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Tela 13  —  Relatórios</w:t>
      </w:r>
    </w:p>
    <w:p>
      <w:pPr>
        <w:pStyle w:val="Normal"/>
        <w:spacing w:before="40" w:after="60"/>
        <w:ind w:start="360"/>
        <w:rPr/>
      </w:pPr>
      <w:r>
        <w:rPr>
          <w:rFonts w:eastAsia="Arial" w:cs="Arial"/>
          <w:b/>
          <w:bCs/>
          <w:color w:val="2E75B6"/>
          <w:sz w:val="20"/>
          <w:szCs w:val="20"/>
        </w:rPr>
        <w:t xml:space="preserve">Perfis com acesso: </w:t>
      </w:r>
      <w:r>
        <w:rPr>
          <w:rFonts w:eastAsia="Arial" w:cs="Arial"/>
          <w:color w:val="444444"/>
          <w:sz w:val="20"/>
          <w:szCs w:val="20"/>
        </w:rPr>
        <w:t>Coordenação da Rede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sz w:val="22"/>
          <w:szCs w:val="22"/>
        </w:rPr>
        <w:t>Painel de relatórios estatísticos da rede para prestação de contas e gestão.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Filtros por abrigo e período (mês, trimestre, ano ou intervalo personalizado)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Relatórios disponíveis: total de acolhidos por mês, perfil dos acolhidos (faixa etária e gênero), origem das entradas, motivos de saída e taxa de ocupação por abrigo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Visualização em gráficos e tabelas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1"/>
          <w:szCs w:val="21"/>
        </w:rPr>
        <w:t>Botão para exportar em PDF ou planilha Excel/CSV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5. Estrutura de Navegação e Submenus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O menu lateral possui três itens com submenu dropdown ativado ao passar o mouse: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000"/>
        <w:gridCol w:w="3961"/>
      </w:tblGrid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Item do Menu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Submenu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Redireciona para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Prontuário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Registrar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Tela 5 — modo escrita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Prontuário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Consultar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Tela 5 — modo leitura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Medicações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Esquemas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Tela 6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Medicações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Separação Semanal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Tela 7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Documentos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Técnicos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Tela 9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Documentos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Instrumentais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Tela 10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6. Acesso às Telas por Perfil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50"/>
        <w:gridCol w:w="962"/>
        <w:gridCol w:w="961"/>
        <w:gridCol w:w="1026"/>
        <w:gridCol w:w="961"/>
        <w:gridCol w:w="1026"/>
        <w:gridCol w:w="1026"/>
        <w:gridCol w:w="1048"/>
      </w:tblGrid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Tela</w:t>
            </w:r>
          </w:p>
        </w:tc>
        <w:tc>
          <w:tcPr>
            <w:tcW w:w="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Coord.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Gerente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Téc. Social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Psicólogo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Administ.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Educador</w:t>
            </w:r>
          </w:p>
        </w:tc>
        <w:tc>
          <w:tcPr>
            <w:tcW w:w="10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Cuidador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1 — Login</w:t>
            </w:r>
          </w:p>
        </w:tc>
        <w:tc>
          <w:tcPr>
            <w:tcW w:w="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2 — Painel da Rede</w:t>
            </w:r>
          </w:p>
        </w:tc>
        <w:tc>
          <w:tcPr>
            <w:tcW w:w="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3 — Painel do Abrigo</w:t>
            </w:r>
          </w:p>
        </w:tc>
        <w:tc>
          <w:tcPr>
            <w:tcW w:w="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4 — Acolhidos</w:t>
            </w:r>
          </w:p>
        </w:tc>
        <w:tc>
          <w:tcPr>
            <w:tcW w:w="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Básico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Básico</w:t>
            </w:r>
          </w:p>
        </w:tc>
        <w:tc>
          <w:tcPr>
            <w:tcW w:w="10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Básico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5 — Prontuário</w:t>
            </w:r>
          </w:p>
        </w:tc>
        <w:tc>
          <w:tcPr>
            <w:tcW w:w="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Ver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6 — Medicações Esquemas</w:t>
            </w:r>
          </w:p>
        </w:tc>
        <w:tc>
          <w:tcPr>
            <w:tcW w:w="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Ver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7 — Separação Semanal</w:t>
            </w:r>
          </w:p>
        </w:tc>
        <w:tc>
          <w:tcPr>
            <w:tcW w:w="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8 — Agendamentos</w:t>
            </w:r>
          </w:p>
        </w:tc>
        <w:tc>
          <w:tcPr>
            <w:tcW w:w="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Dia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9 — Doc. Técnicos</w:t>
            </w:r>
          </w:p>
        </w:tc>
        <w:tc>
          <w:tcPr>
            <w:tcW w:w="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Ver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10 — Doc. Instrumentais</w:t>
            </w:r>
          </w:p>
        </w:tc>
        <w:tc>
          <w:tcPr>
            <w:tcW w:w="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11 — Equipe</w:t>
            </w:r>
          </w:p>
        </w:tc>
        <w:tc>
          <w:tcPr>
            <w:tcW w:w="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12 — Transferências</w:t>
            </w:r>
          </w:p>
        </w:tc>
        <w:tc>
          <w:tcPr>
            <w:tcW w:w="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Ver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13 — Relatórios</w:t>
            </w:r>
          </w:p>
        </w:tc>
        <w:tc>
          <w:tcPr>
            <w:tcW w:w="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✅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  <w:tc>
          <w:tcPr>
            <w:tcW w:w="104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❌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7. Decisões de UX Adotadas</w:t>
      </w:r>
    </w:p>
    <w:p>
      <w:pPr>
        <w:pStyle w:val="Normal"/>
        <w:spacing w:before="4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Drawer lateral em vez de nova tela para detalhes do acolhido: mantém o contexto da lista visível e reduz navegação.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Prontuário unificado (leitura + escrita): painel lateral para escrita elimina uma tela e torna o fluxo mais fluido.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Receituários e arquivos digitalizados como abas do prontuário: concentra tudo relacionado ao acolhido em um só lugar.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Atalhos no drawer com acolhido pré-selecionado: elimina etapa de busca nas telas de prontuário e receituário.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Dias passados esmaecidos na tela de agendamentos: feedback visual imediato sem necessidade de filtro.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sz w:val="22"/>
          <w:szCs w:val="22"/>
        </w:rPr>
        <w:t>Submenus por hover no menu lateral: reduz número de itens visíveis e organiza funções relacionadas.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top w:val="single" w:sz="4" w:space="4" w:color="2E75B6"/>
          <w:left w:val="single" w:sz="12" w:space="8" w:color="2E75B6"/>
          <w:bottom w:val="single" w:sz="4" w:space="4" w:color="2E75B6"/>
        </w:pBdr>
        <w:spacing w:before="480" w:after="80"/>
        <w:rPr/>
      </w:pPr>
      <w:r>
        <w:rPr>
          <w:rFonts w:eastAsia="Arial" w:cs="Arial"/>
          <w:color w:val="1F5C99"/>
          <w:sz w:val="20"/>
          <w:szCs w:val="20"/>
        </w:rPr>
        <w:t xml:space="preserve">  ✅  </w:t>
      </w:r>
      <w:r>
        <w:rPr>
          <w:rFonts w:eastAsia="Arial" w:cs="Arial"/>
          <w:color w:val="1F5C99"/>
          <w:sz w:val="20"/>
          <w:szCs w:val="20"/>
        </w:rPr>
        <w:t>Fase documental concluída. Pronto para iniciar a Fase 2 — Desenvolvimento (Etapa 7 — Arquitetura Técnica e Banco de Dados).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5C99"/>
      </w:pBdr>
      <w:spacing w:before="200" w:after="0"/>
      <w:jc w:val="end"/>
      <w:rPr/>
    </w:pPr>
    <w:r>
      <w:rPr>
        <w:rFonts w:eastAsia="Arial" w:cs="Arial"/>
        <w:color w:val="888888"/>
        <w:sz w:val="18"/>
        <w:szCs w:val="18"/>
      </w:rPr>
      <w:t>Documento de uso interno — Prefeitura do Recife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5C99"/>
      </w:pBdr>
      <w:spacing w:before="200" w:after="0"/>
      <w:jc w:val="end"/>
      <w:rPr/>
    </w:pPr>
    <w:r>
      <w:rPr>
        <w:rFonts w:eastAsia="Arial" w:cs="Arial"/>
        <w:color w:val="888888"/>
        <w:sz w:val="18"/>
        <w:szCs w:val="18"/>
      </w:rPr>
      <w:t>Documento de uso interno — Prefeitura do Recife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5C99"/>
      </w:pBdr>
      <w:spacing w:before="0" w:after="200"/>
      <w:rPr/>
    </w:pPr>
    <w:r>
      <w:rPr>
        <w:rFonts w:eastAsia="Arial" w:cs="Arial"/>
        <w:b/>
        <w:bCs/>
        <w:color w:val="1F5C99"/>
        <w:sz w:val="20"/>
        <w:szCs w:val="20"/>
      </w:rPr>
      <w:t>Sistema de Gestão de Abrigos — Rede Recife</w:t>
    </w:r>
    <w:r>
      <w:rPr>
        <w:rFonts w:eastAsia="Arial" w:cs="Arial"/>
        <w:color w:val="888888"/>
        <w:sz w:val="20"/>
        <w:szCs w:val="20"/>
      </w:rPr>
      <w:t xml:space="preserve">   |   Etapa 6 — Protótipo de Telas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5C99"/>
      </w:pBdr>
      <w:spacing w:before="0" w:after="200"/>
      <w:rPr/>
    </w:pPr>
    <w:r>
      <w:rPr>
        <w:rFonts w:eastAsia="Arial" w:cs="Arial"/>
        <w:b/>
        <w:bCs/>
        <w:color w:val="1F5C99"/>
        <w:sz w:val="20"/>
        <w:szCs w:val="20"/>
      </w:rPr>
      <w:t>Sistema de Gestão de Abrigos — Rede Recife</w:t>
    </w:r>
    <w:r>
      <w:rPr>
        <w:rFonts w:eastAsia="Arial" w:cs="Arial"/>
        <w:color w:val="888888"/>
        <w:sz w:val="20"/>
        <w:szCs w:val="20"/>
      </w:rPr>
      <w:t xml:space="preserve">   |   Etapa 6 — Protótipo de Telas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400" w:after="120"/>
      <w:outlineLvl w:val="0"/>
    </w:pPr>
    <w:rPr>
      <w:rFonts w:ascii="Arial" w:hAnsi="Arial" w:eastAsia="Arial" w:cs="Arial"/>
      <w:b/>
      <w:bCs/>
      <w:color w:val="1F5C99"/>
      <w:sz w:val="32"/>
      <w:szCs w:val="32"/>
    </w:rPr>
  </w:style>
  <w:style w:type="paragraph" w:styleId="Heading2">
    <w:name w:val="heading 2"/>
    <w:basedOn w:val="Ttulo"/>
    <w:qFormat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5</Pages>
  <Words>1951</Words>
  <Characters>10417</Characters>
  <CharactersWithSpaces>12078</CharactersWithSpaces>
  <Paragraphs>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2026-04-15T01:42:03Z</dcterms:created>
  <dc:creator>Un-named</dc:creator>
  <dc:description/>
  <dc:language>pt-BR</dc:language>
  <cp:lastModifiedBy>Un-named</cp:lastModifiedBy>
  <dcterms:modified xsi:type="dcterms:W3CDTF">2026-04-15T01:42:03Z</dcterms:modified>
  <cp:revision>1</cp:revision>
  <dc:subject/>
  <dc:title/>
</cp:coreProperties>
</file>