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45955" w14:textId="77777777" w:rsidR="002E287B" w:rsidRPr="002E287B" w:rsidRDefault="002E287B" w:rsidP="002E287B">
      <w:pPr>
        <w:rPr>
          <w:b/>
          <w:bCs/>
          <w:sz w:val="24"/>
          <w:szCs w:val="24"/>
        </w:rPr>
      </w:pPr>
      <w:r w:rsidRPr="002E287B">
        <w:rPr>
          <w:b/>
          <w:bCs/>
          <w:sz w:val="24"/>
          <w:szCs w:val="24"/>
        </w:rPr>
        <w:t>Relatório de Ajuste de Cronograma</w:t>
      </w:r>
    </w:p>
    <w:p w14:paraId="02BA35C3" w14:textId="370B31EC" w:rsidR="002E287B" w:rsidRPr="002E287B" w:rsidRDefault="002E287B" w:rsidP="002E287B">
      <w:r w:rsidRPr="002E287B">
        <w:t xml:space="preserve">Projeto: </w:t>
      </w:r>
      <w:r w:rsidRPr="002E287B">
        <w:t>Residencial Sync</w:t>
      </w:r>
      <w:r w:rsidRPr="002E287B">
        <w:br/>
        <w:t xml:space="preserve">Data: </w:t>
      </w:r>
      <w:r w:rsidRPr="002E287B">
        <w:t>24/09/2024</w:t>
      </w:r>
    </w:p>
    <w:p w14:paraId="3F440532" w14:textId="77777777" w:rsidR="002E287B" w:rsidRPr="002E287B" w:rsidRDefault="002E287B" w:rsidP="002E287B">
      <w:pPr>
        <w:jc w:val="both"/>
      </w:pPr>
      <w:r w:rsidRPr="002E287B">
        <w:rPr>
          <w:b/>
        </w:rPr>
        <w:t>Contexto:</w:t>
      </w:r>
      <w:r w:rsidRPr="002E287B">
        <w:t xml:space="preserve"> Durante o andamento do projeto, a atividade de definição de casos de uso de alto nível, inicialmente prevista para ser concluída em 1 dia, sofreu um atraso de 1 dia, totalizando 2 dias para sua conclusão. Para manter a duração total do cronograma intacta, foi necessário realizar ajustes em outras atividades que não comprometessem o prazo final.</w:t>
      </w:r>
    </w:p>
    <w:p w14:paraId="2F88178C" w14:textId="77777777" w:rsidR="002E287B" w:rsidRPr="002E287B" w:rsidRDefault="002E287B" w:rsidP="002E287B">
      <w:pPr>
        <w:jc w:val="both"/>
      </w:pPr>
      <w:r w:rsidRPr="002E287B">
        <w:rPr>
          <w:b/>
        </w:rPr>
        <w:t xml:space="preserve">Ajuste Realizado: </w:t>
      </w:r>
      <w:r w:rsidRPr="002E287B">
        <w:t>Após uma análise das atividades restantes, foi identificada a oportunidade de aceleração da atividade de Correção dos Documentos Revisados, que estava originalmente planejada para ser executada em 2 dias. Esta atividade foi reduzida para 1 dia, compensando o atraso ocorrido na definição dos casos de uso de alto nível, mantendo o cronograma geral com o mesmo número de dias planejados inicialmente.</w:t>
      </w:r>
    </w:p>
    <w:p w14:paraId="12FC1B2C" w14:textId="77777777" w:rsidR="002E287B" w:rsidRPr="002E287B" w:rsidRDefault="002E287B" w:rsidP="002E287B">
      <w:pPr>
        <w:rPr>
          <w:b/>
        </w:rPr>
      </w:pPr>
      <w:r w:rsidRPr="002E287B">
        <w:rPr>
          <w:b/>
        </w:rPr>
        <w:t>Justificativa:</w:t>
      </w:r>
    </w:p>
    <w:p w14:paraId="6CAB1B22" w14:textId="77777777" w:rsidR="002E287B" w:rsidRPr="002E287B" w:rsidRDefault="002E287B" w:rsidP="002E287B">
      <w:pPr>
        <w:numPr>
          <w:ilvl w:val="0"/>
          <w:numId w:val="2"/>
        </w:numPr>
        <w:jc w:val="both"/>
      </w:pPr>
      <w:r w:rsidRPr="002E287B">
        <w:t>A aceleração da correção dos documentos revisados foi escolhida por ser a atividade menos custosa entre as atividades que poderiam ser ajustadas.</w:t>
      </w:r>
    </w:p>
    <w:p w14:paraId="7B3CD15F" w14:textId="77777777" w:rsidR="002E287B" w:rsidRPr="002E287B" w:rsidRDefault="002E287B" w:rsidP="002E287B">
      <w:pPr>
        <w:numPr>
          <w:ilvl w:val="0"/>
          <w:numId w:val="2"/>
        </w:numPr>
        <w:jc w:val="both"/>
      </w:pPr>
      <w:r w:rsidRPr="002E287B">
        <w:t>Outras atividades ocorrem em paralelo e, mesmo que fossem aceleradas, não impactariam a duração total do cronograma.</w:t>
      </w:r>
    </w:p>
    <w:p w14:paraId="67392A9C" w14:textId="77777777" w:rsidR="002E287B" w:rsidRPr="002E287B" w:rsidRDefault="002E287B" w:rsidP="002E287B">
      <w:pPr>
        <w:numPr>
          <w:ilvl w:val="0"/>
          <w:numId w:val="2"/>
        </w:numPr>
        <w:jc w:val="both"/>
      </w:pPr>
      <w:r w:rsidRPr="002E287B">
        <w:t>Entre as atividades que poderiam fazer diferença no cronograma, a correção dos documentos revisados era a mais eficiente para otimização.</w:t>
      </w:r>
    </w:p>
    <w:p w14:paraId="1724A1AE" w14:textId="77777777" w:rsidR="002E287B" w:rsidRPr="002E287B" w:rsidRDefault="002E287B" w:rsidP="002E287B">
      <w:pPr>
        <w:jc w:val="both"/>
      </w:pPr>
      <w:r w:rsidRPr="002E287B">
        <w:rPr>
          <w:b/>
        </w:rPr>
        <w:t>Impacto no Caminho Crítico</w:t>
      </w:r>
      <w:r w:rsidRPr="002E287B">
        <w:t>: Apesar dos ajustes realizados, o caminho crítico do projeto não foi alterado. As atividades críticas mantiveram seu prazo de execução, garantindo que o projeto não sofresse impactos negativos em seu andamento ou no prazo final. A aceleração de uma atividade não-crítica permitiu que o cronograma fosse reequilibrado sem comprometer a integridade das entregas.</w:t>
      </w:r>
    </w:p>
    <w:p w14:paraId="5ED9D7A7" w14:textId="77777777" w:rsidR="00A04CE0" w:rsidRPr="002E287B" w:rsidRDefault="00A04CE0"/>
    <w:sectPr w:rsidR="00A04CE0" w:rsidRPr="002E2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76B0C"/>
    <w:multiLevelType w:val="multilevel"/>
    <w:tmpl w:val="E89A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E0130"/>
    <w:multiLevelType w:val="multilevel"/>
    <w:tmpl w:val="93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544469">
    <w:abstractNumId w:val="1"/>
  </w:num>
  <w:num w:numId="2" w16cid:durableId="65838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C9"/>
    <w:rsid w:val="002E287B"/>
    <w:rsid w:val="003251C9"/>
    <w:rsid w:val="006B750B"/>
    <w:rsid w:val="00A04CE0"/>
    <w:rsid w:val="00A9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92D5"/>
  <w15:chartTrackingRefBased/>
  <w15:docId w15:val="{CCC8C3DC-B89F-4FAD-B0B3-24CB2BE4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Yudi</dc:creator>
  <cp:keywords/>
  <dc:description/>
  <cp:lastModifiedBy>Rafael Yudi</cp:lastModifiedBy>
  <cp:revision>2</cp:revision>
  <dcterms:created xsi:type="dcterms:W3CDTF">2024-10-23T21:16:00Z</dcterms:created>
  <dcterms:modified xsi:type="dcterms:W3CDTF">2024-10-23T21:21:00Z</dcterms:modified>
</cp:coreProperties>
</file>