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485" w:rsidRDefault="00B03485" w:rsidP="00B03485">
      <w:pPr>
        <w:tabs>
          <w:tab w:val="left" w:pos="2907"/>
        </w:tabs>
        <w:jc w:val="center"/>
        <w:rPr>
          <w:rFonts w:asciiTheme="majorHAnsi" w:hAnsiTheme="majorHAnsi" w:cstheme="majorHAnsi"/>
          <w:b/>
          <w:sz w:val="44"/>
          <w:u w:val="single"/>
        </w:rPr>
      </w:pPr>
      <w:r w:rsidRPr="0074288D">
        <w:rPr>
          <w:rFonts w:asciiTheme="majorHAnsi" w:hAnsiTheme="majorHAnsi" w:cstheme="majorHAnsi"/>
          <w:b/>
          <w:sz w:val="44"/>
          <w:u w:val="single"/>
        </w:rPr>
        <w:t xml:space="preserve">Exported Data presented in </w:t>
      </w:r>
      <w:r>
        <w:rPr>
          <w:rFonts w:asciiTheme="majorHAnsi" w:hAnsiTheme="majorHAnsi" w:cstheme="majorHAnsi"/>
          <w:b/>
          <w:sz w:val="44"/>
          <w:u w:val="single"/>
        </w:rPr>
        <w:t>Charts</w:t>
      </w:r>
    </w:p>
    <w:p w:rsidR="00B03485" w:rsidRDefault="00B03485" w:rsidP="00B03485">
      <w:pPr>
        <w:tabs>
          <w:tab w:val="left" w:pos="2907"/>
        </w:tabs>
        <w:jc w:val="center"/>
        <w:rPr>
          <w:rFonts w:asciiTheme="majorHAnsi" w:hAnsiTheme="majorHAnsi" w:cstheme="majorHAnsi"/>
          <w:b/>
          <w:sz w:val="44"/>
          <w:u w:val="single"/>
        </w:rPr>
      </w:pPr>
      <w:r>
        <w:rPr>
          <w:noProof/>
        </w:rPr>
        <w:drawing>
          <wp:anchor distT="0" distB="0" distL="114300" distR="114300" simplePos="0" relativeHeight="251660288" behindDoc="1" locked="0" layoutInCell="1" allowOverlap="1" wp14:anchorId="0968DC7C" wp14:editId="16DF411D">
            <wp:simplePos x="0" y="0"/>
            <wp:positionH relativeFrom="margin">
              <wp:posOffset>425450</wp:posOffset>
            </wp:positionH>
            <wp:positionV relativeFrom="paragraph">
              <wp:posOffset>132116</wp:posOffset>
            </wp:positionV>
            <wp:extent cx="4884209" cy="2705100"/>
            <wp:effectExtent l="0" t="0" r="0" b="0"/>
            <wp:wrapNone/>
            <wp:docPr id="1" name="Chart 1">
              <a:extLst xmlns:a="http://schemas.openxmlformats.org/drawingml/2006/main">
                <a:ext uri="{FF2B5EF4-FFF2-40B4-BE49-F238E27FC236}">
                  <a16:creationId xmlns:a16="http://schemas.microsoft.com/office/drawing/2014/main" id="{10D38503-1317-46DD-8D51-9E33D8366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B03485" w:rsidRDefault="00B03485" w:rsidP="00B03485">
      <w:pPr>
        <w:tabs>
          <w:tab w:val="left" w:pos="2907"/>
        </w:tabs>
        <w:jc w:val="center"/>
        <w:rPr>
          <w:rFonts w:asciiTheme="majorHAnsi" w:hAnsiTheme="majorHAnsi" w:cstheme="majorHAnsi"/>
          <w:b/>
          <w:sz w:val="44"/>
          <w:u w:val="single"/>
        </w:rPr>
      </w:pPr>
    </w:p>
    <w:p w:rsidR="00B03485" w:rsidRPr="0074288D" w:rsidRDefault="00B03485" w:rsidP="00B03485">
      <w:pPr>
        <w:rPr>
          <w:rFonts w:asciiTheme="majorHAnsi" w:hAnsiTheme="majorHAnsi" w:cstheme="majorHAnsi"/>
          <w:sz w:val="44"/>
        </w:rPr>
      </w:pPr>
    </w:p>
    <w:p w:rsidR="00B03485" w:rsidRDefault="00B03485" w:rsidP="00B03485">
      <w:pPr>
        <w:rPr>
          <w:rFonts w:asciiTheme="majorHAnsi" w:hAnsiTheme="majorHAnsi" w:cstheme="majorHAnsi"/>
          <w:sz w:val="44"/>
        </w:rPr>
      </w:pPr>
    </w:p>
    <w:p w:rsidR="00B03485" w:rsidRDefault="00B03485" w:rsidP="00B03485">
      <w:pPr>
        <w:tabs>
          <w:tab w:val="left" w:pos="2364"/>
        </w:tabs>
        <w:rPr>
          <w:rFonts w:asciiTheme="majorHAnsi" w:hAnsiTheme="majorHAnsi" w:cstheme="majorHAnsi"/>
          <w:sz w:val="44"/>
        </w:rPr>
      </w:pPr>
      <w:r>
        <w:rPr>
          <w:rFonts w:asciiTheme="majorHAnsi" w:hAnsiTheme="majorHAnsi" w:cstheme="majorHAnsi"/>
          <w:sz w:val="44"/>
        </w:rPr>
        <w:tab/>
      </w:r>
    </w:p>
    <w:p w:rsidR="00B03485" w:rsidRPr="00FA4AD9" w:rsidRDefault="00B03485" w:rsidP="00B03485">
      <w:pPr>
        <w:tabs>
          <w:tab w:val="left" w:pos="2364"/>
        </w:tabs>
        <w:rPr>
          <w:rFonts w:asciiTheme="majorHAnsi" w:hAnsiTheme="majorHAnsi" w:cstheme="majorHAnsi"/>
          <w:sz w:val="24"/>
        </w:rPr>
      </w:pPr>
      <w:r>
        <w:rPr>
          <w:rFonts w:asciiTheme="majorHAnsi" w:hAnsiTheme="majorHAnsi" w:cstheme="majorHAnsi"/>
          <w:sz w:val="44"/>
        </w:rPr>
        <w:br/>
      </w:r>
    </w:p>
    <w:p w:rsidR="00B03485" w:rsidRPr="0085465A" w:rsidRDefault="00B03485" w:rsidP="00B03485">
      <w:pPr>
        <w:pStyle w:val="ListParagraph"/>
        <w:numPr>
          <w:ilvl w:val="0"/>
          <w:numId w:val="1"/>
        </w:numPr>
        <w:tabs>
          <w:tab w:val="left" w:pos="360"/>
          <w:tab w:val="left" w:pos="2364"/>
        </w:tabs>
        <w:ind w:left="450" w:hanging="450"/>
        <w:jc w:val="both"/>
        <w:rPr>
          <w:rFonts w:asciiTheme="majorHAnsi" w:hAnsiTheme="majorHAnsi" w:cstheme="majorHAnsi"/>
          <w:sz w:val="44"/>
        </w:rPr>
      </w:pPr>
      <w:r>
        <w:rPr>
          <w:rFonts w:asciiTheme="majorHAnsi" w:hAnsiTheme="majorHAnsi" w:cstheme="majorHAnsi"/>
          <w:sz w:val="24"/>
        </w:rPr>
        <w:t xml:space="preserve"> This chart shows how the latency is affected according to the number of users. We can see that while number of users is increasing latency also increases and that is logical because more users cause more traffic on the client pc and so the users </w:t>
      </w:r>
      <w:proofErr w:type="gramStart"/>
      <w:r>
        <w:rPr>
          <w:rFonts w:asciiTheme="majorHAnsi" w:hAnsiTheme="majorHAnsi" w:cstheme="majorHAnsi"/>
          <w:sz w:val="24"/>
        </w:rPr>
        <w:t>have to</w:t>
      </w:r>
      <w:proofErr w:type="gramEnd"/>
      <w:r>
        <w:rPr>
          <w:rFonts w:asciiTheme="majorHAnsi" w:hAnsiTheme="majorHAnsi" w:cstheme="majorHAnsi"/>
          <w:sz w:val="24"/>
        </w:rPr>
        <w:t xml:space="preserve"> wait more to receive their response from the server which is running on single CPU.</w:t>
      </w:r>
    </w:p>
    <w:p w:rsidR="00B03485" w:rsidRDefault="00B03485" w:rsidP="00B03485">
      <w:pPr>
        <w:tabs>
          <w:tab w:val="left" w:pos="2364"/>
        </w:tabs>
        <w:rPr>
          <w:rFonts w:asciiTheme="majorHAnsi" w:hAnsiTheme="majorHAnsi" w:cstheme="majorHAnsi"/>
          <w:sz w:val="44"/>
        </w:rPr>
      </w:pPr>
      <w:r>
        <w:rPr>
          <w:noProof/>
        </w:rPr>
        <w:drawing>
          <wp:anchor distT="0" distB="0" distL="114300" distR="114300" simplePos="0" relativeHeight="251659264" behindDoc="1" locked="0" layoutInCell="1" allowOverlap="1" wp14:anchorId="0DD1B4A1" wp14:editId="410B35B7">
            <wp:simplePos x="0" y="0"/>
            <wp:positionH relativeFrom="column">
              <wp:posOffset>508635</wp:posOffset>
            </wp:positionH>
            <wp:positionV relativeFrom="paragraph">
              <wp:posOffset>81915</wp:posOffset>
            </wp:positionV>
            <wp:extent cx="4881880" cy="2725420"/>
            <wp:effectExtent l="0" t="0" r="0" b="0"/>
            <wp:wrapNone/>
            <wp:docPr id="3" name="Chart 3">
              <a:extLst xmlns:a="http://schemas.openxmlformats.org/drawingml/2006/main">
                <a:ext uri="{FF2B5EF4-FFF2-40B4-BE49-F238E27FC236}">
                  <a16:creationId xmlns:a16="http://schemas.microsoft.com/office/drawing/2014/main" id="{861311B9-59D9-43CF-A6CB-7933E208B6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p>
    <w:p w:rsidR="00B03485" w:rsidRDefault="00B03485" w:rsidP="00B03485">
      <w:pPr>
        <w:tabs>
          <w:tab w:val="left" w:pos="2364"/>
        </w:tabs>
        <w:rPr>
          <w:rFonts w:asciiTheme="majorHAnsi" w:hAnsiTheme="majorHAnsi" w:cstheme="majorHAnsi"/>
          <w:sz w:val="44"/>
        </w:rPr>
      </w:pPr>
    </w:p>
    <w:p w:rsidR="00B03485" w:rsidRDefault="00B03485" w:rsidP="00B03485">
      <w:pPr>
        <w:tabs>
          <w:tab w:val="left" w:pos="2364"/>
        </w:tabs>
        <w:rPr>
          <w:rFonts w:asciiTheme="majorHAnsi" w:hAnsiTheme="majorHAnsi" w:cstheme="majorHAnsi"/>
          <w:sz w:val="44"/>
        </w:rPr>
      </w:pPr>
    </w:p>
    <w:p w:rsidR="00B03485" w:rsidRDefault="00B03485" w:rsidP="00B03485">
      <w:pPr>
        <w:tabs>
          <w:tab w:val="left" w:pos="2364"/>
        </w:tabs>
        <w:rPr>
          <w:rFonts w:asciiTheme="majorHAnsi" w:hAnsiTheme="majorHAnsi" w:cstheme="majorHAnsi"/>
          <w:sz w:val="44"/>
        </w:rPr>
      </w:pPr>
    </w:p>
    <w:p w:rsidR="00B03485" w:rsidRDefault="00B03485" w:rsidP="00B03485">
      <w:pPr>
        <w:tabs>
          <w:tab w:val="left" w:pos="2364"/>
        </w:tabs>
        <w:rPr>
          <w:rFonts w:asciiTheme="majorHAnsi" w:hAnsiTheme="majorHAnsi" w:cstheme="majorHAnsi"/>
          <w:sz w:val="44"/>
        </w:rPr>
      </w:pPr>
    </w:p>
    <w:p w:rsidR="00B03485" w:rsidRPr="00FA4AD9" w:rsidRDefault="00B03485" w:rsidP="00B03485">
      <w:pPr>
        <w:tabs>
          <w:tab w:val="left" w:pos="2364"/>
        </w:tabs>
        <w:rPr>
          <w:rFonts w:asciiTheme="majorHAnsi" w:hAnsiTheme="majorHAnsi" w:cstheme="majorHAnsi"/>
          <w:sz w:val="24"/>
        </w:rPr>
      </w:pPr>
      <w:r>
        <w:rPr>
          <w:rFonts w:asciiTheme="majorHAnsi" w:hAnsiTheme="majorHAnsi" w:cstheme="majorHAnsi"/>
          <w:sz w:val="44"/>
        </w:rPr>
        <w:br/>
      </w:r>
    </w:p>
    <w:p w:rsidR="00B03485" w:rsidRPr="008A0BE1" w:rsidRDefault="00B03485" w:rsidP="00B03485">
      <w:pPr>
        <w:pStyle w:val="ListParagraph"/>
        <w:numPr>
          <w:ilvl w:val="0"/>
          <w:numId w:val="1"/>
        </w:numPr>
        <w:tabs>
          <w:tab w:val="left" w:pos="360"/>
          <w:tab w:val="left" w:pos="2364"/>
        </w:tabs>
        <w:ind w:left="450" w:hanging="450"/>
        <w:jc w:val="both"/>
        <w:rPr>
          <w:rFonts w:asciiTheme="majorHAnsi" w:hAnsiTheme="majorHAnsi" w:cstheme="majorHAnsi"/>
          <w:sz w:val="44"/>
        </w:rPr>
      </w:pPr>
      <w:r w:rsidRPr="00614746">
        <w:rPr>
          <w:rFonts w:asciiTheme="majorHAnsi" w:hAnsiTheme="majorHAnsi" w:cstheme="majorHAnsi"/>
          <w:sz w:val="24"/>
        </w:rPr>
        <w:t xml:space="preserve">This chart is the same as above except that server is running on two CPUs. The latency also increases while number of users increase.  </w:t>
      </w:r>
    </w:p>
    <w:p w:rsidR="00B03485" w:rsidRDefault="00B03485" w:rsidP="00B03485">
      <w:pPr>
        <w:tabs>
          <w:tab w:val="left" w:pos="2364"/>
        </w:tabs>
        <w:rPr>
          <w:rFonts w:asciiTheme="majorHAnsi" w:hAnsiTheme="majorHAnsi" w:cstheme="majorHAnsi"/>
          <w:sz w:val="44"/>
        </w:rPr>
      </w:pPr>
      <w:r>
        <w:rPr>
          <w:noProof/>
        </w:rPr>
        <w:lastRenderedPageBreak/>
        <w:drawing>
          <wp:anchor distT="0" distB="0" distL="114300" distR="114300" simplePos="0" relativeHeight="251661312" behindDoc="1" locked="0" layoutInCell="1" allowOverlap="1" wp14:anchorId="66189448" wp14:editId="57FD7016">
            <wp:simplePos x="0" y="0"/>
            <wp:positionH relativeFrom="margin">
              <wp:align>center</wp:align>
            </wp:positionH>
            <wp:positionV relativeFrom="paragraph">
              <wp:posOffset>189781</wp:posOffset>
            </wp:positionV>
            <wp:extent cx="4943476" cy="2743200"/>
            <wp:effectExtent l="0" t="0" r="0" b="0"/>
            <wp:wrapNone/>
            <wp:docPr id="5" name="Chart 5">
              <a:extLst xmlns:a="http://schemas.openxmlformats.org/drawingml/2006/main">
                <a:ext uri="{FF2B5EF4-FFF2-40B4-BE49-F238E27FC236}">
                  <a16:creationId xmlns:a16="http://schemas.microsoft.com/office/drawing/2014/main" id="{3050223D-CEDA-44FA-96FD-2E3484BA8E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B03485" w:rsidRPr="0085465A" w:rsidRDefault="00B03485" w:rsidP="00B03485">
      <w:pPr>
        <w:rPr>
          <w:rFonts w:asciiTheme="majorHAnsi" w:hAnsiTheme="majorHAnsi" w:cstheme="majorHAnsi"/>
          <w:sz w:val="44"/>
        </w:rPr>
      </w:pPr>
    </w:p>
    <w:p w:rsidR="00B03485" w:rsidRPr="0085465A" w:rsidRDefault="00B03485" w:rsidP="00B03485">
      <w:pPr>
        <w:rPr>
          <w:rFonts w:asciiTheme="majorHAnsi" w:hAnsiTheme="majorHAnsi" w:cstheme="majorHAnsi"/>
          <w:sz w:val="44"/>
        </w:rPr>
      </w:pPr>
    </w:p>
    <w:p w:rsidR="00B03485" w:rsidRPr="0085465A" w:rsidRDefault="00B03485" w:rsidP="00B03485">
      <w:pPr>
        <w:rPr>
          <w:rFonts w:asciiTheme="majorHAnsi" w:hAnsiTheme="majorHAnsi" w:cstheme="majorHAnsi"/>
          <w:sz w:val="44"/>
        </w:rPr>
      </w:pPr>
    </w:p>
    <w:p w:rsidR="00B03485" w:rsidRPr="0085465A" w:rsidRDefault="00B03485" w:rsidP="00B03485">
      <w:pPr>
        <w:rPr>
          <w:rFonts w:asciiTheme="majorHAnsi" w:hAnsiTheme="majorHAnsi" w:cstheme="majorHAnsi"/>
          <w:sz w:val="44"/>
        </w:rPr>
      </w:pPr>
    </w:p>
    <w:p w:rsidR="00B03485" w:rsidRDefault="00B03485" w:rsidP="00B03485">
      <w:pPr>
        <w:rPr>
          <w:rFonts w:asciiTheme="majorHAnsi" w:hAnsiTheme="majorHAnsi" w:cstheme="majorHAnsi"/>
          <w:sz w:val="44"/>
        </w:rPr>
      </w:pPr>
    </w:p>
    <w:p w:rsidR="00B03485" w:rsidRDefault="00B03485" w:rsidP="00B03485">
      <w:pPr>
        <w:jc w:val="center"/>
        <w:rPr>
          <w:rFonts w:asciiTheme="majorHAnsi" w:hAnsiTheme="majorHAnsi" w:cstheme="majorHAnsi"/>
          <w:sz w:val="44"/>
        </w:rPr>
      </w:pPr>
    </w:p>
    <w:p w:rsidR="00B03485" w:rsidRDefault="00B03485" w:rsidP="00B03485">
      <w:pPr>
        <w:pStyle w:val="ListParagraph"/>
        <w:numPr>
          <w:ilvl w:val="0"/>
          <w:numId w:val="2"/>
        </w:numPr>
        <w:ind w:hanging="720"/>
        <w:jc w:val="both"/>
        <w:rPr>
          <w:rFonts w:asciiTheme="majorHAnsi" w:hAnsiTheme="majorHAnsi" w:cstheme="majorHAnsi"/>
          <w:sz w:val="24"/>
        </w:rPr>
      </w:pPr>
      <w:r w:rsidRPr="002C3177">
        <w:rPr>
          <w:rFonts w:asciiTheme="majorHAnsi" w:hAnsiTheme="majorHAnsi" w:cstheme="majorHAnsi"/>
          <w:sz w:val="24"/>
        </w:rPr>
        <w:t>This chart</w:t>
      </w:r>
      <w:r>
        <w:rPr>
          <w:rFonts w:asciiTheme="majorHAnsi" w:hAnsiTheme="majorHAnsi" w:cstheme="majorHAnsi"/>
          <w:sz w:val="24"/>
        </w:rPr>
        <w:t xml:space="preserve"> shows how the throughput of the server – which is running on a single CPU pc -  is affected according to the number of users.  We can see that throughput decreases at the beginning but then it is stable because throughput is not affected at any point from number of users. To gain effect on throughput we should change the number of TCP Workers of the server.</w:t>
      </w:r>
    </w:p>
    <w:p w:rsidR="00B03485" w:rsidRDefault="00B03485" w:rsidP="00B03485">
      <w:pPr>
        <w:pStyle w:val="ListParagraph"/>
        <w:rPr>
          <w:rFonts w:asciiTheme="majorHAnsi" w:hAnsiTheme="majorHAnsi" w:cstheme="majorHAnsi"/>
          <w:sz w:val="24"/>
        </w:rPr>
      </w:pPr>
    </w:p>
    <w:p w:rsidR="00B03485" w:rsidRPr="002C3177" w:rsidRDefault="00B03485" w:rsidP="00B03485">
      <w:pPr>
        <w:pStyle w:val="ListParagraph"/>
        <w:rPr>
          <w:rFonts w:asciiTheme="majorHAnsi" w:hAnsiTheme="majorHAnsi" w:cstheme="majorHAnsi"/>
          <w:sz w:val="24"/>
        </w:rPr>
      </w:pPr>
      <w:r>
        <w:rPr>
          <w:noProof/>
        </w:rPr>
        <w:drawing>
          <wp:anchor distT="0" distB="0" distL="114300" distR="114300" simplePos="0" relativeHeight="251662336" behindDoc="1" locked="0" layoutInCell="1" allowOverlap="1" wp14:anchorId="30C1E558" wp14:editId="19882348">
            <wp:simplePos x="0" y="0"/>
            <wp:positionH relativeFrom="margin">
              <wp:align>right</wp:align>
            </wp:positionH>
            <wp:positionV relativeFrom="paragraph">
              <wp:posOffset>107950</wp:posOffset>
            </wp:positionV>
            <wp:extent cx="5591970" cy="2743200"/>
            <wp:effectExtent l="0" t="0" r="8890" b="0"/>
            <wp:wrapNone/>
            <wp:docPr id="6" name="Chart 6">
              <a:extLst xmlns:a="http://schemas.openxmlformats.org/drawingml/2006/main">
                <a:ext uri="{FF2B5EF4-FFF2-40B4-BE49-F238E27FC236}">
                  <a16:creationId xmlns:a16="http://schemas.microsoft.com/office/drawing/2014/main" id="{D9F23E6C-FB46-4512-B70E-3D5BAD000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B03485" w:rsidRDefault="00B03485" w:rsidP="00B03485">
      <w:pPr>
        <w:tabs>
          <w:tab w:val="left" w:pos="2350"/>
        </w:tabs>
        <w:rPr>
          <w:rFonts w:asciiTheme="majorHAnsi" w:hAnsiTheme="majorHAnsi" w:cstheme="majorHAnsi"/>
          <w:sz w:val="44"/>
        </w:rPr>
      </w:pPr>
      <w:r>
        <w:rPr>
          <w:rFonts w:asciiTheme="majorHAnsi" w:hAnsiTheme="majorHAnsi" w:cstheme="majorHAnsi"/>
          <w:sz w:val="44"/>
        </w:rPr>
        <w:tab/>
      </w:r>
    </w:p>
    <w:p w:rsidR="00B03485" w:rsidRDefault="00B03485" w:rsidP="00B03485">
      <w:pPr>
        <w:tabs>
          <w:tab w:val="left" w:pos="2350"/>
        </w:tabs>
        <w:rPr>
          <w:rFonts w:asciiTheme="majorHAnsi" w:hAnsiTheme="majorHAnsi" w:cstheme="majorHAnsi"/>
          <w:sz w:val="44"/>
        </w:rPr>
      </w:pPr>
    </w:p>
    <w:p w:rsidR="00B03485" w:rsidRDefault="00B03485" w:rsidP="00B03485">
      <w:pPr>
        <w:tabs>
          <w:tab w:val="left" w:pos="2350"/>
        </w:tabs>
        <w:rPr>
          <w:rFonts w:asciiTheme="majorHAnsi" w:hAnsiTheme="majorHAnsi" w:cstheme="majorHAnsi"/>
          <w:sz w:val="44"/>
        </w:rPr>
      </w:pPr>
    </w:p>
    <w:p w:rsidR="00B03485" w:rsidRDefault="00B03485" w:rsidP="00B03485">
      <w:pPr>
        <w:tabs>
          <w:tab w:val="left" w:pos="2350"/>
        </w:tabs>
        <w:rPr>
          <w:rFonts w:asciiTheme="majorHAnsi" w:hAnsiTheme="majorHAnsi" w:cstheme="majorHAnsi"/>
          <w:sz w:val="44"/>
        </w:rPr>
      </w:pPr>
    </w:p>
    <w:p w:rsidR="00B03485" w:rsidRDefault="00B03485" w:rsidP="00B03485">
      <w:pPr>
        <w:tabs>
          <w:tab w:val="left" w:pos="2350"/>
        </w:tabs>
        <w:rPr>
          <w:rFonts w:asciiTheme="majorHAnsi" w:hAnsiTheme="majorHAnsi" w:cstheme="majorHAnsi"/>
          <w:sz w:val="44"/>
        </w:rPr>
      </w:pPr>
    </w:p>
    <w:p w:rsidR="00B03485" w:rsidRPr="00FD2C44" w:rsidRDefault="00B03485" w:rsidP="00B03485">
      <w:pPr>
        <w:tabs>
          <w:tab w:val="left" w:pos="2350"/>
        </w:tabs>
        <w:rPr>
          <w:rFonts w:asciiTheme="majorHAnsi" w:hAnsiTheme="majorHAnsi" w:cstheme="majorHAnsi"/>
          <w:sz w:val="24"/>
        </w:rPr>
      </w:pPr>
    </w:p>
    <w:p w:rsidR="00B03485" w:rsidRPr="002C3177" w:rsidRDefault="00B03485" w:rsidP="00B03485">
      <w:pPr>
        <w:pStyle w:val="ListParagraph"/>
        <w:numPr>
          <w:ilvl w:val="0"/>
          <w:numId w:val="2"/>
        </w:numPr>
        <w:ind w:hanging="720"/>
        <w:rPr>
          <w:rFonts w:asciiTheme="majorHAnsi" w:hAnsiTheme="majorHAnsi" w:cstheme="majorHAnsi"/>
          <w:sz w:val="24"/>
        </w:rPr>
      </w:pPr>
      <w:r w:rsidRPr="002C3177">
        <w:rPr>
          <w:rFonts w:asciiTheme="majorHAnsi" w:hAnsiTheme="majorHAnsi" w:cstheme="majorHAnsi"/>
          <w:sz w:val="24"/>
        </w:rPr>
        <w:t>This chart</w:t>
      </w:r>
      <w:r>
        <w:rPr>
          <w:rFonts w:asciiTheme="majorHAnsi" w:hAnsiTheme="majorHAnsi" w:cstheme="majorHAnsi"/>
          <w:sz w:val="24"/>
        </w:rPr>
        <w:t xml:space="preserve"> shows the same results as above except that server is running on a dual CPU pc.</w:t>
      </w:r>
    </w:p>
    <w:p w:rsidR="00B03485" w:rsidRDefault="00B03485" w:rsidP="00B03485">
      <w:pPr>
        <w:tabs>
          <w:tab w:val="left" w:pos="2350"/>
        </w:tabs>
        <w:rPr>
          <w:rFonts w:asciiTheme="majorHAnsi" w:hAnsiTheme="majorHAnsi" w:cstheme="majorHAnsi"/>
          <w:sz w:val="44"/>
        </w:rPr>
      </w:pPr>
      <w:r>
        <w:rPr>
          <w:noProof/>
        </w:rPr>
        <w:lastRenderedPageBreak/>
        <w:drawing>
          <wp:anchor distT="0" distB="0" distL="114300" distR="114300" simplePos="0" relativeHeight="251663360" behindDoc="1" locked="0" layoutInCell="1" allowOverlap="1" wp14:anchorId="16BE517B" wp14:editId="1E48AABC">
            <wp:simplePos x="0" y="0"/>
            <wp:positionH relativeFrom="margin">
              <wp:posOffset>342900</wp:posOffset>
            </wp:positionH>
            <wp:positionV relativeFrom="paragraph">
              <wp:posOffset>123825</wp:posOffset>
            </wp:positionV>
            <wp:extent cx="5438775" cy="2486025"/>
            <wp:effectExtent l="0" t="0" r="0" b="0"/>
            <wp:wrapNone/>
            <wp:docPr id="7" name="Chart 7">
              <a:extLst xmlns:a="http://schemas.openxmlformats.org/drawingml/2006/main">
                <a:ext uri="{FF2B5EF4-FFF2-40B4-BE49-F238E27FC236}">
                  <a16:creationId xmlns:a16="http://schemas.microsoft.com/office/drawing/2014/main" id="{E6BF3073-4CDB-4A08-BCA3-A6828B266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B03485" w:rsidRDefault="00B03485" w:rsidP="00B03485">
      <w:pPr>
        <w:tabs>
          <w:tab w:val="left" w:pos="2350"/>
        </w:tabs>
        <w:rPr>
          <w:rFonts w:asciiTheme="majorHAnsi" w:hAnsiTheme="majorHAnsi" w:cstheme="majorHAnsi"/>
          <w:sz w:val="44"/>
        </w:rPr>
      </w:pPr>
    </w:p>
    <w:p w:rsidR="00B03485" w:rsidRDefault="00B03485" w:rsidP="00B03485">
      <w:pPr>
        <w:tabs>
          <w:tab w:val="left" w:pos="2350"/>
        </w:tabs>
        <w:rPr>
          <w:rFonts w:asciiTheme="majorHAnsi" w:hAnsiTheme="majorHAnsi" w:cstheme="majorHAnsi"/>
          <w:sz w:val="44"/>
        </w:rPr>
      </w:pPr>
    </w:p>
    <w:p w:rsidR="00B03485" w:rsidRDefault="00B03485" w:rsidP="00B03485">
      <w:pPr>
        <w:tabs>
          <w:tab w:val="left" w:pos="2350"/>
        </w:tabs>
        <w:rPr>
          <w:rFonts w:asciiTheme="majorHAnsi" w:hAnsiTheme="majorHAnsi" w:cstheme="majorHAnsi"/>
          <w:sz w:val="44"/>
        </w:rPr>
      </w:pPr>
    </w:p>
    <w:p w:rsidR="00B03485" w:rsidRPr="0085465A" w:rsidRDefault="00B03485" w:rsidP="00B03485">
      <w:pPr>
        <w:rPr>
          <w:rFonts w:asciiTheme="majorHAnsi" w:hAnsiTheme="majorHAnsi" w:cstheme="majorHAnsi"/>
          <w:sz w:val="44"/>
        </w:rPr>
      </w:pPr>
      <w:r>
        <w:rPr>
          <w:rFonts w:asciiTheme="majorHAnsi" w:hAnsiTheme="majorHAnsi" w:cstheme="majorHAnsi"/>
          <w:sz w:val="44"/>
        </w:rPr>
        <w:br/>
      </w:r>
    </w:p>
    <w:p w:rsidR="00B03485" w:rsidRPr="0089202B" w:rsidRDefault="00B03485" w:rsidP="00B03485">
      <w:pPr>
        <w:pStyle w:val="ListParagraph"/>
        <w:numPr>
          <w:ilvl w:val="0"/>
          <w:numId w:val="2"/>
        </w:numPr>
        <w:rPr>
          <w:rFonts w:asciiTheme="majorHAnsi" w:hAnsiTheme="majorHAnsi" w:cstheme="majorHAnsi"/>
          <w:sz w:val="24"/>
        </w:rPr>
      </w:pPr>
      <w:r>
        <w:rPr>
          <w:rFonts w:asciiTheme="majorHAnsi" w:hAnsiTheme="majorHAnsi" w:cstheme="majorHAnsi"/>
          <w:sz w:val="24"/>
        </w:rPr>
        <w:t>This chart shows how the memory utilization and throughput are affected by each other. We can see that higher throughput values concede to higher memory utilization and that is because server, services more requests and because of that higher memory utilization occurs.</w:t>
      </w:r>
    </w:p>
    <w:p w:rsidR="00B03485" w:rsidRPr="0085465A" w:rsidRDefault="00B03485" w:rsidP="00B03485">
      <w:pPr>
        <w:rPr>
          <w:rFonts w:asciiTheme="majorHAnsi" w:hAnsiTheme="majorHAnsi" w:cstheme="majorHAnsi"/>
          <w:sz w:val="44"/>
        </w:rPr>
      </w:pPr>
      <w:r>
        <w:rPr>
          <w:noProof/>
        </w:rPr>
        <w:drawing>
          <wp:anchor distT="0" distB="0" distL="114300" distR="114300" simplePos="0" relativeHeight="251664384" behindDoc="1" locked="0" layoutInCell="1" allowOverlap="1" wp14:anchorId="64CAB9F9" wp14:editId="504D70D4">
            <wp:simplePos x="0" y="0"/>
            <wp:positionH relativeFrom="margin">
              <wp:align>center</wp:align>
            </wp:positionH>
            <wp:positionV relativeFrom="paragraph">
              <wp:posOffset>154305</wp:posOffset>
            </wp:positionV>
            <wp:extent cx="5278755" cy="2812212"/>
            <wp:effectExtent l="0" t="0" r="0" b="7620"/>
            <wp:wrapNone/>
            <wp:docPr id="8" name="Chart 8">
              <a:extLst xmlns:a="http://schemas.openxmlformats.org/drawingml/2006/main">
                <a:ext uri="{FF2B5EF4-FFF2-40B4-BE49-F238E27FC236}">
                  <a16:creationId xmlns:a16="http://schemas.microsoft.com/office/drawing/2014/main" id="{D87DE6F5-55DD-404C-99D6-AD8ABEF61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B03485" w:rsidRDefault="00B03485" w:rsidP="00B03485">
      <w:pPr>
        <w:rPr>
          <w:rFonts w:asciiTheme="majorHAnsi" w:hAnsiTheme="majorHAnsi" w:cstheme="majorHAnsi"/>
          <w:sz w:val="44"/>
        </w:rPr>
      </w:pPr>
    </w:p>
    <w:p w:rsidR="00B03485" w:rsidRDefault="00B03485" w:rsidP="00B03485">
      <w:pPr>
        <w:tabs>
          <w:tab w:val="left" w:pos="1915"/>
        </w:tabs>
        <w:rPr>
          <w:rFonts w:asciiTheme="majorHAnsi" w:hAnsiTheme="majorHAnsi" w:cstheme="majorHAnsi"/>
          <w:sz w:val="44"/>
        </w:rPr>
      </w:pPr>
      <w:r>
        <w:rPr>
          <w:rFonts w:asciiTheme="majorHAnsi" w:hAnsiTheme="majorHAnsi" w:cstheme="majorHAnsi"/>
          <w:sz w:val="44"/>
        </w:rPr>
        <w:tab/>
      </w:r>
    </w:p>
    <w:p w:rsidR="00B03485" w:rsidRDefault="00B03485" w:rsidP="00B03485">
      <w:pPr>
        <w:tabs>
          <w:tab w:val="left" w:pos="1915"/>
        </w:tabs>
        <w:rPr>
          <w:rFonts w:asciiTheme="majorHAnsi" w:hAnsiTheme="majorHAnsi" w:cstheme="majorHAnsi"/>
          <w:sz w:val="44"/>
        </w:rPr>
      </w:pPr>
    </w:p>
    <w:p w:rsidR="00B03485" w:rsidRDefault="00B03485" w:rsidP="00B03485">
      <w:pPr>
        <w:tabs>
          <w:tab w:val="left" w:pos="1915"/>
        </w:tabs>
        <w:rPr>
          <w:rFonts w:asciiTheme="majorHAnsi" w:hAnsiTheme="majorHAnsi" w:cstheme="majorHAnsi"/>
          <w:sz w:val="44"/>
        </w:rPr>
      </w:pPr>
    </w:p>
    <w:p w:rsidR="00B03485" w:rsidRDefault="00B03485" w:rsidP="00B03485">
      <w:pPr>
        <w:tabs>
          <w:tab w:val="left" w:pos="1915"/>
        </w:tabs>
        <w:rPr>
          <w:rFonts w:asciiTheme="majorHAnsi" w:hAnsiTheme="majorHAnsi" w:cstheme="majorHAnsi"/>
          <w:sz w:val="44"/>
        </w:rPr>
      </w:pPr>
    </w:p>
    <w:p w:rsidR="00B03485" w:rsidRDefault="00B03485" w:rsidP="00B03485">
      <w:pPr>
        <w:tabs>
          <w:tab w:val="left" w:pos="1915"/>
        </w:tabs>
        <w:rPr>
          <w:rFonts w:asciiTheme="majorHAnsi" w:hAnsiTheme="majorHAnsi" w:cstheme="majorHAnsi"/>
          <w:sz w:val="44"/>
        </w:rPr>
      </w:pPr>
    </w:p>
    <w:p w:rsidR="00B36E1E" w:rsidRPr="00B03485" w:rsidRDefault="00B03485" w:rsidP="00B03485">
      <w:pPr>
        <w:pStyle w:val="ListParagraph"/>
        <w:numPr>
          <w:ilvl w:val="0"/>
          <w:numId w:val="2"/>
        </w:numPr>
        <w:tabs>
          <w:tab w:val="left" w:pos="1915"/>
        </w:tabs>
        <w:jc w:val="both"/>
        <w:rPr>
          <w:rFonts w:asciiTheme="majorHAnsi" w:hAnsiTheme="majorHAnsi" w:cstheme="majorHAnsi"/>
          <w:sz w:val="24"/>
        </w:rPr>
      </w:pPr>
      <w:r>
        <w:rPr>
          <w:rFonts w:asciiTheme="majorHAnsi" w:hAnsiTheme="majorHAnsi" w:cstheme="majorHAnsi"/>
          <w:sz w:val="24"/>
        </w:rPr>
        <w:t>This chart shows how the throughput of the server and the CPU load are affected by each other. We can see that higher throughput value leads to lower CPU load. That situation occurs because when the throughput is lower it means that the CPU serves less clients per second and that it means that CPU is currently working on other requests. Respectively, when throughput is higher it means that server services clients faster and waits for more requests to come so its load value is low.</w:t>
      </w:r>
      <w:bookmarkStart w:id="0" w:name="_GoBack"/>
      <w:bookmarkEnd w:id="0"/>
    </w:p>
    <w:sectPr w:rsidR="00B36E1E" w:rsidRPr="00B03485">
      <w:headerReference w:type="default" r:id="rI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4FC" w:rsidRDefault="00B03485">
    <w:pPr>
      <w:pStyle w:val="Header"/>
    </w:pPr>
    <w:r>
      <w:t>Rafael Andreou</w:t>
    </w:r>
    <w:r>
      <w:t xml:space="preserve"> - 940732</w:t>
    </w:r>
  </w:p>
  <w:p w:rsidR="00E234FC" w:rsidRDefault="00B03485">
    <w:pPr>
      <w:pStyle w:val="Header"/>
    </w:pPr>
    <w:r>
      <w:t>Chrysovalantis Christodoulou</w:t>
    </w:r>
    <w:r>
      <w:t xml:space="preserve"> - 945010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0014A"/>
    <w:multiLevelType w:val="hybridMultilevel"/>
    <w:tmpl w:val="87DEE678"/>
    <w:lvl w:ilvl="0" w:tplc="1696D1F8">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411447"/>
    <w:multiLevelType w:val="hybridMultilevel"/>
    <w:tmpl w:val="09EE7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45"/>
    <w:rsid w:val="00452445"/>
    <w:rsid w:val="00B03485"/>
    <w:rsid w:val="00B3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4C3B"/>
  <w15:chartTrackingRefBased/>
  <w15:docId w15:val="{10FC9CB2-B0B3-4045-99D6-B86A643D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4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485"/>
  </w:style>
  <w:style w:type="paragraph" w:styleId="ListParagraph">
    <w:name w:val="List Paragraph"/>
    <w:basedOn w:val="Normal"/>
    <w:uiPriority w:val="34"/>
    <w:qFormat/>
    <w:rsid w:val="00B03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eader" Target="header1.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a:t>Latency vs Number of Users - 1vCPU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Sheet1!$A$1:$D$1</c:f>
              <c:numCache>
                <c:formatCode>General</c:formatCode>
                <c:ptCount val="4"/>
                <c:pt idx="0">
                  <c:v>5</c:v>
                </c:pt>
                <c:pt idx="1">
                  <c:v>10</c:v>
                </c:pt>
                <c:pt idx="2">
                  <c:v>15</c:v>
                </c:pt>
                <c:pt idx="3">
                  <c:v>20</c:v>
                </c:pt>
              </c:numCache>
            </c:numRef>
          </c:cat>
          <c:val>
            <c:numRef>
              <c:f>Sheet1!$A$2:$D$2</c:f>
              <c:numCache>
                <c:formatCode>General</c:formatCode>
                <c:ptCount val="4"/>
                <c:pt idx="0">
                  <c:v>8.9</c:v>
                </c:pt>
                <c:pt idx="1">
                  <c:v>19</c:v>
                </c:pt>
                <c:pt idx="2">
                  <c:v>89.71</c:v>
                </c:pt>
                <c:pt idx="3">
                  <c:v>149.93</c:v>
                </c:pt>
              </c:numCache>
            </c:numRef>
          </c:val>
          <c:smooth val="0"/>
          <c:extLst>
            <c:ext xmlns:c16="http://schemas.microsoft.com/office/drawing/2014/chart" uri="{C3380CC4-5D6E-409C-BE32-E72D297353CC}">
              <c16:uniqueId val="{00000000-B548-4147-A120-0922759C23F3}"/>
            </c:ext>
          </c:extLst>
        </c:ser>
        <c:dLbls>
          <c:showLegendKey val="0"/>
          <c:showVal val="0"/>
          <c:showCatName val="0"/>
          <c:showSerName val="0"/>
          <c:showPercent val="0"/>
          <c:showBubbleSize val="0"/>
        </c:dLbls>
        <c:smooth val="0"/>
        <c:axId val="790424080"/>
        <c:axId val="727917968"/>
      </c:lineChart>
      <c:catAx>
        <c:axId val="7904240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Users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27917968"/>
        <c:crosses val="autoZero"/>
        <c:auto val="1"/>
        <c:lblAlgn val="ctr"/>
        <c:lblOffset val="100"/>
        <c:noMultiLvlLbl val="0"/>
      </c:catAx>
      <c:valAx>
        <c:axId val="7279179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Latency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9042408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Latency vs Number of Users - </a:t>
            </a:r>
            <a:r>
              <a:rPr lang="en-US" sz="1600"/>
              <a:t>2vCPU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Sheet1!$A$4:$D$4</c:f>
              <c:numCache>
                <c:formatCode>General</c:formatCode>
                <c:ptCount val="4"/>
                <c:pt idx="0">
                  <c:v>5</c:v>
                </c:pt>
                <c:pt idx="1">
                  <c:v>10</c:v>
                </c:pt>
                <c:pt idx="2">
                  <c:v>15</c:v>
                </c:pt>
                <c:pt idx="3">
                  <c:v>20</c:v>
                </c:pt>
              </c:numCache>
            </c:numRef>
          </c:cat>
          <c:val>
            <c:numRef>
              <c:f>Sheet1!$A$5:$D$5</c:f>
              <c:numCache>
                <c:formatCode>General</c:formatCode>
                <c:ptCount val="4"/>
                <c:pt idx="0">
                  <c:v>8.39</c:v>
                </c:pt>
                <c:pt idx="1">
                  <c:v>18.87</c:v>
                </c:pt>
                <c:pt idx="2">
                  <c:v>97.14</c:v>
                </c:pt>
                <c:pt idx="3">
                  <c:v>537.42999999999995</c:v>
                </c:pt>
              </c:numCache>
            </c:numRef>
          </c:val>
          <c:smooth val="0"/>
          <c:extLst>
            <c:ext xmlns:c16="http://schemas.microsoft.com/office/drawing/2014/chart" uri="{C3380CC4-5D6E-409C-BE32-E72D297353CC}">
              <c16:uniqueId val="{00000000-C5C1-47D9-B357-2600EF8408CD}"/>
            </c:ext>
          </c:extLst>
        </c:ser>
        <c:dLbls>
          <c:showLegendKey val="0"/>
          <c:showVal val="0"/>
          <c:showCatName val="0"/>
          <c:showSerName val="0"/>
          <c:showPercent val="0"/>
          <c:showBubbleSize val="0"/>
        </c:dLbls>
        <c:smooth val="0"/>
        <c:axId val="713907008"/>
        <c:axId val="791185088"/>
      </c:lineChart>
      <c:catAx>
        <c:axId val="7139070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users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91185088"/>
        <c:crosses val="autoZero"/>
        <c:auto val="1"/>
        <c:lblAlgn val="ctr"/>
        <c:lblOffset val="100"/>
        <c:noMultiLvlLbl val="0"/>
      </c:catAx>
      <c:valAx>
        <c:axId val="7911850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latency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139070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a:t>Throughput vs Number of Users</a:t>
            </a:r>
            <a:r>
              <a:rPr lang="en-US" sz="1600" baseline="0"/>
              <a:t> - 1vCPU</a:t>
            </a:r>
            <a:endParaRPr lang="en-US" sz="16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Sheet1!$A$7:$D$7</c:f>
              <c:numCache>
                <c:formatCode>General</c:formatCode>
                <c:ptCount val="4"/>
                <c:pt idx="0">
                  <c:v>5</c:v>
                </c:pt>
                <c:pt idx="1">
                  <c:v>10</c:v>
                </c:pt>
                <c:pt idx="2">
                  <c:v>15</c:v>
                </c:pt>
                <c:pt idx="3">
                  <c:v>20</c:v>
                </c:pt>
              </c:numCache>
            </c:numRef>
          </c:cat>
          <c:val>
            <c:numRef>
              <c:f>Sheet1!$A$8:$D$8</c:f>
              <c:numCache>
                <c:formatCode>General</c:formatCode>
                <c:ptCount val="4"/>
                <c:pt idx="0">
                  <c:v>0.08</c:v>
                </c:pt>
                <c:pt idx="1">
                  <c:v>7.0000000000000007E-2</c:v>
                </c:pt>
                <c:pt idx="2">
                  <c:v>7.0000000000000007E-2</c:v>
                </c:pt>
                <c:pt idx="3">
                  <c:v>7.0000000000000007E-2</c:v>
                </c:pt>
              </c:numCache>
            </c:numRef>
          </c:val>
          <c:smooth val="0"/>
          <c:extLst>
            <c:ext xmlns:c16="http://schemas.microsoft.com/office/drawing/2014/chart" uri="{C3380CC4-5D6E-409C-BE32-E72D297353CC}">
              <c16:uniqueId val="{00000000-CE56-40DB-A723-A0EAC31DB87E}"/>
            </c:ext>
          </c:extLst>
        </c:ser>
        <c:dLbls>
          <c:showLegendKey val="0"/>
          <c:showVal val="0"/>
          <c:showCatName val="0"/>
          <c:showSerName val="0"/>
          <c:showPercent val="0"/>
          <c:showBubbleSize val="0"/>
        </c:dLbls>
        <c:smooth val="0"/>
        <c:axId val="792663920"/>
        <c:axId val="465252384"/>
      </c:lineChart>
      <c:catAx>
        <c:axId val="7926639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users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5252384"/>
        <c:crosses val="autoZero"/>
        <c:auto val="1"/>
        <c:lblAlgn val="ctr"/>
        <c:lblOffset val="100"/>
        <c:noMultiLvlLbl val="0"/>
      </c:catAx>
      <c:valAx>
        <c:axId val="4652523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9266392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baseline="0">
                <a:effectLst>
                  <a:outerShdw blurRad="50800" dist="38100" dir="5400000" algn="t" rotWithShape="0">
                    <a:srgbClr val="000000">
                      <a:alpha val="40000"/>
                    </a:srgbClr>
                  </a:outerShdw>
                </a:effectLst>
              </a:rPr>
              <a:t>Throughput vs Number of Users - 2vCPU</a:t>
            </a:r>
            <a:endParaRPr lang="en-US" sz="1600">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Sheet1!$A$10:$D$10</c:f>
              <c:numCache>
                <c:formatCode>General</c:formatCode>
                <c:ptCount val="4"/>
                <c:pt idx="0">
                  <c:v>5</c:v>
                </c:pt>
                <c:pt idx="1">
                  <c:v>10</c:v>
                </c:pt>
                <c:pt idx="2">
                  <c:v>15</c:v>
                </c:pt>
                <c:pt idx="3">
                  <c:v>20</c:v>
                </c:pt>
              </c:numCache>
            </c:numRef>
          </c:cat>
          <c:val>
            <c:numRef>
              <c:f>Sheet1!$A$11:$D$11</c:f>
              <c:numCache>
                <c:formatCode>General</c:formatCode>
                <c:ptCount val="4"/>
                <c:pt idx="0">
                  <c:v>0.11</c:v>
                </c:pt>
                <c:pt idx="1">
                  <c:v>0.09</c:v>
                </c:pt>
                <c:pt idx="2">
                  <c:v>0.09</c:v>
                </c:pt>
                <c:pt idx="3">
                  <c:v>0.09</c:v>
                </c:pt>
              </c:numCache>
            </c:numRef>
          </c:val>
          <c:smooth val="0"/>
          <c:extLst>
            <c:ext xmlns:c16="http://schemas.microsoft.com/office/drawing/2014/chart" uri="{C3380CC4-5D6E-409C-BE32-E72D297353CC}">
              <c16:uniqueId val="{00000000-0124-4F20-8DB3-EFA005624603}"/>
            </c:ext>
          </c:extLst>
        </c:ser>
        <c:dLbls>
          <c:showLegendKey val="0"/>
          <c:showVal val="0"/>
          <c:showCatName val="0"/>
          <c:showSerName val="0"/>
          <c:showPercent val="0"/>
          <c:showBubbleSize val="0"/>
        </c:dLbls>
        <c:smooth val="0"/>
        <c:axId val="793472704"/>
        <c:axId val="465219664"/>
      </c:lineChart>
      <c:catAx>
        <c:axId val="79347270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users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5219664"/>
        <c:crosses val="autoZero"/>
        <c:auto val="1"/>
        <c:lblAlgn val="ctr"/>
        <c:lblOffset val="100"/>
        <c:noMultiLvlLbl val="0"/>
      </c:catAx>
      <c:valAx>
        <c:axId val="4652196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934727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a:t>
            </a:r>
            <a:r>
              <a:rPr lang="en-US" baseline="0"/>
              <a:t> vs Average Memory Utilization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Sheet1!$A$14:$G$14</c:f>
              <c:numCache>
                <c:formatCode>General</c:formatCode>
                <c:ptCount val="7"/>
                <c:pt idx="0">
                  <c:v>7.0000000000000007E-2</c:v>
                </c:pt>
                <c:pt idx="1">
                  <c:v>0.08</c:v>
                </c:pt>
                <c:pt idx="2">
                  <c:v>7.0000000000000007E-2</c:v>
                </c:pt>
                <c:pt idx="3">
                  <c:v>7.0000000000000007E-2</c:v>
                </c:pt>
                <c:pt idx="4">
                  <c:v>0.09</c:v>
                </c:pt>
                <c:pt idx="5">
                  <c:v>0.11</c:v>
                </c:pt>
                <c:pt idx="6">
                  <c:v>0.09</c:v>
                </c:pt>
              </c:numCache>
            </c:numRef>
          </c:cat>
          <c:val>
            <c:numRef>
              <c:f>Sheet1!$A$13:$G$13</c:f>
              <c:numCache>
                <c:formatCode>General</c:formatCode>
                <c:ptCount val="7"/>
                <c:pt idx="0">
                  <c:v>0.39</c:v>
                </c:pt>
                <c:pt idx="1">
                  <c:v>0.4</c:v>
                </c:pt>
                <c:pt idx="2">
                  <c:v>0.41</c:v>
                </c:pt>
                <c:pt idx="3">
                  <c:v>0.43</c:v>
                </c:pt>
                <c:pt idx="4">
                  <c:v>0.44</c:v>
                </c:pt>
                <c:pt idx="5">
                  <c:v>0.48</c:v>
                </c:pt>
                <c:pt idx="6">
                  <c:v>0.56000000000000005</c:v>
                </c:pt>
              </c:numCache>
            </c:numRef>
          </c:val>
          <c:smooth val="0"/>
          <c:extLst>
            <c:ext xmlns:c16="http://schemas.microsoft.com/office/drawing/2014/chart" uri="{C3380CC4-5D6E-409C-BE32-E72D297353CC}">
              <c16:uniqueId val="{00000000-E44F-414A-81AB-5759D060D89D}"/>
            </c:ext>
          </c:extLst>
        </c:ser>
        <c:dLbls>
          <c:showLegendKey val="0"/>
          <c:showVal val="0"/>
          <c:showCatName val="0"/>
          <c:showSerName val="0"/>
          <c:showPercent val="0"/>
          <c:showBubbleSize val="0"/>
        </c:dLbls>
        <c:smooth val="0"/>
        <c:axId val="729136544"/>
        <c:axId val="727933520"/>
      </c:lineChart>
      <c:catAx>
        <c:axId val="729136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27933520"/>
        <c:crosses val="autoZero"/>
        <c:auto val="1"/>
        <c:lblAlgn val="ctr"/>
        <c:lblOffset val="100"/>
        <c:noMultiLvlLbl val="0"/>
      </c:catAx>
      <c:valAx>
        <c:axId val="7279335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Memory</a:t>
                </a:r>
                <a:r>
                  <a:rPr lang="en-US" baseline="0"/>
                  <a:t> utilization</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29136544"/>
        <c:crosses val="autoZero"/>
        <c:crossBetween val="between"/>
      </c:valAx>
      <c:spPr>
        <a:noFill/>
        <a:ln>
          <a:noFill/>
        </a:ln>
        <a:effectLst/>
      </c:spPr>
    </c:plotArea>
    <c:plotVisOnly val="1"/>
    <c:dispBlanksAs val="gap"/>
    <c:extLst>
      <c:ext xmlns:c16r3="http://schemas.microsoft.com/office/drawing/2017/03/chart" uri="{12BF07B7-CECC-457D-90D0-4EC4A377A18A}">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vs Average CPU Load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Sheet1!$A$17:$H$17</c:f>
              <c:numCache>
                <c:formatCode>General</c:formatCode>
                <c:ptCount val="8"/>
                <c:pt idx="0">
                  <c:v>7.0000000000000007E-2</c:v>
                </c:pt>
                <c:pt idx="1">
                  <c:v>7.0000000000000007E-2</c:v>
                </c:pt>
                <c:pt idx="2">
                  <c:v>7.0000000000000007E-2</c:v>
                </c:pt>
                <c:pt idx="3">
                  <c:v>0.08</c:v>
                </c:pt>
                <c:pt idx="4">
                  <c:v>0.09</c:v>
                </c:pt>
                <c:pt idx="5">
                  <c:v>0.09</c:v>
                </c:pt>
                <c:pt idx="6">
                  <c:v>0.09</c:v>
                </c:pt>
                <c:pt idx="7">
                  <c:v>0.11</c:v>
                </c:pt>
              </c:numCache>
            </c:numRef>
          </c:cat>
          <c:val>
            <c:numRef>
              <c:f>Sheet1!$A$16:$H$16</c:f>
              <c:numCache>
                <c:formatCode>General</c:formatCode>
                <c:ptCount val="8"/>
                <c:pt idx="0">
                  <c:v>20.9</c:v>
                </c:pt>
                <c:pt idx="1">
                  <c:v>17.04</c:v>
                </c:pt>
                <c:pt idx="2">
                  <c:v>12.22</c:v>
                </c:pt>
                <c:pt idx="3">
                  <c:v>12.45</c:v>
                </c:pt>
                <c:pt idx="4">
                  <c:v>13.59</c:v>
                </c:pt>
                <c:pt idx="5">
                  <c:v>5.03</c:v>
                </c:pt>
                <c:pt idx="6">
                  <c:v>5.04</c:v>
                </c:pt>
                <c:pt idx="7">
                  <c:v>6.92</c:v>
                </c:pt>
              </c:numCache>
            </c:numRef>
          </c:val>
          <c:smooth val="0"/>
          <c:extLst>
            <c:ext xmlns:c16="http://schemas.microsoft.com/office/drawing/2014/chart" uri="{C3380CC4-5D6E-409C-BE32-E72D297353CC}">
              <c16:uniqueId val="{00000000-FC01-4DB4-9552-6D5DCC388906}"/>
            </c:ext>
          </c:extLst>
        </c:ser>
        <c:dLbls>
          <c:showLegendKey val="0"/>
          <c:showVal val="0"/>
          <c:showCatName val="0"/>
          <c:showSerName val="0"/>
          <c:showPercent val="0"/>
          <c:showBubbleSize val="0"/>
        </c:dLbls>
        <c:smooth val="0"/>
        <c:axId val="802269280"/>
        <c:axId val="797437872"/>
      </c:lineChart>
      <c:catAx>
        <c:axId val="8022692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97437872"/>
        <c:crosses val="autoZero"/>
        <c:auto val="1"/>
        <c:lblAlgn val="ctr"/>
        <c:lblOffset val="100"/>
        <c:noMultiLvlLbl val="0"/>
      </c:catAx>
      <c:valAx>
        <c:axId val="7974378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CPU Load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02269280"/>
        <c:crosses val="autoZero"/>
        <c:crossBetween val="between"/>
      </c:valAx>
      <c:spPr>
        <a:noFill/>
        <a:ln>
          <a:noFill/>
        </a:ln>
        <a:effectLst/>
      </c:spPr>
    </c:plotArea>
    <c:plotVisOnly val="1"/>
    <c:dispBlanksAs val="gap"/>
    <c:extLst>
      <c:ext xmlns:c16r3="http://schemas.microsoft.com/office/drawing/2017/03/chart" uri="{12BF07B7-CECC-457D-90D0-4EC4A377A18A}">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andreou</dc:creator>
  <cp:keywords/>
  <dc:description/>
  <cp:lastModifiedBy>rafael andreou</cp:lastModifiedBy>
  <cp:revision>2</cp:revision>
  <dcterms:created xsi:type="dcterms:W3CDTF">2017-10-08T16:08:00Z</dcterms:created>
  <dcterms:modified xsi:type="dcterms:W3CDTF">2017-10-08T16:08:00Z</dcterms:modified>
</cp:coreProperties>
</file>