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147" w:rsidRDefault="00492147" w:rsidP="0049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  <w:r w:rsidRPr="007E465F">
        <w:rPr>
          <w:rFonts w:ascii="Courier New" w:hAnsi="Courier New" w:cs="Courier New"/>
          <w:b/>
          <w:color w:val="000000"/>
          <w:sz w:val="18"/>
          <w:szCs w:val="18"/>
        </w:rPr>
        <w:t xml:space="preserve">  OD_2017_vs1.db</w:t>
      </w:r>
      <w:r w:rsidR="007E465F">
        <w:rPr>
          <w:rFonts w:ascii="Courier New" w:hAnsi="Courier New" w:cs="Courier New"/>
          <w:b/>
          <w:color w:val="000000"/>
          <w:sz w:val="18"/>
          <w:szCs w:val="18"/>
        </w:rPr>
        <w:t>f</w:t>
      </w:r>
    </w:p>
    <w:p w:rsidR="007E465F" w:rsidRPr="007E465F" w:rsidRDefault="007E465F" w:rsidP="0049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</w:p>
    <w:p w:rsidR="00492147" w:rsidRPr="007E465F" w:rsidRDefault="00492147" w:rsidP="0049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E465F">
        <w:rPr>
          <w:rFonts w:ascii="Courier New" w:hAnsi="Courier New" w:cs="Courier New"/>
          <w:color w:val="000000"/>
          <w:sz w:val="18"/>
          <w:szCs w:val="18"/>
        </w:rPr>
        <w:t xml:space="preserve">  TYPE=DBF</w:t>
      </w:r>
    </w:p>
    <w:p w:rsidR="00492147" w:rsidRPr="007E465F" w:rsidRDefault="00492147" w:rsidP="0049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E465F">
        <w:rPr>
          <w:rFonts w:ascii="Courier New" w:hAnsi="Courier New" w:cs="Courier New"/>
          <w:color w:val="000000"/>
          <w:sz w:val="18"/>
          <w:szCs w:val="18"/>
        </w:rPr>
        <w:t xml:space="preserve">  VERSION=3</w:t>
      </w:r>
    </w:p>
    <w:p w:rsidR="00492147" w:rsidRPr="007E465F" w:rsidRDefault="00492147" w:rsidP="0049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92147" w:rsidRPr="007E465F" w:rsidRDefault="00492147" w:rsidP="0049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7E465F">
        <w:rPr>
          <w:rFonts w:ascii="Courier New" w:hAnsi="Courier New" w:cs="Courier New"/>
          <w:color w:val="000000"/>
          <w:sz w:val="18"/>
          <w:szCs w:val="18"/>
        </w:rPr>
        <w:t>12</w:t>
      </w:r>
      <w:r w:rsidR="00B26550" w:rsidRPr="007E465F">
        <w:rPr>
          <w:rFonts w:ascii="Courier New" w:hAnsi="Courier New" w:cs="Courier New"/>
          <w:color w:val="000000"/>
          <w:sz w:val="18"/>
          <w:szCs w:val="18"/>
        </w:rPr>
        <w:t>8</w:t>
      </w:r>
      <w:r w:rsidRPr="007E465F">
        <w:rPr>
          <w:rFonts w:ascii="Courier New" w:hAnsi="Courier New" w:cs="Courier New"/>
          <w:color w:val="000000"/>
          <w:sz w:val="18"/>
          <w:szCs w:val="18"/>
        </w:rPr>
        <w:t xml:space="preserve"> variables and 183</w:t>
      </w:r>
      <w:r w:rsidR="007E465F" w:rsidRPr="007E465F">
        <w:rPr>
          <w:rFonts w:ascii="Courier New" w:hAnsi="Courier New" w:cs="Courier New"/>
          <w:color w:val="000000"/>
          <w:sz w:val="18"/>
          <w:szCs w:val="18"/>
        </w:rPr>
        <w:t>.</w:t>
      </w:r>
      <w:r w:rsidRPr="007E465F">
        <w:rPr>
          <w:rFonts w:ascii="Courier New" w:hAnsi="Courier New" w:cs="Courier New"/>
          <w:color w:val="000000"/>
          <w:sz w:val="18"/>
          <w:szCs w:val="18"/>
        </w:rPr>
        <w:t>092 cases written.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    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MUNI_DOM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CO_DOM_X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CO_DOM_Y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ID_DOM             Type: String   Width:   8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F_DOM 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FE_DOM             Type: Number   Width:  11   Dec: 6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DOM                Type: Number   Width:   4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CD_ENTRE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DATA               Type: String   Width:   8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TIPO_DOM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 xml:space="preserve">Variable: </w:t>
      </w:r>
      <w:proofErr w:type="gramStart"/>
      <w:r w:rsidRPr="007E465F">
        <w:rPr>
          <w:rFonts w:ascii="Courier New" w:eastAsia="Calibri" w:hAnsi="Courier New" w:cs="Times New Roman"/>
          <w:color w:val="000000"/>
          <w:sz w:val="18"/>
        </w:rPr>
        <w:t>AGUA</w:t>
      </w:r>
      <w:proofErr w:type="gramEnd"/>
      <w:r w:rsidRPr="007E465F">
        <w:rPr>
          <w:rFonts w:ascii="Courier New" w:eastAsia="Calibri" w:hAnsi="Courier New" w:cs="Times New Roman"/>
          <w:color w:val="000000"/>
          <w:sz w:val="18"/>
        </w:rPr>
        <w:t xml:space="preserve">  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RUA_PAVI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NO_MORAD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TOT_FAM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ID_FAM             Type: String   Width:   9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F_FAM 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FE_FAM             Type: Number   Width:  11   Dec: 6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FAMILIA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NO_MORAF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CONDMORA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QT_BANHO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QT_EMPRE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QT_AUTO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QT_MICRO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QT_LAVALOU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QT_GEL1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QT_GEL2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QT_FREEZ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QT_MLAVA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QT_DVD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QT_MICROON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QT_MOTO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QT_SECAROU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QT_BICICLE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NAO_DCL_IT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CRITERIOBR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PONTO_BR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ANO_AUTO1          Type: Number   Width:   4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ANO_AUTO2          Type: Number   Width:   4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ANO_AUTO3          Type: Number   Width:   4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RENDA_FA           Type: Number   Width:   9   Dec: 2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CD_RENFA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ID_PESS            Type: String   Width:  11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F_PESS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FE_PESS            Type: Number   Width:  11   Dec: 6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PESSOA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SIT_FAM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IDADE 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SEXO  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ESTUDA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GRAU_INS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CD_ATIVI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CO_REN_I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VL_REN_I           Type: Number   Width:   9   Dec: 2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ZONA_ESC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MUNIESC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CO_ESC_X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CO_ESC_Y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TIPO_ESC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ZONATRA1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lastRenderedPageBreak/>
        <w:t>Variable: MUNITRA1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CO_TR1_X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CO_TR1_Y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TRAB1_RE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TRABEXT1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OCUP1 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SETOR1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VINC1 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ZONATRA2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MUNITRA2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CO_TR2_X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CO_TR2_Y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TRAB2_RE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TRABEXT2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OCUP2 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SETOR2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VINC2 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N_VIAG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FE_VIA             Type: Number   Width:  12   Dec: 6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DIA_SEM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TOT_VIAG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ZONA_O  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MUNI_O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CO_O_X 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CO_O_Y 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ZONA_D  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MUNI_D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CO_D_X 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CO_D_Y 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ZONA_T1 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MUNI_T1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CO_T1_X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CO_T1_Y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ZONA_T2 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MUNI_T2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CO_T2_X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CO_T2_Y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ZONA_T3 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MUNI_T3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CO_T3_X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CO_T3_Y            Type: Number   Width:  12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MOTIVO_O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MOTIVO_D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MOT_SRES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SERVIR_O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SERVIR_D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MODO1 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MODO2 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MODO3 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MODO4 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H_SAIDA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MIN_SAIDA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ANDA_O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H_CHEG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MIN_CHEG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ANDA_D  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DURACAO            Type: Number   Width:   3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MODOPRIN           Type: Number   Width:   2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TIPVG  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PAG_VIAG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TP_ESAUTO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VL_EST             Type: Number   Width:   6   Dec: 2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PE_BICI 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VIA_BICI       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 xml:space="preserve">Variable: TP_ESBICI     </w:t>
      </w:r>
      <w:r w:rsidR="006F383E">
        <w:rPr>
          <w:rFonts w:ascii="Courier New" w:eastAsia="Calibri" w:hAnsi="Courier New" w:cs="Times New Roman"/>
          <w:color w:val="000000"/>
          <w:sz w:val="18"/>
        </w:rPr>
        <w:t xml:space="preserve"> </w:t>
      </w:r>
      <w:bookmarkStart w:id="0" w:name="_GoBack"/>
      <w:bookmarkEnd w:id="0"/>
      <w:r w:rsidRPr="007E465F">
        <w:rPr>
          <w:rFonts w:ascii="Courier New" w:eastAsia="Calibri" w:hAnsi="Courier New" w:cs="Times New Roman"/>
          <w:color w:val="000000"/>
          <w:sz w:val="18"/>
        </w:rPr>
        <w:t xml:space="preserve">    Type: Number   Width:   1   Dec: 0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 xml:space="preserve">Variable: </w:t>
      </w:r>
      <w:proofErr w:type="gramStart"/>
      <w:r w:rsidRPr="007E465F">
        <w:rPr>
          <w:rFonts w:ascii="Courier New" w:eastAsia="Calibri" w:hAnsi="Courier New" w:cs="Times New Roman"/>
          <w:color w:val="000000"/>
          <w:sz w:val="18"/>
        </w:rPr>
        <w:t>DISTANCIA</w:t>
      </w:r>
      <w:proofErr w:type="gramEnd"/>
      <w:r w:rsidRPr="007E465F">
        <w:rPr>
          <w:rFonts w:ascii="Courier New" w:eastAsia="Calibri" w:hAnsi="Courier New" w:cs="Times New Roman"/>
          <w:color w:val="000000"/>
          <w:sz w:val="18"/>
        </w:rPr>
        <w:t xml:space="preserve">          Type: Number   Width:   8   Dec: 2</w:t>
      </w:r>
    </w:p>
    <w:p w:rsidR="007E465F" w:rsidRPr="007E465F" w:rsidRDefault="007E465F" w:rsidP="007E465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Times New Roman"/>
          <w:color w:val="000000"/>
          <w:sz w:val="18"/>
        </w:rPr>
      </w:pPr>
      <w:r w:rsidRPr="007E465F">
        <w:rPr>
          <w:rFonts w:ascii="Courier New" w:eastAsia="Calibri" w:hAnsi="Courier New" w:cs="Times New Roman"/>
          <w:color w:val="000000"/>
          <w:sz w:val="18"/>
        </w:rPr>
        <w:t>Variable: ID_ORDEM           Type: Number   Width:   6   Dec: 0</w:t>
      </w:r>
    </w:p>
    <w:sectPr w:rsidR="007E465F" w:rsidRPr="007E465F" w:rsidSect="00D83CD0">
      <w:pgSz w:w="11906" w:h="16838" w:code="9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D0"/>
    <w:rsid w:val="00081343"/>
    <w:rsid w:val="00201E4F"/>
    <w:rsid w:val="002432BE"/>
    <w:rsid w:val="00282793"/>
    <w:rsid w:val="002A7837"/>
    <w:rsid w:val="00492147"/>
    <w:rsid w:val="00592441"/>
    <w:rsid w:val="00646C52"/>
    <w:rsid w:val="0067351B"/>
    <w:rsid w:val="006F383E"/>
    <w:rsid w:val="007E465F"/>
    <w:rsid w:val="00AF63FD"/>
    <w:rsid w:val="00B26550"/>
    <w:rsid w:val="00B708A0"/>
    <w:rsid w:val="00B8744A"/>
    <w:rsid w:val="00C27F98"/>
    <w:rsid w:val="00D83CD0"/>
    <w:rsid w:val="00DA7D5F"/>
    <w:rsid w:val="00E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9D59"/>
  <w15:chartTrackingRefBased/>
  <w15:docId w15:val="{58529015-1AD2-4915-A039-89B13F67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1FEA7213076B4AAD7C2951DAC3508A" ma:contentTypeVersion="6" ma:contentTypeDescription="Crie um novo documento." ma:contentTypeScope="" ma:versionID="356d5a77be02ef00ff6c933ca5d303a7">
  <xsd:schema xmlns:xsd="http://www.w3.org/2001/XMLSchema" xmlns:xs="http://www.w3.org/2001/XMLSchema" xmlns:p="http://schemas.microsoft.com/office/2006/metadata/properties" xmlns:ns2="edf472b5-5f37-4d19-9560-0580eff81d97" targetNamespace="http://schemas.microsoft.com/office/2006/metadata/properties" ma:root="true" ma:fieldsID="5daff60d715a6e8f220ae4c867014103" ns2:_="">
    <xsd:import namespace="edf472b5-5f37-4d19-9560-0580eff81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472b5-5f37-4d19-9560-0580eff81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1F666-CB70-41E0-B6A9-CBED30845E02}"/>
</file>

<file path=customXml/itemProps2.xml><?xml version="1.0" encoding="utf-8"?>
<ds:datastoreItem xmlns:ds="http://schemas.openxmlformats.org/officeDocument/2006/customXml" ds:itemID="{46408D0B-BA53-445C-B87E-9D2E196FE179}"/>
</file>

<file path=customXml/itemProps3.xml><?xml version="1.0" encoding="utf-8"?>
<ds:datastoreItem xmlns:ds="http://schemas.openxmlformats.org/officeDocument/2006/customXml" ds:itemID="{BCE4452E-FA15-4653-BCE3-41184CADBC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1287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MASAGAO ANDREOLI DE OLIVEIRA</dc:creator>
  <cp:keywords/>
  <dc:description/>
  <cp:lastModifiedBy>MARIA CECILIA MASAGAO ANDREOLI DE OLIVEIRA</cp:lastModifiedBy>
  <cp:revision>9</cp:revision>
  <dcterms:created xsi:type="dcterms:W3CDTF">2020-09-20T15:34:00Z</dcterms:created>
  <dcterms:modified xsi:type="dcterms:W3CDTF">2021-03-15T13:03:00Z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0x010100E71FEA7213076B4AAD7C2951DAC3508A</vt:lpwstr>
  </property>
</Properties>
</file>