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hanging="0"/>
        <w:jc w:val="center"/>
        <w:rPr>
          <w:b/>
          <w:bCs/>
          <w:sz w:val="28"/>
          <w:szCs w:val="28"/>
        </w:rPr>
      </w:pPr>
      <w:r>
        <w:rPr>
          <w:b/>
          <w:bCs/>
          <w:sz w:val="28"/>
          <w:szCs w:val="28"/>
        </w:rPr>
        <w:t>CENTRO PAULA SOUZA</w:t>
      </w:r>
    </w:p>
    <w:p>
      <w:pPr>
        <w:pStyle w:val="normal1"/>
        <w:spacing w:lineRule="auto" w:line="240" w:before="0" w:after="0"/>
        <w:ind w:hanging="0"/>
        <w:jc w:val="center"/>
        <w:rPr>
          <w:b/>
          <w:bCs/>
          <w:sz w:val="28"/>
          <w:szCs w:val="28"/>
        </w:rPr>
      </w:pPr>
      <w:r>
        <w:rPr>
          <w:b/>
          <w:bCs/>
          <w:sz w:val="28"/>
          <w:szCs w:val="28"/>
        </w:rPr>
        <w:t>ETEC PREFEITO ALBERTO FERES</w:t>
      </w:r>
    </w:p>
    <w:p>
      <w:pPr>
        <w:pStyle w:val="normal1"/>
        <w:ind w:hanging="0"/>
        <w:jc w:val="center"/>
        <w:rPr>
          <w:b/>
          <w:bCs/>
          <w:sz w:val="28"/>
          <w:szCs w:val="28"/>
        </w:rPr>
      </w:pPr>
      <w:r>
        <w:rPr>
          <w:b/>
          <w:bCs/>
          <w:sz w:val="28"/>
          <w:szCs w:val="28"/>
        </w:rPr>
        <w:t>Técnico em Desenvolvimento de sistemas</w:t>
      </w:r>
    </w:p>
    <w:p>
      <w:pPr>
        <w:pStyle w:val="normal1"/>
        <w:ind w:hanging="0"/>
        <w:jc w:val="start"/>
        <w:rPr>
          <w:b/>
          <w:bCs/>
          <w:sz w:val="28"/>
          <w:szCs w:val="28"/>
        </w:rPr>
      </w:pPr>
      <w:r>
        <w:rPr>
          <w:b/>
          <w:bCs/>
          <w:sz w:val="28"/>
          <w:szCs w:val="28"/>
        </w:rPr>
      </w:r>
    </w:p>
    <w:p>
      <w:pPr>
        <w:pStyle w:val="normal1"/>
        <w:spacing w:lineRule="auto" w:line="240" w:before="0" w:after="0"/>
        <w:ind w:hanging="0"/>
        <w:jc w:val="center"/>
        <w:rPr>
          <w:b/>
          <w:bCs/>
          <w:sz w:val="28"/>
          <w:szCs w:val="28"/>
        </w:rPr>
      </w:pPr>
      <w:r>
        <w:rPr>
          <w:b/>
          <w:bCs/>
          <w:sz w:val="28"/>
          <w:szCs w:val="28"/>
        </w:rPr>
        <w:t>AUTORES</w:t>
      </w:r>
    </w:p>
    <w:p>
      <w:pPr>
        <w:pStyle w:val="normal1"/>
        <w:spacing w:lineRule="auto" w:line="240" w:before="0" w:after="0"/>
        <w:ind w:hanging="0"/>
        <w:jc w:val="center"/>
        <w:rPr>
          <w:b/>
          <w:bCs/>
          <w:sz w:val="28"/>
          <w:szCs w:val="28"/>
        </w:rPr>
      </w:pPr>
      <w:r>
        <w:rPr>
          <w:b/>
          <w:bCs/>
          <w:sz w:val="28"/>
          <w:szCs w:val="28"/>
        </w:rPr>
        <w:t>Gabrielli Helena da Silva</w:t>
      </w:r>
    </w:p>
    <w:p>
      <w:pPr>
        <w:pStyle w:val="normal1"/>
        <w:spacing w:lineRule="auto" w:line="240" w:before="0" w:after="0"/>
        <w:ind w:hanging="0"/>
        <w:jc w:val="center"/>
        <w:rPr>
          <w:b/>
          <w:bCs/>
          <w:sz w:val="28"/>
          <w:szCs w:val="28"/>
        </w:rPr>
      </w:pPr>
      <w:r>
        <w:rPr>
          <w:b/>
          <w:bCs/>
          <w:sz w:val="28"/>
          <w:szCs w:val="28"/>
        </w:rPr>
        <w:t>Leonardo Pavan Cardoso da Cunha</w:t>
      </w:r>
    </w:p>
    <w:p>
      <w:pPr>
        <w:pStyle w:val="normal1"/>
        <w:spacing w:lineRule="auto" w:line="240" w:before="0" w:after="0"/>
        <w:ind w:hanging="0"/>
        <w:jc w:val="center"/>
        <w:rPr>
          <w:b/>
          <w:bCs/>
          <w:sz w:val="28"/>
          <w:szCs w:val="28"/>
        </w:rPr>
      </w:pPr>
      <w:r>
        <w:rPr>
          <w:b/>
          <w:bCs/>
          <w:sz w:val="28"/>
          <w:szCs w:val="28"/>
        </w:rPr>
        <w:t>Rafael Santana da Silva</w:t>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spacing w:lineRule="auto" w:line="240" w:before="0" w:after="0"/>
        <w:ind w:hanging="0"/>
        <w:jc w:val="center"/>
        <w:rPr>
          <w:b/>
          <w:bCs/>
          <w:sz w:val="28"/>
          <w:szCs w:val="28"/>
        </w:rPr>
      </w:pPr>
      <w:r>
        <w:rPr>
          <w:b/>
          <w:bCs/>
          <w:sz w:val="28"/>
          <w:szCs w:val="28"/>
        </w:rPr>
        <w:t>Desenvolvimento de um programa de gestão e tributador de imposto:</w:t>
      </w:r>
    </w:p>
    <w:p>
      <w:pPr>
        <w:pStyle w:val="normal1"/>
        <w:spacing w:lineRule="auto" w:line="240" w:before="0" w:after="240"/>
        <w:ind w:hanging="0"/>
        <w:jc w:val="center"/>
        <w:rPr>
          <w:b/>
          <w:bCs/>
          <w:sz w:val="28"/>
          <w:szCs w:val="28"/>
        </w:rPr>
      </w:pPr>
      <w:r>
        <w:rPr>
          <w:sz w:val="28"/>
          <w:szCs w:val="28"/>
        </w:rPr>
        <w:t>Facilitando o manejo de dados no mundo do trabalho.</w:t>
      </w:r>
    </w:p>
    <w:p>
      <w:pPr>
        <w:pStyle w:val="normal1"/>
        <w:ind w:hanging="0"/>
        <w:jc w:val="start"/>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rPr>
          <w:b/>
          <w:bCs/>
          <w:sz w:val="28"/>
          <w:szCs w:val="28"/>
        </w:rPr>
      </w:pPr>
      <w:r>
        <w:rPr>
          <w:b/>
          <w:bCs/>
          <w:sz w:val="28"/>
          <w:szCs w:val="28"/>
        </w:rPr>
      </w:r>
    </w:p>
    <w:p>
      <w:pPr>
        <w:pStyle w:val="normal1"/>
        <w:ind w:hanging="0"/>
        <w:rPr>
          <w:b/>
          <w:bCs/>
          <w:sz w:val="28"/>
          <w:szCs w:val="28"/>
        </w:rPr>
      </w:pPr>
      <w:r>
        <w:rPr>
          <w:b/>
          <w:bCs/>
          <w:sz w:val="28"/>
          <w:szCs w:val="28"/>
        </w:rPr>
      </w:r>
    </w:p>
    <w:p>
      <w:pPr>
        <w:pStyle w:val="normal1"/>
        <w:ind w:hanging="0"/>
        <w:rPr>
          <w:b/>
          <w:bCs/>
          <w:sz w:val="28"/>
          <w:szCs w:val="28"/>
        </w:rPr>
      </w:pPr>
      <w:r>
        <w:rPr>
          <w:b/>
          <w:bCs/>
          <w:sz w:val="28"/>
          <w:szCs w:val="28"/>
        </w:rPr>
      </w:r>
    </w:p>
    <w:p>
      <w:pPr>
        <w:pStyle w:val="normal1"/>
        <w:spacing w:lineRule="auto" w:line="240" w:before="0" w:after="0"/>
        <w:ind w:hanging="0"/>
        <w:jc w:val="center"/>
        <w:rPr>
          <w:b/>
          <w:bCs/>
          <w:sz w:val="28"/>
          <w:szCs w:val="28"/>
        </w:rPr>
      </w:pPr>
      <w:r>
        <w:rPr>
          <w:b/>
          <w:bCs/>
          <w:sz w:val="28"/>
          <w:szCs w:val="28"/>
        </w:rPr>
        <w:t xml:space="preserve">Araras </w:t>
      </w:r>
    </w:p>
    <w:p>
      <w:pPr>
        <w:pStyle w:val="normal1"/>
        <w:spacing w:lineRule="auto" w:line="240" w:before="0" w:after="0"/>
        <w:ind w:hanging="0"/>
        <w:jc w:val="center"/>
        <w:rPr>
          <w:b/>
          <w:bCs/>
          <w:sz w:val="28"/>
          <w:szCs w:val="28"/>
        </w:rPr>
      </w:pPr>
      <w:r>
        <w:rPr>
          <w:b/>
          <w:bCs/>
          <w:sz w:val="28"/>
          <w:szCs w:val="28"/>
        </w:rPr>
        <w:t>2026</w:t>
      </w:r>
      <w:r>
        <w:br w:type="page"/>
      </w:r>
    </w:p>
    <w:p>
      <w:pPr>
        <w:pStyle w:val="normal1"/>
        <w:spacing w:lineRule="auto" w:line="240" w:before="0" w:after="0"/>
        <w:ind w:hanging="0"/>
        <w:jc w:val="center"/>
        <w:rPr>
          <w:b/>
          <w:bCs/>
          <w:sz w:val="28"/>
          <w:szCs w:val="28"/>
        </w:rPr>
      </w:pPr>
      <w:r>
        <w:rPr>
          <w:b/>
          <w:bCs/>
          <w:sz w:val="28"/>
          <w:szCs w:val="28"/>
        </w:rPr>
        <w:t>AUTORES</w:t>
      </w:r>
    </w:p>
    <w:p>
      <w:pPr>
        <w:pStyle w:val="normal1"/>
        <w:spacing w:lineRule="auto" w:line="240" w:before="0" w:after="0"/>
        <w:ind w:hanging="0"/>
        <w:jc w:val="center"/>
        <w:rPr>
          <w:b/>
          <w:bCs/>
          <w:sz w:val="28"/>
          <w:szCs w:val="28"/>
        </w:rPr>
      </w:pPr>
      <w:r>
        <w:rPr>
          <w:b/>
          <w:bCs/>
          <w:sz w:val="28"/>
          <w:szCs w:val="28"/>
        </w:rPr>
        <w:t>Gabrielli Helena da Silva</w:t>
      </w:r>
    </w:p>
    <w:p>
      <w:pPr>
        <w:pStyle w:val="normal1"/>
        <w:spacing w:lineRule="auto" w:line="240" w:before="0" w:after="0"/>
        <w:ind w:hanging="0"/>
        <w:jc w:val="center"/>
        <w:rPr>
          <w:b/>
          <w:bCs/>
          <w:sz w:val="28"/>
          <w:szCs w:val="28"/>
        </w:rPr>
      </w:pPr>
      <w:r>
        <w:rPr>
          <w:b/>
          <w:bCs/>
          <w:sz w:val="28"/>
          <w:szCs w:val="28"/>
        </w:rPr>
        <w:t xml:space="preserve">Leonardo Pavan Cardoso da Cunha </w:t>
      </w:r>
    </w:p>
    <w:p>
      <w:pPr>
        <w:pStyle w:val="normal1"/>
        <w:spacing w:lineRule="auto" w:line="240" w:before="0" w:after="0"/>
        <w:ind w:hanging="0"/>
        <w:jc w:val="center"/>
        <w:rPr>
          <w:b/>
          <w:bCs/>
          <w:sz w:val="28"/>
          <w:szCs w:val="28"/>
        </w:rPr>
      </w:pPr>
      <w:r>
        <w:rPr>
          <w:b/>
          <w:bCs/>
          <w:sz w:val="28"/>
          <w:szCs w:val="28"/>
        </w:rPr>
        <w:t>Rafael Santana da Silva</w:t>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ind w:hanging="0"/>
        <w:jc w:val="center"/>
        <w:rPr>
          <w:b/>
          <w:bCs/>
          <w:sz w:val="28"/>
          <w:szCs w:val="28"/>
        </w:rPr>
      </w:pPr>
      <w:r>
        <w:rPr>
          <w:b/>
          <w:bCs/>
          <w:sz w:val="28"/>
          <w:szCs w:val="28"/>
        </w:rPr>
      </w:r>
    </w:p>
    <w:p>
      <w:pPr>
        <w:pStyle w:val="normal1"/>
        <w:spacing w:lineRule="auto" w:line="240" w:before="0" w:after="0"/>
        <w:ind w:hanging="0"/>
        <w:jc w:val="center"/>
        <w:rPr>
          <w:b/>
          <w:bCs/>
          <w:sz w:val="28"/>
          <w:szCs w:val="28"/>
        </w:rPr>
      </w:pPr>
      <w:r>
        <w:rPr>
          <w:b/>
          <w:bCs/>
          <w:sz w:val="28"/>
          <w:szCs w:val="28"/>
        </w:rPr>
        <w:t>Desenvolvimento de um programa de gestão e tributador de imposto:</w:t>
      </w:r>
    </w:p>
    <w:p>
      <w:pPr>
        <w:pStyle w:val="normal1"/>
        <w:spacing w:lineRule="auto" w:line="240" w:before="0" w:after="240"/>
        <w:ind w:hanging="0"/>
        <w:jc w:val="center"/>
        <w:rPr>
          <w:b/>
          <w:bCs/>
          <w:sz w:val="28"/>
          <w:szCs w:val="28"/>
        </w:rPr>
      </w:pPr>
      <w:r>
        <w:rPr>
          <w:sz w:val="28"/>
          <w:szCs w:val="28"/>
        </w:rPr>
        <w:t>Facilitando o manejo de dados no mundo do trabalho.</w:t>
      </w:r>
    </w:p>
    <w:p>
      <w:pPr>
        <w:pStyle w:val="normal1"/>
        <w:ind w:hanging="0"/>
        <w:jc w:val="start"/>
        <w:rPr>
          <w:b/>
          <w:bCs/>
          <w:sz w:val="28"/>
          <w:szCs w:val="28"/>
        </w:rPr>
      </w:pPr>
      <w:r>
        <w:rPr>
          <w:b/>
          <w:bCs/>
          <w:sz w:val="28"/>
          <w:szCs w:val="28"/>
        </w:rPr>
      </w:r>
    </w:p>
    <w:p>
      <w:pPr>
        <w:pStyle w:val="normal1"/>
        <w:ind w:hanging="0"/>
        <w:rPr>
          <w:b/>
          <w:bCs/>
          <w:sz w:val="28"/>
          <w:szCs w:val="28"/>
        </w:rPr>
      </w:pPr>
      <w:r>
        <w:rPr>
          <w:b/>
          <w:bCs/>
          <w:sz w:val="28"/>
          <w:szCs w:val="28"/>
        </w:rPr>
      </w:r>
    </w:p>
    <w:p>
      <w:pPr>
        <w:pStyle w:val="normal1"/>
        <w:spacing w:lineRule="auto" w:line="240"/>
        <w:ind w:hanging="0" w:start="3969"/>
        <w:rPr>
          <w:b/>
          <w:bCs/>
        </w:rPr>
      </w:pPr>
      <w:r>
        <w:rPr>
          <w:b/>
          <w:bCs/>
        </w:rPr>
        <w:t>Trabalho de conclusão de curso apresentado ao curso técnico em desenvolvimento de sistemas da ETEC Prefeito Alberto Feres como requisito parcial para obtenção do título de técnico em desenvolvimento de sistemas.</w:t>
      </w:r>
    </w:p>
    <w:p>
      <w:pPr>
        <w:pStyle w:val="normal1"/>
        <w:spacing w:lineRule="auto" w:line="240"/>
        <w:ind w:hanging="0" w:start="3969"/>
        <w:rPr>
          <w:b/>
          <w:bCs/>
        </w:rPr>
      </w:pPr>
      <w:r>
        <w:rPr>
          <w:b/>
          <w:bCs/>
        </w:rPr>
        <w:t>Orientador: Prof° Alexandre Zordan Durães.</w:t>
      </w:r>
    </w:p>
    <w:p>
      <w:pPr>
        <w:pStyle w:val="normal1"/>
        <w:spacing w:lineRule="auto" w:line="240"/>
        <w:ind w:hanging="0"/>
        <w:rPr/>
      </w:pPr>
      <w:r>
        <w:rPr/>
      </w:r>
    </w:p>
    <w:p>
      <w:pPr>
        <w:pStyle w:val="normal1"/>
        <w:spacing w:lineRule="auto" w:line="240"/>
        <w:ind w:hanging="0"/>
        <w:rPr/>
      </w:pPr>
      <w:r>
        <w:rPr/>
      </w:r>
    </w:p>
    <w:p>
      <w:pPr>
        <w:pStyle w:val="normal1"/>
        <w:ind w:hanging="0"/>
        <w:jc w:val="center"/>
        <w:rPr>
          <w:b/>
          <w:bCs/>
          <w:sz w:val="28"/>
          <w:szCs w:val="28"/>
        </w:rPr>
      </w:pPr>
      <w:r>
        <w:rPr>
          <w:b/>
          <w:bCs/>
          <w:sz w:val="28"/>
          <w:szCs w:val="28"/>
        </w:rPr>
      </w:r>
    </w:p>
    <w:p>
      <w:pPr>
        <w:pStyle w:val="normal1"/>
        <w:ind w:hanging="0"/>
        <w:jc w:val="start"/>
        <w:rPr>
          <w:b/>
          <w:bCs/>
          <w:sz w:val="28"/>
          <w:szCs w:val="28"/>
        </w:rPr>
      </w:pPr>
      <w:r>
        <w:rPr>
          <w:b/>
          <w:bCs/>
          <w:sz w:val="28"/>
          <w:szCs w:val="28"/>
        </w:rPr>
      </w:r>
    </w:p>
    <w:p>
      <w:pPr>
        <w:pStyle w:val="normal1"/>
        <w:ind w:hanging="0"/>
        <w:jc w:val="start"/>
        <w:rPr>
          <w:b/>
          <w:bCs/>
          <w:sz w:val="28"/>
          <w:szCs w:val="28"/>
        </w:rPr>
      </w:pPr>
      <w:r>
        <w:rPr>
          <w:b/>
          <w:bCs/>
          <w:sz w:val="28"/>
          <w:szCs w:val="28"/>
        </w:rPr>
      </w:r>
    </w:p>
    <w:p>
      <w:pPr>
        <w:pStyle w:val="normal1"/>
        <w:spacing w:lineRule="auto" w:line="240" w:before="0" w:after="0"/>
        <w:ind w:hanging="0"/>
        <w:jc w:val="center"/>
        <w:rPr>
          <w:b/>
          <w:bCs/>
          <w:sz w:val="28"/>
          <w:szCs w:val="28"/>
        </w:rPr>
      </w:pPr>
      <w:r>
        <w:rPr>
          <w:b/>
          <w:bCs/>
          <w:sz w:val="28"/>
          <w:szCs w:val="28"/>
        </w:rPr>
        <w:t xml:space="preserve">Araras </w:t>
      </w:r>
    </w:p>
    <w:p>
      <w:pPr>
        <w:pStyle w:val="normal1"/>
        <w:spacing w:lineRule="auto" w:line="240" w:before="0" w:after="0"/>
        <w:ind w:hanging="0"/>
        <w:jc w:val="center"/>
        <w:rPr>
          <w:b/>
          <w:bCs/>
          <w:sz w:val="28"/>
          <w:szCs w:val="28"/>
        </w:rPr>
      </w:pPr>
      <w:r>
        <w:rPr>
          <w:b/>
          <w:bCs/>
          <w:sz w:val="28"/>
          <w:szCs w:val="28"/>
        </w:rPr>
        <w:t>2026</w:t>
      </w:r>
      <w:r>
        <w:br w:type="page"/>
      </w:r>
    </w:p>
    <w:p>
      <w:pPr>
        <w:pStyle w:val="Heading1"/>
        <w:spacing w:before="0" w:after="0"/>
        <w:ind w:hanging="0" w:start="360"/>
        <w:rPr/>
      </w:pPr>
      <w:r>
        <w:rPr/>
        <w:t>RESUMO</w:t>
      </w:r>
    </w:p>
    <w:p>
      <w:pPr>
        <w:pStyle w:val="normal1"/>
        <w:rPr/>
      </w:pPr>
      <w:r>
        <w:rPr/>
        <w:t>O projeto busca desenvolver um sistema de gestão de vendas e inventário, começando com um varejo de ferragens, com foco total na automação e conformidade do cálculo tributário. O sistema busca mitigar os riscos de erros fiscais, ajustar as finanças e facilitar a operação do lojista diante das complexas mudanças nas leis de impostos.</w:t>
      </w:r>
    </w:p>
    <w:p>
      <w:pPr>
        <w:pStyle w:val="normal1"/>
        <w:spacing w:lineRule="auto" w:line="240"/>
        <w:ind w:hanging="0"/>
        <w:rPr/>
      </w:pPr>
      <w:r>
        <w:rPr>
          <w:sz w:val="28"/>
          <w:szCs w:val="28"/>
        </w:rPr>
        <w:t xml:space="preserve">PALAVRAS-CHAVE: </w:t>
      </w:r>
    </w:p>
    <w:p>
      <w:pPr>
        <w:pStyle w:val="normal1"/>
        <w:rPr/>
      </w:pPr>
      <w:r>
        <w:rPr/>
      </w:r>
      <w:r>
        <w:br w:type="page"/>
      </w:r>
    </w:p>
    <w:p>
      <w:pPr>
        <w:pStyle w:val="Heading1"/>
        <w:spacing w:before="0" w:after="0"/>
        <w:ind w:hanging="0" w:start="360"/>
        <w:rPr/>
      </w:pPr>
      <w:r>
        <w:rPr/>
        <w:t>ABSTRACT</w:t>
      </w:r>
    </w:p>
    <w:p>
      <w:pPr>
        <w:pStyle w:val="normal1"/>
        <w:rPr/>
      </w:pPr>
      <w:r>
        <w:rPr/>
        <w:t>The project aims to develop a sales and inventory management system—starting with a hardware retail business—with a primary focus on automation and tax calculation compliance. The system seeks to mitigate the risk of tax errors, streamline finances, and simplify store operations in the face of complex changes to tax laws.</w:t>
      </w:r>
    </w:p>
    <w:p>
      <w:pPr>
        <w:pStyle w:val="normal1"/>
        <w:ind w:hanging="0"/>
        <w:rPr>
          <w:sz w:val="28"/>
          <w:szCs w:val="28"/>
        </w:rPr>
      </w:pPr>
      <w:r>
        <w:rPr>
          <w:sz w:val="28"/>
          <w:szCs w:val="28"/>
        </w:rPr>
        <w:t xml:space="preserve">KEYWORDS: </w:t>
      </w:r>
    </w:p>
    <w:p>
      <w:pPr>
        <w:pStyle w:val="normal1"/>
        <w:rPr/>
      </w:pPr>
      <w:r>
        <w:rPr/>
      </w:r>
      <w:r>
        <w:br w:type="page"/>
      </w:r>
    </w:p>
    <w:p>
      <w:pPr>
        <w:pStyle w:val="Heading1"/>
        <w:spacing w:before="0" w:after="0"/>
        <w:ind w:hanging="0" w:start="360"/>
        <w:rPr/>
      </w:pPr>
      <w:r>
        <w:rPr/>
        <w:t>SUMÁRIO</w:t>
      </w:r>
    </w:p>
    <w:p>
      <w:pPr>
        <w:pStyle w:val="normal1"/>
        <w:spacing w:lineRule="auto" w:line="240"/>
        <w:rPr/>
      </w:pPr>
      <w:r>
        <w:rPr/>
      </w:r>
    </w:p>
    <w:p>
      <w:pPr>
        <w:pStyle w:val="normal1"/>
        <w:keepNext w:val="false"/>
        <w:keepLines w:val="false"/>
        <w:pageBreakBefore w:val="false"/>
        <w:widowControl/>
        <w:numPr>
          <w:ilvl w:val="0"/>
          <w:numId w:val="7"/>
        </w:numPr>
        <w:pBdr/>
        <w:shd w:val="clear" w:fill="auto"/>
        <w:spacing w:lineRule="auto" w:line="240" w:before="240" w:after="240"/>
        <w:ind w:hanging="705" w:start="1065"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INTRODUÇÃO </w:t>
      </w:r>
    </w:p>
    <w:p>
      <w:pPr>
        <w:pStyle w:val="normal1"/>
        <w:rPr/>
      </w:pPr>
      <w:r>
        <w:rPr/>
      </w:r>
      <w:r>
        <w:br w:type="page"/>
      </w:r>
    </w:p>
    <w:p>
      <w:pPr>
        <w:pStyle w:val="Heading1"/>
        <w:numPr>
          <w:ilvl w:val="0"/>
          <w:numId w:val="1"/>
        </w:numPr>
        <w:spacing w:before="0" w:after="0"/>
        <w:ind w:hanging="360" w:start="426"/>
        <w:rPr/>
      </w:pPr>
      <w:r>
        <w:rPr/>
        <w:t>INTRODUÇÃO</w:t>
      </w:r>
    </w:p>
    <w:p>
      <w:pPr>
        <w:pStyle w:val="Heading2"/>
        <w:numPr>
          <w:ilvl w:val="1"/>
          <w:numId w:val="2"/>
        </w:numPr>
        <w:ind w:hanging="432" w:start="792"/>
        <w:rPr/>
      </w:pPr>
      <w:r>
        <w:rPr/>
        <w:t>CONTEXTUALIZAÇÃO DO TEMA</w:t>
      </w:r>
    </w:p>
    <w:p>
      <w:pPr>
        <w:pStyle w:val="normal1"/>
        <w:rPr/>
      </w:pPr>
      <w:r>
        <w:rPr/>
        <w:t>No Brasil, pequenas empresas passam por grandes dificuldades no pilar administrativo, demonstrando um “descontrole” do estoque e não saber diferenciar o momento de comprar mais para não acabar, ou reconhecer que no momento não vale o investimento, além disso, muita dificuldade envolvida na precificação correta e justa e acabar deixando o negócio de lado, não percebendo a hora de reinvestir em sua empresa. (Pinto, 2016)</w:t>
      </w:r>
    </w:p>
    <w:p>
      <w:pPr>
        <w:pStyle w:val="normal1"/>
        <w:rPr/>
      </w:pPr>
      <w:r>
        <w:rPr/>
        <w:t>O cenário tributário não está muito longe dessa realidade, muitos empregados e empregadores não reconhecem a importância tributária e sua legislação, levando todo o negócio da empresa a receber prejuízos por conta de erros na classificação fiscal, inadequação do regime tributário, a não atualização sobre as reformas tributárias e principalmente a falta de planejamento do comércio. (Azevedo, 2026)</w:t>
      </w:r>
    </w:p>
    <w:p>
      <w:pPr>
        <w:pStyle w:val="normal1"/>
        <w:rPr/>
      </w:pPr>
      <w:r>
        <w:rPr/>
        <w:t>Ambos os cenários podem ser controlados no começo da empresa, principalmente do gerenciamento, utilizando de matérias simples como pranchetas ou até mesmo a memória para reabastecer estoque ou controlar prazos, mas à medida que o negócio cresce, depender de recursos tão manuais se torna inviável, gerando erros por necessitar sempre de atualização e atenção, cansando o colaborador — normalmente — alguém mais alto como o gestor, fora disso, a falta de confiança do mesmo para outros colaboradores executar essas tarefas pode gerar retrabalho e perda de tempo, podendo ter sido melhor aproveitada pensando na experiência do cliente. (Coutinho, 2026)</w:t>
      </w:r>
    </w:p>
    <w:p>
      <w:pPr>
        <w:pStyle w:val="normal1"/>
        <w:rPr/>
      </w:pPr>
      <w:r>
        <w:rPr/>
        <w:t>A tributação incorreta também se demonstrou uma perda de tempo e dor de cabeça a mais para essas empresas, sendo reconhecida principalmente em erros fiscais, como divergência de dados e descumprimento de normas (por ficar desatualizado), podendo causar na empresa a ocorrência de multas, inscrição em dívida ativa, bloqueios de certidões importantes ou até impactos no fluxo do caixa, tudo isso pode ser consequência de erros em notas fiscais, sendo por erro de digitação, problemas tratados apenas quando surgem, e também atrasos frequentes. (Abreu, 2026)</w:t>
      </w:r>
    </w:p>
    <w:p>
      <w:pPr>
        <w:pStyle w:val="normal1"/>
        <w:rPr/>
      </w:pPr>
      <w:r>
        <w:rPr/>
        <w:t>Uma solução frequente para essa problemática levantada é a utilização de um sistema integrado a nuvem, capaz de tributar impostos seguindo as reformas estabelecidas, ao mesmo tempo em que gerencia o espaço físico. Essa preocupação pode evitar um possível fechamento, pois segundo pesquisas da equipe da Empresa Júnior Fundação Getúlio Vargas, aproximadamente 60% das microempresas fecham as portas antes mesmo de completarem meia década, por conta de imprevistos evitáveis se tomado a devida medida preventiva. Dito isso, a melhor prevenção encontrada pelas grandes empresas foi a implementação de algum tipo de organização como a utilização de sistemas.</w:t>
      </w:r>
    </w:p>
    <w:p>
      <w:pPr>
        <w:pStyle w:val="Heading2"/>
        <w:numPr>
          <w:ilvl w:val="1"/>
          <w:numId w:val="2"/>
        </w:numPr>
        <w:ind w:hanging="432" w:start="792"/>
        <w:rPr/>
      </w:pPr>
      <w:r>
        <w:rPr/>
        <w:t>JUSTIFICATIVA</w:t>
      </w:r>
    </w:p>
    <w:p>
      <w:pPr>
        <w:pStyle w:val="normal1"/>
        <w:rPr/>
      </w:pPr>
      <w:r>
        <w:rPr/>
        <w:t>O motivo que move o projeto é a necessidade deste crescimento das microempresas, levando-as ao não abandono do gerenciamento e contagens manuais, mas sim deixar a se facilitar utilizando da tecnologia que nos tem disponível, levando em conta que esta facilidade deixará de desperdiçar tempo muito necessário, deixando espaço para inovações, crescimento e um ambiente de trabalho mais seguro e saudável.</w:t>
      </w:r>
    </w:p>
    <w:p>
      <w:pPr>
        <w:pStyle w:val="Heading2"/>
        <w:numPr>
          <w:ilvl w:val="1"/>
          <w:numId w:val="2"/>
        </w:numPr>
        <w:ind w:hanging="432" w:start="792"/>
        <w:rPr/>
      </w:pPr>
      <w:r>
        <w:rPr/>
        <w:t>OBJETIVOS</w:t>
      </w:r>
    </w:p>
    <w:p>
      <w:pPr>
        <w:pStyle w:val="Heading3"/>
        <w:numPr>
          <w:ilvl w:val="2"/>
          <w:numId w:val="8"/>
        </w:numPr>
        <w:ind w:hanging="504" w:start="1224"/>
        <w:rPr/>
      </w:pPr>
      <w:r>
        <w:rPr/>
        <w:t>Gerais</w:t>
      </w:r>
    </w:p>
    <w:p>
      <w:pPr>
        <w:pStyle w:val="normal1"/>
        <w:rPr/>
      </w:pPr>
      <w:r>
        <w:rPr/>
        <w:t>Desenvolver um sistema de gestão em nuvem para microempresas, integrando o controle de inventário de estoque a um módulo de cálculo tributário automatizado, visando reduzir falhas operacionais e fiscais.</w:t>
      </w:r>
    </w:p>
    <w:p>
      <w:pPr>
        <w:pStyle w:val="Heading3"/>
        <w:numPr>
          <w:ilvl w:val="2"/>
          <w:numId w:val="8"/>
        </w:numPr>
        <w:ind w:hanging="504" w:start="1224"/>
        <w:rPr/>
      </w:pPr>
      <w:r>
        <w:rPr/>
        <w:t>Específicos</w:t>
      </w:r>
    </w:p>
    <w:p>
      <w:pPr>
        <w:pStyle w:val="normal1"/>
        <w:keepNext w:val="false"/>
        <w:keepLines w:val="false"/>
        <w:pageBreakBefore w:val="false"/>
        <w:widowControl/>
        <w:numPr>
          <w:ilvl w:val="0"/>
          <w:numId w:val="9"/>
        </w:numPr>
        <w:pBdr/>
        <w:shd w:val="clear" w:fill="auto"/>
        <w:spacing w:lineRule="auto" w:line="360" w:before="240" w:after="0"/>
        <w:ind w:hanging="360" w:start="1429"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Levantar e mapear os requisitos conforme a necessidade;</w:t>
      </w:r>
    </w:p>
    <w:p>
      <w:pPr>
        <w:pStyle w:val="normal1"/>
        <w:keepNext w:val="false"/>
        <w:keepLines w:val="false"/>
        <w:pageBreakBefore w:val="false"/>
        <w:widowControl/>
        <w:numPr>
          <w:ilvl w:val="0"/>
          <w:numId w:val="9"/>
        </w:numPr>
        <w:pBdr/>
        <w:shd w:val="clear" w:fill="auto"/>
        <w:spacing w:lineRule="auto" w:line="360" w:before="0" w:after="0"/>
        <w:ind w:hanging="360" w:start="1429"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Modelar a estrutura do sistema e do banco de dados;</w:t>
      </w:r>
    </w:p>
    <w:p>
      <w:pPr>
        <w:pStyle w:val="normal1"/>
        <w:keepNext w:val="false"/>
        <w:keepLines w:val="false"/>
        <w:pageBreakBefore w:val="false"/>
        <w:widowControl/>
        <w:numPr>
          <w:ilvl w:val="0"/>
          <w:numId w:val="9"/>
        </w:numPr>
        <w:pBdr/>
        <w:shd w:val="clear" w:fill="auto"/>
        <w:spacing w:lineRule="auto" w:line="360" w:before="0" w:after="0"/>
        <w:ind w:hanging="360" w:start="1429"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Desenvolver o módulo de controle de inventário;</w:t>
      </w:r>
    </w:p>
    <w:p>
      <w:pPr>
        <w:pStyle w:val="normal1"/>
        <w:keepNext w:val="false"/>
        <w:keepLines w:val="false"/>
        <w:pageBreakBefore w:val="false"/>
        <w:widowControl/>
        <w:numPr>
          <w:ilvl w:val="0"/>
          <w:numId w:val="9"/>
        </w:numPr>
        <w:pBdr/>
        <w:shd w:val="clear" w:fill="auto"/>
        <w:spacing w:lineRule="auto" w:line="360" w:before="0" w:after="0"/>
        <w:ind w:hanging="360" w:start="1429"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Implementar o motor de cálculo tributário;</w:t>
      </w:r>
    </w:p>
    <w:p>
      <w:pPr>
        <w:pStyle w:val="normal1"/>
        <w:keepNext w:val="false"/>
        <w:keepLines w:val="false"/>
        <w:pageBreakBefore w:val="false"/>
        <w:widowControl/>
        <w:numPr>
          <w:ilvl w:val="0"/>
          <w:numId w:val="9"/>
        </w:numPr>
        <w:pBdr/>
        <w:shd w:val="clear" w:fill="auto"/>
        <w:spacing w:lineRule="auto" w:line="360" w:before="0" w:after="240"/>
        <w:ind w:hanging="360" w:start="1429"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Realizar testes funcionais e de aceitação.</w:t>
      </w:r>
    </w:p>
    <w:p>
      <w:pPr>
        <w:pStyle w:val="Heading2"/>
        <w:numPr>
          <w:ilvl w:val="1"/>
          <w:numId w:val="2"/>
        </w:numPr>
        <w:ind w:hanging="432" w:start="792"/>
        <w:rPr/>
      </w:pPr>
      <w:r>
        <w:rPr/>
        <w:t>METODOLOGIA</w:t>
      </w:r>
    </w:p>
    <w:p>
      <w:pPr>
        <w:pStyle w:val="normal1"/>
        <w:rPr/>
      </w:pPr>
      <w:r>
        <w:rPr/>
        <w:t>Para alcançar os objetivos propostos, a pesquisa e o desenvolvimento do sistema adotam uma abordagem qualiquantitativa com aplicação prática. A meia vida do desenvolvimento de software segue os princípios do desenvolvimento ágil, permitindo entregas iterativas, revisões constantes de requisitos e adaptação rápida às necessidades de gestão e tributação identificadas, junto a novos problemas encontrados e propostos.</w:t>
      </w:r>
    </w:p>
    <w:p>
      <w:pPr>
        <w:pStyle w:val="normal1"/>
        <w:rPr/>
      </w:pPr>
      <w:r>
        <w:rPr/>
        <w:t>A aplicação é fundamentada na linguagem Python combinada com o framework Django, aproveitando sua arquitetura focada em produtividade, segurança e escalabilidade para sistemas operados em nuvem. O processo metodológico divide-se nas seguintes etapas:</w:t>
      </w:r>
    </w:p>
    <w:p>
      <w:pPr>
        <w:pStyle w:val="normal1"/>
        <w:keepNext w:val="false"/>
        <w:keepLines w:val="false"/>
        <w:pageBreakBefore w:val="false"/>
        <w:widowControl/>
        <w:numPr>
          <w:ilvl w:val="0"/>
          <w:numId w:val="10"/>
        </w:numPr>
        <w:pBdr/>
        <w:shd w:val="clear" w:fill="auto"/>
        <w:tabs>
          <w:tab w:val="clear" w:pos="720"/>
          <w:tab w:val="left" w:pos="66" w:leader="none"/>
        </w:tabs>
        <w:spacing w:lineRule="auto" w:line="360" w:before="240" w:after="0"/>
        <w:ind w:hanging="360" w:start="1418"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Levantamento e Elicitação de Requisitos: Mapeamento das rotinas de inventário e das regras fiscais necessárias.</w:t>
      </w:r>
    </w:p>
    <w:p>
      <w:pPr>
        <w:pStyle w:val="normal1"/>
        <w:keepNext w:val="false"/>
        <w:keepLines w:val="false"/>
        <w:pageBreakBefore w:val="false"/>
        <w:widowControl/>
        <w:numPr>
          <w:ilvl w:val="0"/>
          <w:numId w:val="10"/>
        </w:numPr>
        <w:pBdr/>
        <w:shd w:val="clear" w:fill="auto"/>
        <w:tabs>
          <w:tab w:val="clear" w:pos="720"/>
          <w:tab w:val="left" w:pos="66" w:leader="none"/>
        </w:tabs>
        <w:spacing w:lineRule="auto" w:line="360" w:before="0" w:after="0"/>
        <w:ind w:hanging="360" w:start="1418"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Modelagem de Sistema: Construção dos diagramas de casos de uso e do modelo entidade-relacionamento (MER) para o banco de dados.</w:t>
      </w:r>
    </w:p>
    <w:p>
      <w:pPr>
        <w:pStyle w:val="normal1"/>
        <w:keepNext w:val="false"/>
        <w:keepLines w:val="false"/>
        <w:pageBreakBefore w:val="false"/>
        <w:widowControl/>
        <w:numPr>
          <w:ilvl w:val="0"/>
          <w:numId w:val="10"/>
        </w:numPr>
        <w:pBdr/>
        <w:shd w:val="clear" w:fill="auto"/>
        <w:tabs>
          <w:tab w:val="clear" w:pos="720"/>
          <w:tab w:val="left" w:pos="66" w:leader="none"/>
        </w:tabs>
        <w:spacing w:lineRule="auto" w:line="360" w:before="0" w:after="0"/>
        <w:ind w:hanging="360" w:start="1418"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Desenvolvimento Iterativo: Construção dos módulos de controle de estoque e do cálculo tributário em ambiente web.</w:t>
      </w:r>
    </w:p>
    <w:p>
      <w:pPr>
        <w:pStyle w:val="normal1"/>
        <w:keepNext w:val="false"/>
        <w:keepLines w:val="false"/>
        <w:pageBreakBefore w:val="false"/>
        <w:widowControl/>
        <w:numPr>
          <w:ilvl w:val="0"/>
          <w:numId w:val="10"/>
        </w:numPr>
        <w:pBdr/>
        <w:shd w:val="clear" w:fill="auto"/>
        <w:tabs>
          <w:tab w:val="clear" w:pos="720"/>
          <w:tab w:val="left" w:pos="66" w:leader="none"/>
        </w:tabs>
        <w:spacing w:lineRule="auto" w:line="360" w:before="0" w:after="240"/>
        <w:ind w:hanging="360" w:start="1418"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Testes e Validação: Aplicação de testes funcionais e cenários de uso para verificar a consistência dos cálculos e a integridade dos dados armazenados.</w:t>
      </w:r>
    </w:p>
    <w:p>
      <w:pPr>
        <w:pStyle w:val="Heading2"/>
        <w:numPr>
          <w:ilvl w:val="1"/>
          <w:numId w:val="2"/>
        </w:numPr>
        <w:ind w:hanging="432" w:start="792"/>
        <w:rPr/>
      </w:pPr>
      <w:r>
        <w:rPr/>
        <w:t>ESTRUTURA DO TRABALHO</w:t>
      </w:r>
    </w:p>
    <w:p>
      <w:pPr>
        <w:pStyle w:val="normal1"/>
        <w:rPr/>
      </w:pPr>
      <w:r>
        <w:rPr/>
        <w:t>Está monografia está organizada nos seguintes tópicos:</w:t>
      </w:r>
    </w:p>
    <w:p>
      <w:pPr>
        <w:pStyle w:val="normal1"/>
        <w:keepNext w:val="false"/>
        <w:keepLines w:val="false"/>
        <w:pageBreakBefore w:val="false"/>
        <w:widowControl/>
        <w:numPr>
          <w:ilvl w:val="2"/>
          <w:numId w:val="14"/>
        </w:numPr>
        <w:pBdr/>
        <w:shd w:val="clear" w:fill="auto"/>
        <w:spacing w:lineRule="auto" w:line="360" w:before="24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1 – Introdução: Apresenta a contextualização do tema, a justificativa da pesquisa, os objetivos gerais e específicos, a metodologia introduzida e a estrutura geral do documento.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2 – Fundamentação Teórica: Aborda os conceitos essenciais de desenvolvimento de sistemas, metodologias de análise, modelos de viabilidade (SMART, SWOT, PESTEL) e planejamento estratégico.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3 – Definição do Tema e Análise de Regiões: Delimita o problema a ser resolvido, o escopo da solução e a análise do contexto/região de aplicação.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4 – Planejamento Estratégico: Apresenta o </w:t>
      </w:r>
      <w:r>
        <w:rPr>
          <w:rFonts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t>Lean Canvas Model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 a análise de viabilidade sob os aspectos econômico, técnico, legal e operacional.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5 – Engenharia de Requisitos: Detalha a elicitação, a classificação dos requisitos funcionais e não funcionais, e sua priorização.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6 – Modelagem de Sistema: Expõe o Diagrama de Casos de Uso, os fluxos de eventos e o Modelo Entidade-Relacionamento (Conceitual, Lógico e Físico).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7 – Implementação: Descreve as tecnologias utilizadas (Python/Django), a estrutura da aplicação e as telas/funcionalidades do sistema.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8 – Plano de Testes: Detalha a estratégia de testes, os cenários aplicados e os critérios de aceitação da solução. </w:t>
      </w:r>
    </w:p>
    <w:p>
      <w:pPr>
        <w:pStyle w:val="normal1"/>
        <w:keepNext w:val="false"/>
        <w:keepLines w:val="false"/>
        <w:pageBreakBefore w:val="false"/>
        <w:widowControl/>
        <w:numPr>
          <w:ilvl w:val="2"/>
          <w:numId w:val="14"/>
        </w:numPr>
        <w:pBdr/>
        <w:shd w:val="clear" w:fill="auto"/>
        <w:spacing w:lineRule="auto" w:line="360" w:before="0" w:after="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9 – Resultados: Analisa a solução entregue em relação aos objetivos iniciais e discute as limitações encontradas. </w:t>
      </w:r>
    </w:p>
    <w:p>
      <w:pPr>
        <w:pStyle w:val="normal1"/>
        <w:keepNext w:val="false"/>
        <w:keepLines w:val="false"/>
        <w:pageBreakBefore w:val="false"/>
        <w:widowControl/>
        <w:numPr>
          <w:ilvl w:val="2"/>
          <w:numId w:val="14"/>
        </w:numPr>
        <w:pBdr/>
        <w:shd w:val="clear" w:fill="auto"/>
        <w:spacing w:lineRule="auto" w:line="360" w:before="0" w:after="240"/>
        <w:ind w:hanging="360" w:start="1440" w:end="0"/>
        <w:jc w:val="both"/>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Capítulo 10 – Conclusão: Apresenta as considerações finais, as contribuições do trabalho e as propostas de melhorias futuras. </w:t>
      </w:r>
    </w:p>
    <w:p>
      <w:pPr>
        <w:pStyle w:val="normal1"/>
        <w:rPr>
          <w:color w:val="000000"/>
          <w:sz w:val="28"/>
          <w:szCs w:val="28"/>
        </w:rPr>
      </w:pPr>
      <w:r>
        <w:rPr>
          <w:color w:val="000000"/>
          <w:sz w:val="28"/>
          <w:szCs w:val="28"/>
        </w:rPr>
      </w:r>
      <w:r>
        <w:br w:type="page"/>
      </w:r>
    </w:p>
    <w:p>
      <w:pPr>
        <w:pStyle w:val="Heading1"/>
        <w:numPr>
          <w:ilvl w:val="0"/>
          <w:numId w:val="2"/>
        </w:numPr>
        <w:spacing w:before="0" w:after="0"/>
        <w:ind w:hanging="360" w:start="360"/>
        <w:rPr/>
      </w:pPr>
      <w:r>
        <w:rPr/>
        <w:t>REVISÃO LITERÁRIA</w:t>
      </w:r>
    </w:p>
    <w:p>
      <w:pPr>
        <w:pStyle w:val="Heading2"/>
        <w:numPr>
          <w:ilvl w:val="1"/>
          <w:numId w:val="11"/>
        </w:numPr>
        <w:ind w:hanging="432" w:start="792"/>
        <w:rPr/>
      </w:pPr>
      <w:r>
        <w:rPr/>
        <w:t>CONCEITO DE DS</w:t>
      </w:r>
    </w:p>
    <w:p>
      <w:pPr>
        <w:pStyle w:val="Heading2"/>
        <w:numPr>
          <w:ilvl w:val="1"/>
          <w:numId w:val="11"/>
        </w:numPr>
        <w:ind w:hanging="432" w:start="792"/>
        <w:rPr/>
      </w:pPr>
      <w:r>
        <w:rPr/>
        <w:t>METODOLOGIA</w:t>
      </w:r>
    </w:p>
    <w:p>
      <w:pPr>
        <w:pStyle w:val="normal1"/>
        <w:numPr>
          <w:ilvl w:val="0"/>
          <w:numId w:val="0"/>
        </w:numPr>
        <w:ind w:hanging="0" w:start="0"/>
        <w:rPr/>
      </w:pPr>
      <w:r>
        <w:rPr/>
        <w:t>Autenticação e Permissões: O sistema estabelece o controle de acesso por meio do RF001 (Login de usuário), que exige e-mail e senha válidos. Essa funcionalidade é o pré-requisito para o RF006 (Diferentes usuários), que viabiliza o cadastro de múltiplos operadores com credenciais individuais para uma mesma função.</w:t>
      </w:r>
    </w:p>
    <w:p>
      <w:pPr>
        <w:pStyle w:val="normal1"/>
        <w:numPr>
          <w:ilvl w:val="0"/>
          <w:numId w:val="0"/>
        </w:numPr>
        <w:ind w:hanging="0" w:start="0"/>
        <w:rPr/>
      </w:pPr>
      <w:r>
        <w:rPr/>
        <w:t>Módulo de Inventário e Estoque: A inteligência de armazenamento baseia-se no RF002 (Controle de estoque), encarregado de gerar tabelas com o status de cada item. Este módulo dispara alertas visuais automatizados como o RF004 (Aviso de sobrecarga de item), quando a capacidade máxima é ultrapassada, e o RF005 (Aviso de pouca demanda de item), quando o estoque atinge o limite mínimo estipulado. Além disso, o sistema conta com o RF003 (Emissão de etiquetas) e o RF008 (Consultar estoque) para verificar a disponibilidade dos produtos. Toda a entrada física de mercadorias no estoque é coordenada pelo RF019 (Entrada de itens), acionada logo após os fluxos logísticos.</w:t>
      </w:r>
    </w:p>
    <w:p>
      <w:pPr>
        <w:pStyle w:val="normal1"/>
        <w:numPr>
          <w:ilvl w:val="0"/>
          <w:numId w:val="0"/>
        </w:numPr>
        <w:ind w:hanging="0" w:start="0"/>
        <w:rPr/>
      </w:pPr>
      <w:r>
        <w:rPr/>
        <w:t>Operações de Caixa, Pagamento e Notas Fiscais: No momento da venda, o sistema executa o RF007 (Retirada do item após venda), reduzindo o saldo do produto. O processo financeiro é gerenciado pelo RF011 (Método de pagamento), aceitando PIX, dinheiro, além de cartões de débito ou crédito. A modalidade comercial é tratada pelo RF013 (Maneira de pagamento à vista) e pelo RF014 (Maneira de pagamento parcelado), permitindo configurar um limite de parcelas sem juros. No encerramento do fluxo, o sistema emite o comprovante físico pelo RF009 (Retirada do pedido), gera a escrituração tributária por meio do RF012 (Gera nota fiscal) com os dados legais exigidos (Razão Social, CNPJ/CPF, Inscrição Estadual) e consolida o fechamento financeiro através do RF010 (Relatório caixa dia anterior).</w:t>
      </w:r>
    </w:p>
    <w:p>
      <w:pPr>
        <w:pStyle w:val="normal1"/>
        <w:numPr>
          <w:ilvl w:val="0"/>
          <w:numId w:val="0"/>
        </w:numPr>
        <w:ind w:hanging="0" w:start="0"/>
        <w:rPr/>
      </w:pPr>
      <w:r>
        <w:rPr/>
        <w:t>Gestão de Fornecedores e Compras: A cadeia de suprimentos é controlada pelo RF015 (Agenda de fornecedores) e pelo RF016 (Orçamento de reposição de estoque). O acompanhamento dessas ordens é feito pelo RF017 (Relatório de pedido), que detalha custos e prazos de entrega, culminando no RF018 (Comparação de pedido), que confronta os itens físicos recebidos com os dados registrados na nota fiscal emitida pelo fornecedor para mitigar divergências. Por fim, o RF020 (Ativação de preços) atua permitindo a atualização dos valores de venda.</w:t>
      </w:r>
    </w:p>
    <w:p>
      <w:pPr>
        <w:pStyle w:val="normal1"/>
        <w:numPr>
          <w:ilvl w:val="0"/>
          <w:numId w:val="0"/>
        </w:numPr>
        <w:ind w:hanging="0" w:start="0"/>
        <w:rPr/>
      </w:pPr>
      <w:r>
        <w:rPr/>
        <w:t>O núcleo crítico de inteligência fiscal foi determinado através do RF021 (Atribuição de impostos). Esta funcionalidade dita que o sistema deve permitir a implementação de cargas tributárias aos itens consumindo APIs governamentais diretamente, processando de forma automatizada alíquotas de tributos federais, ICMS (Imposto sobre Circulação de Mercadorias e Serviços) e IPI (Imposto sobre Produtos Industrializados) vinculados ao item que deu entrada no estoque.</w:t>
      </w:r>
    </w:p>
    <w:p>
      <w:pPr>
        <w:pStyle w:val="normal1"/>
        <w:numPr>
          <w:ilvl w:val="0"/>
          <w:numId w:val="0"/>
        </w:numPr>
        <w:ind w:hanging="0" w:start="0"/>
        <w:rPr/>
      </w:pPr>
      <w:r>
        <w:rPr/>
        <w:t>Para suportar o funcionamento correto e seguro das regras descritas, foram definidos requisitos de qualidade, segurança e arquitetura de dados indispensáveis para um ambiente comercial:</w:t>
      </w:r>
    </w:p>
    <w:p>
      <w:pPr>
        <w:pStyle w:val="normal1"/>
        <w:numPr>
          <w:ilvl w:val="1"/>
          <w:numId w:val="16"/>
        </w:numPr>
        <w:rPr/>
      </w:pPr>
      <w:r>
        <w:rPr/>
        <w:t>RNF001 (Criptografia de senhas): Define a segurança cibernética do sistema na proteção de acessos, obrigando o uso de funções hash criptográficas alimentadas estritamente pelo algoritmo Argon2.</w:t>
      </w:r>
    </w:p>
    <w:p>
      <w:pPr>
        <w:pStyle w:val="normal1"/>
        <w:numPr>
          <w:ilvl w:val="1"/>
          <w:numId w:val="16"/>
        </w:numPr>
        <w:rPr/>
      </w:pPr>
      <w:r>
        <w:rPr/>
        <w:t>RNF002 (Precisão financeira): Garante a integridade dos dados monetários do e-commerce, proibindo explicitamente o uso de variáveis de ponto flutuante (float ou double) devido a problemas nativos de arredondamento, exigindo o tipo numérico exato numeric(12,45) para representar valores em dinheiro.</w:t>
      </w:r>
    </w:p>
    <w:p>
      <w:pPr>
        <w:pStyle w:val="normal1"/>
        <w:numPr>
          <w:ilvl w:val="1"/>
          <w:numId w:val="16"/>
        </w:numPr>
        <w:rPr/>
      </w:pPr>
      <w:r>
        <w:rPr/>
        <w:t>RNF003 (Transações ACID e Resiliência de Dados): Estabelece o critério de confiabilidade do banco de dados, determinando a conformidade estrita com as propriedades ACID (Atomicidade, Consistência, Isolamento e Durabilidade), o que assegura que nenhuma venda ou baixa de estoque fique corrompida em caso de interrupções de hardware ou quedas de energia inesperadas.</w:t>
      </w:r>
    </w:p>
    <w:p>
      <w:pPr>
        <w:pStyle w:val="normal1"/>
        <w:widowControl/>
        <w:numPr>
          <w:ilvl w:val="0"/>
          <w:numId w:val="0"/>
        </w:numPr>
        <w:bidi w:val="0"/>
        <w:spacing w:lineRule="auto" w:line="360" w:before="240" w:after="240"/>
        <w:ind w:hanging="0" w:start="0" w:end="0"/>
        <w:jc w:val="both"/>
        <w:rPr/>
      </w:pPr>
      <w:r>
        <w:rPr/>
        <w:t>A modelagem dinâmica do sistema foi documentada utilizando o Diagrama de Casos de Uso da UML (Unified Modeling Language), mapeando de forma clara o comportamento do software a partir da perspectiva dos atores que interagem com o ecossistema comercial. O sistema foi segmentado em quatro grandes módulos: Estoque, Vendas, Caixa e Compras.</w:t>
      </w:r>
    </w:p>
    <w:p>
      <w:pPr>
        <w:pStyle w:val="Heading2"/>
        <w:numPr>
          <w:ilvl w:val="1"/>
          <w:numId w:val="11"/>
        </w:numPr>
        <w:ind w:hanging="432" w:start="792"/>
        <w:rPr>
          <w:highlight w:val="green"/>
        </w:rPr>
      </w:pPr>
      <w:r>
        <w:rPr>
          <w:highlight w:val="green"/>
        </w:rPr>
        <w:t>SMART, SWOT, PESTEL, ANÁLISE DE CENÁRIOS</w:t>
      </w:r>
    </w:p>
    <w:p>
      <w:pPr>
        <w:pStyle w:val="Heading2"/>
        <w:numPr>
          <w:ilvl w:val="1"/>
          <w:numId w:val="11"/>
        </w:numPr>
        <w:ind w:hanging="432" w:start="792"/>
        <w:rPr/>
      </w:pPr>
      <w:r>
        <w:rPr/>
        <w:t>LEAN CANVAS</w:t>
      </w:r>
    </w:p>
    <w:p>
      <w:pPr>
        <w:pStyle w:val="normal1"/>
        <w:rPr/>
      </w:pPr>
      <w:r>
        <w:rPr/>
      </w:r>
      <w:r>
        <w:br w:type="page"/>
      </w:r>
    </w:p>
    <w:p>
      <w:pPr>
        <w:pStyle w:val="Heading1"/>
        <w:numPr>
          <w:ilvl w:val="0"/>
          <w:numId w:val="3"/>
        </w:numPr>
        <w:spacing w:before="0" w:after="0"/>
        <w:ind w:hanging="360" w:start="360"/>
        <w:rPr/>
      </w:pPr>
      <w:r>
        <w:rPr/>
        <w:t>DESENVOLVIMENTO</w:t>
      </w:r>
    </w:p>
    <w:p>
      <w:pPr>
        <w:pStyle w:val="Heading2"/>
        <w:numPr>
          <w:ilvl w:val="1"/>
          <w:numId w:val="12"/>
        </w:numPr>
        <w:ind w:hanging="432" w:start="792"/>
        <w:rPr/>
      </w:pPr>
      <w:r>
        <w:rPr/>
        <w:t>ANÁLISE DE REGIÕES</w:t>
      </w:r>
    </w:p>
    <w:p>
      <w:pPr>
        <w:pStyle w:val="Heading3"/>
        <w:numPr>
          <w:ilvl w:val="2"/>
          <w:numId w:val="12"/>
        </w:numPr>
        <w:ind w:hanging="504" w:start="1224"/>
        <w:rPr/>
      </w:pPr>
      <w:r>
        <w:rPr/>
        <w:t>O problema</w:t>
      </w:r>
    </w:p>
    <w:p>
      <w:pPr>
        <w:pStyle w:val="normal1"/>
        <w:rPr/>
      </w:pPr>
      <w:r>
        <w:rPr/>
        <w:t>Os microempreendedores escolhidos pelo grupo tinham-se de contentar com a utilização de 2 programas diferentes, sendo um responsável por tributar impostos e outro para se comunicar com a rede/nuvem. A empresa nesse cenário se encontrava com dificuldades para estabelecer um padrão, tendo de depender de uma ferramenta já ultrapassada e outra com poucas funções, além de que, a todo empregador novo necessitar ensinar a utilizar ambos os programas em simples tarefas do cotidiano.</w:t>
      </w:r>
    </w:p>
    <w:p>
      <w:pPr>
        <w:pStyle w:val="normal1"/>
        <w:rPr/>
      </w:pPr>
      <w:r>
        <w:rPr/>
        <w:t>Grande parte do problema relatado pela empresa é a falta de praticidade e principalmente, a não comunicação entre os sistemas, causando trabalho manual excessivo, facilmente resolvido se o programa de tributação de impostos recebesse uma atualização para se conectar à rede local, porém o mesmo foi descontinuado.</w:t>
      </w:r>
    </w:p>
    <w:p>
      <w:pPr>
        <w:pStyle w:val="Heading3"/>
        <w:numPr>
          <w:ilvl w:val="2"/>
          <w:numId w:val="13"/>
        </w:numPr>
        <w:ind w:hanging="504" w:start="1224"/>
        <w:rPr/>
      </w:pPr>
      <w:r>
        <w:rPr/>
        <w:t>Delimitação Escolpo</w:t>
      </w:r>
    </w:p>
    <w:p>
      <w:pPr>
        <w:pStyle w:val="normal1"/>
        <w:rPr/>
      </w:pPr>
      <w:r>
        <w:rPr/>
      </w:r>
    </w:p>
    <w:p>
      <w:pPr>
        <w:pStyle w:val="Heading3"/>
        <w:numPr>
          <w:ilvl w:val="2"/>
          <w:numId w:val="13"/>
        </w:numPr>
        <w:ind w:hanging="504" w:start="1224"/>
        <w:rPr/>
      </w:pPr>
      <w:r>
        <w:rPr/>
        <w:t>Contexto/região</w:t>
      </w:r>
    </w:p>
    <w:p>
      <w:pPr>
        <w:pStyle w:val="Heading2"/>
        <w:numPr>
          <w:ilvl w:val="1"/>
          <w:numId w:val="13"/>
        </w:numPr>
        <w:ind w:hanging="432" w:start="792"/>
        <w:rPr>
          <w:highlight w:val="yellow"/>
        </w:rPr>
      </w:pPr>
      <w:r>
        <w:rPr>
          <w:highlight w:val="yellow"/>
        </w:rPr>
        <w:t>PLANEJAMENTO ESTRATÉGICO</w:t>
      </w:r>
    </w:p>
    <w:p>
      <w:pPr>
        <w:pStyle w:val="Heading3"/>
        <w:numPr>
          <w:ilvl w:val="2"/>
          <w:numId w:val="13"/>
        </w:numPr>
        <w:ind w:hanging="504" w:start="1224"/>
        <w:rPr>
          <w:highlight w:val="yellow"/>
        </w:rPr>
      </w:pPr>
      <w:r>
        <w:rPr>
          <w:highlight w:val="yellow"/>
        </w:rPr>
        <w:t>Lean Canvas</w:t>
      </w:r>
    </w:p>
    <w:p>
      <w:pPr>
        <w:pStyle w:val="Heading3"/>
        <w:numPr>
          <w:ilvl w:val="2"/>
          <w:numId w:val="13"/>
        </w:numPr>
        <w:ind w:hanging="504" w:start="1224"/>
        <w:rPr>
          <w:highlight w:val="yellow"/>
        </w:rPr>
      </w:pPr>
      <w:r>
        <w:rPr>
          <w:highlight w:val="yellow"/>
        </w:rPr>
        <w:t>Análise de viabilidade</w:t>
      </w:r>
    </w:p>
    <w:p>
      <w:pPr>
        <w:pStyle w:val="Heading2"/>
        <w:numPr>
          <w:ilvl w:val="1"/>
          <w:numId w:val="13"/>
        </w:numPr>
        <w:ind w:hanging="432" w:start="792"/>
        <w:rPr>
          <w:color w:val="000000"/>
          <w:highlight w:val="yellow"/>
        </w:rPr>
      </w:pPr>
      <w:r>
        <w:rPr>
          <w:color w:val="000000"/>
          <w:highlight w:val="yellow"/>
        </w:rPr>
        <w:t>ENGENHARIA DE REQUISITOS</w:t>
      </w:r>
    </w:p>
    <w:p>
      <w:pPr>
        <w:pStyle w:val="Heading3"/>
        <w:numPr>
          <w:ilvl w:val="2"/>
          <w:numId w:val="13"/>
        </w:numPr>
        <w:ind w:hanging="504" w:start="1224"/>
        <w:rPr>
          <w:highlight w:val="yellow"/>
        </w:rPr>
      </w:pPr>
      <w:r>
        <w:rPr>
          <w:highlight w:val="yellow"/>
        </w:rPr>
        <w:t>Elicitação e levantamento de requisitos</w:t>
      </w:r>
    </w:p>
    <w:p>
      <w:pPr>
        <w:pStyle w:val="Heading3"/>
        <w:numPr>
          <w:ilvl w:val="2"/>
          <w:numId w:val="13"/>
        </w:numPr>
        <w:ind w:hanging="504" w:start="1224"/>
        <w:rPr>
          <w:highlight w:val="yellow"/>
        </w:rPr>
      </w:pPr>
      <w:r>
        <w:rPr>
          <w:highlight w:val="yellow"/>
        </w:rPr>
        <w:t>Funcionais e não funcionais</w:t>
      </w:r>
    </w:p>
    <w:p>
      <w:pPr>
        <w:pStyle w:val="Heading3"/>
        <w:numPr>
          <w:ilvl w:val="2"/>
          <w:numId w:val="13"/>
        </w:numPr>
        <w:ind w:hanging="504" w:start="1224"/>
        <w:rPr>
          <w:highlight w:val="yellow"/>
        </w:rPr>
      </w:pPr>
      <w:r>
        <w:rPr>
          <w:highlight w:val="yellow"/>
        </w:rPr>
        <w:t>Priorização</w:t>
      </w:r>
    </w:p>
    <w:p>
      <w:pPr>
        <w:pStyle w:val="Heading2"/>
        <w:numPr>
          <w:ilvl w:val="1"/>
          <w:numId w:val="13"/>
        </w:numPr>
        <w:ind w:hanging="432" w:start="792"/>
        <w:rPr>
          <w:highlight w:val="green"/>
        </w:rPr>
      </w:pPr>
      <w:r>
        <w:rPr>
          <w:highlight w:val="green"/>
        </w:rPr>
        <w:t>MODELAGEM DE SISTEMA</w:t>
      </w:r>
    </w:p>
    <w:p>
      <w:pPr>
        <w:pStyle w:val="Heading3"/>
        <w:numPr>
          <w:ilvl w:val="2"/>
          <w:numId w:val="13"/>
        </w:numPr>
        <w:ind w:hanging="504" w:start="1224"/>
        <w:rPr>
          <w:highlight w:val="green"/>
        </w:rPr>
      </w:pPr>
      <w:r>
        <w:rPr>
          <w:highlight w:val="green"/>
        </w:rPr>
        <w:t>Diagrama caso de uso</w:t>
      </w:r>
    </w:p>
    <w:p>
      <w:pPr>
        <w:pStyle w:val="Heading3"/>
        <w:numPr>
          <w:ilvl w:val="2"/>
          <w:numId w:val="13"/>
        </w:numPr>
        <w:ind w:hanging="504" w:start="1224"/>
        <w:rPr>
          <w:highlight w:val="green"/>
        </w:rPr>
      </w:pPr>
      <w:r>
        <w:rPr>
          <w:highlight w:val="green"/>
        </w:rPr>
        <w:t>Fluxo eventos</w:t>
      </w:r>
    </w:p>
    <w:p>
      <w:pPr>
        <w:pStyle w:val="Heading3"/>
        <w:numPr>
          <w:ilvl w:val="2"/>
          <w:numId w:val="13"/>
        </w:numPr>
        <w:ind w:hanging="504" w:start="1224"/>
        <w:rPr>
          <w:highlight w:val="green"/>
        </w:rPr>
      </w:pPr>
      <w:r>
        <w:rPr>
          <w:highlight w:val="green"/>
        </w:rPr>
        <w:t>Modelo Entidade-Relacionamento</w:t>
      </w:r>
    </w:p>
    <w:p>
      <w:pPr>
        <w:pStyle w:val="Heading4"/>
        <w:numPr>
          <w:ilvl w:val="3"/>
          <w:numId w:val="13"/>
        </w:numPr>
        <w:ind w:hanging="648" w:start="1728"/>
        <w:rPr>
          <w:highlight w:val="green"/>
        </w:rPr>
      </w:pPr>
      <w:r>
        <w:rPr>
          <w:highlight w:val="green"/>
        </w:rPr>
        <w:t>Conceitual</w:t>
      </w:r>
    </w:p>
    <w:p>
      <w:pPr>
        <w:pStyle w:val="Heading4"/>
        <w:numPr>
          <w:ilvl w:val="3"/>
          <w:numId w:val="13"/>
        </w:numPr>
        <w:ind w:hanging="648" w:start="1728"/>
        <w:rPr>
          <w:highlight w:val="green"/>
        </w:rPr>
      </w:pPr>
      <w:r>
        <w:rPr>
          <w:highlight w:val="green"/>
        </w:rPr>
        <w:t>Lógico</w:t>
      </w:r>
    </w:p>
    <w:p>
      <w:pPr>
        <w:pStyle w:val="Heading4"/>
        <w:numPr>
          <w:ilvl w:val="3"/>
          <w:numId w:val="13"/>
        </w:numPr>
        <w:ind w:hanging="648" w:start="1728"/>
        <w:rPr>
          <w:highlight w:val="green"/>
        </w:rPr>
      </w:pPr>
      <w:r>
        <w:rPr>
          <w:highlight w:val="green"/>
        </w:rPr>
        <w:t>Físico</w:t>
      </w:r>
    </w:p>
    <w:p>
      <w:pPr>
        <w:pStyle w:val="Heading2"/>
        <w:numPr>
          <w:ilvl w:val="1"/>
          <w:numId w:val="13"/>
        </w:numPr>
        <w:ind w:hanging="432" w:start="792"/>
        <w:rPr>
          <w:highlight w:val="red"/>
        </w:rPr>
      </w:pPr>
      <w:r>
        <w:rPr>
          <w:highlight w:val="red"/>
        </w:rPr>
        <w:t>IMPLEMENTAÇÃO</w:t>
      </w:r>
    </w:p>
    <w:p>
      <w:pPr>
        <w:pStyle w:val="Heading3"/>
        <w:numPr>
          <w:ilvl w:val="2"/>
          <w:numId w:val="13"/>
        </w:numPr>
        <w:ind w:hanging="504" w:start="1224"/>
        <w:rPr>
          <w:highlight w:val="red"/>
        </w:rPr>
      </w:pPr>
      <w:r>
        <w:rPr>
          <w:highlight w:val="red"/>
        </w:rPr>
        <w:t>Tecnologias utilizadas</w:t>
      </w:r>
    </w:p>
    <w:p>
      <w:pPr>
        <w:pStyle w:val="Heading3"/>
        <w:numPr>
          <w:ilvl w:val="2"/>
          <w:numId w:val="13"/>
        </w:numPr>
        <w:ind w:hanging="504" w:start="1224"/>
        <w:rPr>
          <w:highlight w:val="red"/>
        </w:rPr>
      </w:pPr>
      <w:r>
        <w:rPr>
          <w:highlight w:val="red"/>
        </w:rPr>
        <w:t>Estrutura de aplicação</w:t>
      </w:r>
    </w:p>
    <w:p>
      <w:pPr>
        <w:pStyle w:val="Heading3"/>
        <w:numPr>
          <w:ilvl w:val="2"/>
          <w:numId w:val="13"/>
        </w:numPr>
        <w:ind w:hanging="504" w:start="1224"/>
        <w:rPr>
          <w:highlight w:val="red"/>
        </w:rPr>
      </w:pPr>
      <w:r>
        <w:rPr>
          <w:highlight w:val="red"/>
        </w:rPr>
        <w:t>Principais funcionalidades</w:t>
      </w:r>
    </w:p>
    <w:p>
      <w:pPr>
        <w:pStyle w:val="Heading2"/>
        <w:numPr>
          <w:ilvl w:val="1"/>
          <w:numId w:val="13"/>
        </w:numPr>
        <w:ind w:hanging="432" w:start="792"/>
        <w:rPr>
          <w:highlight w:val="red"/>
        </w:rPr>
      </w:pPr>
      <w:r>
        <w:rPr>
          <w:highlight w:val="red"/>
        </w:rPr>
        <w:t>TESTES</w:t>
      </w:r>
    </w:p>
    <w:p>
      <w:pPr>
        <w:pStyle w:val="Heading3"/>
        <w:numPr>
          <w:ilvl w:val="2"/>
          <w:numId w:val="13"/>
        </w:numPr>
        <w:ind w:hanging="504" w:start="1224"/>
        <w:rPr>
          <w:highlight w:val="red"/>
        </w:rPr>
      </w:pPr>
      <w:r>
        <w:rPr>
          <w:highlight w:val="red"/>
        </w:rPr>
        <w:t>Estratégias</w:t>
      </w:r>
    </w:p>
    <w:p>
      <w:pPr>
        <w:pStyle w:val="Heading3"/>
        <w:numPr>
          <w:ilvl w:val="2"/>
          <w:numId w:val="13"/>
        </w:numPr>
        <w:ind w:hanging="504" w:start="1224"/>
        <w:rPr>
          <w:highlight w:val="red"/>
        </w:rPr>
      </w:pPr>
      <w:r>
        <w:rPr>
          <w:highlight w:val="red"/>
        </w:rPr>
        <w:t>Casos</w:t>
      </w:r>
    </w:p>
    <w:p>
      <w:pPr>
        <w:pStyle w:val="Heading3"/>
        <w:numPr>
          <w:ilvl w:val="2"/>
          <w:numId w:val="13"/>
        </w:numPr>
        <w:ind w:hanging="504" w:start="1224"/>
        <w:rPr>
          <w:highlight w:val="red"/>
        </w:rPr>
      </w:pPr>
      <w:r>
        <w:rPr>
          <w:highlight w:val="red"/>
        </w:rPr>
        <w:t>Critérios de aceitação</w:t>
      </w:r>
    </w:p>
    <w:p>
      <w:pPr>
        <w:pStyle w:val="normal1"/>
        <w:rPr>
          <w:rFonts w:ascii="Arial" w:hAnsi="Arial" w:eastAsia="Arial" w:cs="Arial"/>
          <w:color w:val="000000"/>
          <w:sz w:val="21"/>
          <w:szCs w:val="21"/>
        </w:rPr>
      </w:pPr>
      <w:r>
        <w:rPr>
          <w:rFonts w:eastAsia="Arial" w:cs="Arial" w:ascii="Arial" w:hAnsi="Arial"/>
          <w:color w:val="000000"/>
          <w:sz w:val="21"/>
          <w:szCs w:val="21"/>
        </w:rPr>
      </w:r>
      <w:r>
        <w:br w:type="page"/>
      </w:r>
    </w:p>
    <w:p>
      <w:pPr>
        <w:pStyle w:val="Heading1"/>
        <w:numPr>
          <w:ilvl w:val="0"/>
          <w:numId w:val="3"/>
        </w:numPr>
        <w:spacing w:before="0" w:after="0"/>
        <w:ind w:hanging="360" w:start="360"/>
        <w:rPr/>
      </w:pPr>
      <w:r>
        <w:rPr/>
        <w:t>RESULTADOS</w:t>
      </w:r>
    </w:p>
    <w:p>
      <w:pPr>
        <w:pStyle w:val="Heading2"/>
        <w:numPr>
          <w:ilvl w:val="1"/>
          <w:numId w:val="5"/>
        </w:numPr>
        <w:ind w:hanging="432" w:start="792"/>
        <w:rPr/>
      </w:pPr>
      <w:r>
        <w:rPr/>
        <w:t>AVALIAÇÃO DA SOLUÇÃO PROPOSTA</w:t>
      </w:r>
    </w:p>
    <w:p>
      <w:pPr>
        <w:pStyle w:val="Heading2"/>
        <w:numPr>
          <w:ilvl w:val="1"/>
          <w:numId w:val="5"/>
        </w:numPr>
        <w:ind w:hanging="432" w:start="792"/>
        <w:rPr/>
      </w:pPr>
      <w:r>
        <w:rPr/>
        <w:t>COMPARAÇÃO COM OBJETIVOS</w:t>
      </w:r>
    </w:p>
    <w:p>
      <w:pPr>
        <w:pStyle w:val="Heading2"/>
        <w:numPr>
          <w:ilvl w:val="1"/>
          <w:numId w:val="5"/>
        </w:numPr>
        <w:ind w:hanging="432" w:start="792"/>
        <w:rPr/>
      </w:pPr>
      <w:r>
        <w:rPr/>
        <w:t>LIMITAÇÕES ENCONTRADAS</w:t>
      </w:r>
    </w:p>
    <w:p>
      <w:pPr>
        <w:pStyle w:val="normal1"/>
        <w:spacing w:lineRule="auto" w:line="259" w:before="0" w:after="160"/>
        <w:ind w:hanging="0"/>
        <w:jc w:val="start"/>
        <w:rPr/>
      </w:pPr>
      <w:r>
        <w:rPr/>
      </w:r>
      <w:r>
        <w:br w:type="page"/>
      </w:r>
    </w:p>
    <w:p>
      <w:pPr>
        <w:pStyle w:val="Heading1"/>
        <w:numPr>
          <w:ilvl w:val="0"/>
          <w:numId w:val="3"/>
        </w:numPr>
        <w:spacing w:before="0" w:after="0"/>
        <w:ind w:hanging="360" w:start="360"/>
        <w:rPr/>
      </w:pPr>
      <w:r>
        <w:rPr/>
        <w:t>CONCLUSÃO</w:t>
      </w:r>
    </w:p>
    <w:p>
      <w:pPr>
        <w:pStyle w:val="Heading2"/>
        <w:numPr>
          <w:ilvl w:val="1"/>
          <w:numId w:val="6"/>
        </w:numPr>
        <w:ind w:hanging="432" w:start="792"/>
        <w:rPr/>
      </w:pPr>
      <w:r>
        <w:rPr/>
        <w:t>CONSIDERAÇÕES FINAIS</w:t>
      </w:r>
    </w:p>
    <w:p>
      <w:pPr>
        <w:pStyle w:val="Heading2"/>
        <w:numPr>
          <w:ilvl w:val="1"/>
          <w:numId w:val="6"/>
        </w:numPr>
        <w:ind w:hanging="432" w:start="792"/>
        <w:rPr/>
      </w:pPr>
      <w:r>
        <w:rPr/>
        <w:t>CONTRIBUIÇÕES DO TRABALHO</w:t>
      </w:r>
    </w:p>
    <w:p>
      <w:pPr>
        <w:pStyle w:val="Heading2"/>
        <w:numPr>
          <w:ilvl w:val="1"/>
          <w:numId w:val="6"/>
        </w:numPr>
        <w:ind w:hanging="432" w:start="792"/>
        <w:rPr/>
      </w:pPr>
      <w:r>
        <w:rPr/>
        <w:t>SUGESTÕES</w:t>
      </w:r>
    </w:p>
    <w:p>
      <w:pPr>
        <w:pStyle w:val="normal1"/>
        <w:spacing w:lineRule="auto" w:line="259" w:before="0" w:after="160"/>
        <w:ind w:hanging="0"/>
        <w:jc w:val="start"/>
        <w:rPr/>
      </w:pPr>
      <w:r>
        <w:rPr/>
      </w:r>
      <w:r>
        <w:br w:type="page"/>
      </w:r>
    </w:p>
    <w:p>
      <w:pPr>
        <w:pStyle w:val="Heading1"/>
        <w:numPr>
          <w:ilvl w:val="0"/>
          <w:numId w:val="4"/>
        </w:numPr>
        <w:spacing w:before="0" w:after="0"/>
        <w:ind w:hanging="360" w:start="360"/>
        <w:rPr/>
      </w:pPr>
      <w:r>
        <w:rPr/>
        <w:t>REFERÊNCIAS BIBLIOGRÁFICAS</w:t>
      </w:r>
    </w:p>
    <w:p>
      <w:pPr>
        <w:pStyle w:val="normal1"/>
        <w:spacing w:before="240" w:after="240"/>
        <w:ind w:hanging="11"/>
        <w:rPr/>
      </w:pPr>
      <w:r>
        <w:rPr/>
      </w:r>
    </w:p>
    <w:sectPr>
      <w:type w:val="nextPage"/>
      <w:pgSz w:w="11906" w:h="16838"/>
      <w:pgMar w:left="1701" w:right="1134" w:gutter="0" w:header="0" w:top="1701"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Noto Sans Symbols">
    <w:charset w:val="01"/>
    <w:family w:val="swiss"/>
    <w:pitch w:val="variable"/>
    <w:embedRegular r:id="rId1" w:fontKey="{01014A78-CABC-4EF0-12AC-5CD89AEFDE01}"/>
    <w:embedBold r:id="rId2" w:fontKey="{02014A78-CABC-4EF0-12AC-5CD89AEFDE02}"/>
  </w:font>
  <w:font w:name="Courier New">
    <w:charset w:val="01"/>
    <w:family w:val="modern"/>
    <w:pitch w:val="fixed"/>
  </w:font>
  <w:font w:name="Symbol">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4">
    <w:lvl w:ilvl="0">
      <w:start w:val="6"/>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
    <w:lvl w:ilvl="0">
      <w:start w:val="4"/>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7">
    <w:lvl w:ilvl="0">
      <w:start w:val="1"/>
      <w:numFmt w:val="decimal"/>
      <w:lvlText w:val="%1"/>
      <w:lvlJc w:val="start"/>
      <w:pPr>
        <w:tabs>
          <w:tab w:val="num" w:pos="0"/>
        </w:tabs>
        <w:ind w:start="1065" w:hanging="705"/>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3.%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9">
    <w:lvl w:ilvl="0">
      <w:start w:val="1"/>
      <w:numFmt w:val="bullet"/>
      <w:lvlText w:val="●"/>
      <w:lvlJc w:val="start"/>
      <w:pPr>
        <w:tabs>
          <w:tab w:val="num" w:pos="0"/>
        </w:tabs>
        <w:ind w:start="1429" w:hanging="360"/>
      </w:pPr>
      <w:rPr>
        <w:rFonts w:ascii="Noto Sans Symbols" w:hAnsi="Noto Sans Symbols" w:cs="Noto Sans Symbol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Noto Sans Symbols" w:hAnsi="Noto Sans Symbols" w:cs="Noto Sans Symbols" w:hint="default"/>
      </w:rPr>
    </w:lvl>
    <w:lvl w:ilvl="3">
      <w:start w:val="1"/>
      <w:numFmt w:val="bullet"/>
      <w:lvlText w:val="●"/>
      <w:lvlJc w:val="start"/>
      <w:pPr>
        <w:tabs>
          <w:tab w:val="num" w:pos="0"/>
        </w:tabs>
        <w:ind w:start="3589" w:hanging="360"/>
      </w:pPr>
      <w:rPr>
        <w:rFonts w:ascii="Noto Sans Symbols" w:hAnsi="Noto Sans Symbols" w:cs="Noto Sans Symbols"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Noto Sans Symbols" w:hAnsi="Noto Sans Symbols" w:cs="Noto Sans Symbols" w:hint="default"/>
      </w:rPr>
    </w:lvl>
    <w:lvl w:ilvl="6">
      <w:start w:val="1"/>
      <w:numFmt w:val="bullet"/>
      <w:lvlText w:val="●"/>
      <w:lvlJc w:val="start"/>
      <w:pPr>
        <w:tabs>
          <w:tab w:val="num" w:pos="0"/>
        </w:tabs>
        <w:ind w:start="5749" w:hanging="360"/>
      </w:pPr>
      <w:rPr>
        <w:rFonts w:ascii="Noto Sans Symbols" w:hAnsi="Noto Sans Symbols" w:cs="Noto Sans Symbols"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Noto Sans Symbols" w:hAnsi="Noto Sans Symbols" w:cs="Noto Sans Symbols" w:hint="default"/>
      </w:rPr>
    </w:lvl>
  </w:abstractNum>
  <w:abstractNum w:abstractNumId="10">
    <w:lvl w:ilvl="0">
      <w:start w:val="1"/>
      <w:numFmt w:val="bullet"/>
      <w:lvlText w:val="●"/>
      <w:lvlJc w:val="start"/>
      <w:pPr>
        <w:tabs>
          <w:tab w:val="num" w:pos="0"/>
        </w:tabs>
        <w:ind w:start="1440" w:hanging="360"/>
      </w:pPr>
      <w:rPr>
        <w:rFonts w:ascii="Noto Sans Symbols" w:hAnsi="Noto Sans Symbols" w:cs="Noto Sans Symbol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Noto Sans Symbols" w:hAnsi="Noto Sans Symbols" w:cs="Noto Sans Symbols" w:hint="default"/>
      </w:rPr>
    </w:lvl>
    <w:lvl w:ilvl="3">
      <w:start w:val="1"/>
      <w:numFmt w:val="bullet"/>
      <w:lvlText w:val="●"/>
      <w:lvlJc w:val="start"/>
      <w:pPr>
        <w:tabs>
          <w:tab w:val="num" w:pos="0"/>
        </w:tabs>
        <w:ind w:start="3600" w:hanging="360"/>
      </w:pPr>
      <w:rPr>
        <w:rFonts w:ascii="Noto Sans Symbols" w:hAnsi="Noto Sans Symbols" w:cs="Noto Sans Symbols"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Noto Sans Symbols" w:hAnsi="Noto Sans Symbols" w:cs="Noto Sans Symbols" w:hint="default"/>
      </w:rPr>
    </w:lvl>
    <w:lvl w:ilvl="6">
      <w:start w:val="1"/>
      <w:numFmt w:val="bullet"/>
      <w:lvlText w:val="●"/>
      <w:lvlJc w:val="start"/>
      <w:pPr>
        <w:tabs>
          <w:tab w:val="num" w:pos="0"/>
        </w:tabs>
        <w:ind w:start="5760" w:hanging="360"/>
      </w:pPr>
      <w:rPr>
        <w:rFonts w:ascii="Noto Sans Symbols" w:hAnsi="Noto Sans Symbols" w:cs="Noto Sans Symbols"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Noto Sans Symbols" w:hAnsi="Noto Sans Symbols" w:cs="Noto Sans Symbols" w:hint="default"/>
      </w:rPr>
    </w:lvl>
  </w:abstractNum>
  <w:abstractNum w:abstractNumId="11">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3">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4">
    <w:lvl w:ilvl="0">
      <w:start w:val="1"/>
      <w:numFmt w:val="decimal"/>
      <w:lvlText w:val="%1."/>
      <w:lvlJc w:val="start"/>
      <w:pPr>
        <w:tabs>
          <w:tab w:val="num" w:pos="0"/>
        </w:tabs>
        <w:ind w:start="360" w:hanging="360"/>
      </w:pPr>
      <w:rPr/>
    </w:lvl>
    <w:lvl w:ilvl="1">
      <w:start w:val="1"/>
      <w:numFmt w:val="decimal"/>
      <w:lvlText w:val="3.2."/>
      <w:lvlJc w:val="start"/>
      <w:pPr>
        <w:tabs>
          <w:tab w:val="num" w:pos="0"/>
        </w:tabs>
        <w:ind w:start="792" w:hanging="432"/>
      </w:pPr>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decimal"/>
      <w:lvlText w:val="%1.%2.●.%4."/>
      <w:lvlJc w:val="start"/>
      <w:pPr>
        <w:tabs>
          <w:tab w:val="num" w:pos="0"/>
        </w:tabs>
        <w:ind w:start="1728" w:hanging="648"/>
      </w:pPr>
      <w:rPr/>
    </w:lvl>
    <w:lvl w:ilvl="4">
      <w:start w:val="1"/>
      <w:numFmt w:val="decimal"/>
      <w:lvlText w:val="%1.%2.●.%4.%5."/>
      <w:lvlJc w:val="start"/>
      <w:pPr>
        <w:tabs>
          <w:tab w:val="num" w:pos="0"/>
        </w:tabs>
        <w:ind w:start="2232" w:hanging="792"/>
      </w:pPr>
      <w:rPr/>
    </w:lvl>
    <w:lvl w:ilvl="5">
      <w:start w:val="1"/>
      <w:numFmt w:val="decimal"/>
      <w:lvlText w:val="%1.%2.●.%4.%5.%6."/>
      <w:lvlJc w:val="start"/>
      <w:pPr>
        <w:tabs>
          <w:tab w:val="num" w:pos="0"/>
        </w:tabs>
        <w:ind w:start="2736" w:hanging="936"/>
      </w:pPr>
      <w:rPr/>
    </w:lvl>
    <w:lvl w:ilvl="6">
      <w:start w:val="1"/>
      <w:numFmt w:val="decimal"/>
      <w:lvlText w:val="%1.%2.●.%4.%5.%6.%7."/>
      <w:lvlJc w:val="start"/>
      <w:pPr>
        <w:tabs>
          <w:tab w:val="num" w:pos="0"/>
        </w:tabs>
        <w:ind w:start="3240" w:hanging="1080"/>
      </w:pPr>
      <w:rPr/>
    </w:lvl>
    <w:lvl w:ilvl="7">
      <w:start w:val="1"/>
      <w:numFmt w:val="decimal"/>
      <w:lvlText w:val="%1.%2.●.%4.%5.%6.%7.%8."/>
      <w:lvlJc w:val="start"/>
      <w:pPr>
        <w:tabs>
          <w:tab w:val="num" w:pos="0"/>
        </w:tabs>
        <w:ind w:start="3744" w:hanging="1224"/>
      </w:pPr>
      <w:rPr/>
    </w:lvl>
    <w:lvl w:ilvl="8">
      <w:start w:val="1"/>
      <w:numFmt w:val="decimal"/>
      <w:lvlText w:val="%1.%2.●.%4.%5.%6.%7.%8.%9."/>
      <w:lvlJc w:val="start"/>
      <w:pPr>
        <w:tabs>
          <w:tab w:val="num" w:pos="0"/>
        </w:tabs>
        <w:ind w:start="4320" w:hanging="1440"/>
      </w:pPr>
      <w:rPr/>
    </w:lvl>
  </w:abstractNum>
  <w:abstractNum w:abstractNumId="15">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720"/>
        </w:tabs>
        <w:ind w:start="720" w:hanging="360"/>
      </w:pPr>
      <w:rPr>
        <w:rFonts w:ascii="OpenSymbol" w:hAnsi="OpenSymbol" w:cs="OpenSymbol" w:hint="default"/>
      </w:rPr>
    </w:lvl>
    <w:lvl w:ilvl="2">
      <w:start w:val="1"/>
      <w:numFmt w:val="bullet"/>
      <w:lvlText w:val="▪"/>
      <w:lvlJc w:val="start"/>
      <w:pPr>
        <w:tabs>
          <w:tab w:val="num" w:pos="1080"/>
        </w:tabs>
        <w:ind w:start="1080" w:hanging="360"/>
      </w:pPr>
      <w:rPr>
        <w:rFonts w:ascii="OpenSymbol" w:hAnsi="OpenSymbol" w:cs="OpenSymbol"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OpenSymbol" w:hAnsi="OpenSymbol" w:cs="OpenSymbol" w:hint="default"/>
      </w:rPr>
    </w:lvl>
    <w:lvl w:ilvl="5">
      <w:start w:val="1"/>
      <w:numFmt w:val="bullet"/>
      <w:lvlText w:val="▪"/>
      <w:lvlJc w:val="start"/>
      <w:pPr>
        <w:tabs>
          <w:tab w:val="num" w:pos="2160"/>
        </w:tabs>
        <w:ind w:start="2160" w:hanging="360"/>
      </w:pPr>
      <w:rPr>
        <w:rFonts w:ascii="OpenSymbol" w:hAnsi="OpenSymbol" w:cs="OpenSymbol" w:hint="default"/>
      </w:rPr>
    </w:lvl>
    <w:lvl w:ilvl="6">
      <w:start w:val="1"/>
      <w:numFmt w:val="bullet"/>
      <w:lvlText w:val=""/>
      <w:lvlJc w:val="start"/>
      <w:pPr>
        <w:tabs>
          <w:tab w:val="num" w:pos="2520"/>
        </w:tabs>
        <w:ind w:start="2520" w:hanging="360"/>
      </w:pPr>
      <w:rPr>
        <w:rFonts w:ascii="Symbol" w:hAnsi="Symbol" w:cs="Symbol" w:hint="default"/>
      </w:rPr>
    </w:lvl>
    <w:lvl w:ilvl="7">
      <w:start w:val="1"/>
      <w:numFmt w:val="bullet"/>
      <w:lvlText w:val="◦"/>
      <w:lvlJc w:val="start"/>
      <w:pPr>
        <w:tabs>
          <w:tab w:val="num" w:pos="2880"/>
        </w:tabs>
        <w:ind w:start="2880" w:hanging="360"/>
      </w:pPr>
      <w:rPr>
        <w:rFonts w:ascii="OpenSymbol" w:hAnsi="OpenSymbol" w:cs="OpenSymbol" w:hint="default"/>
      </w:rPr>
    </w:lvl>
    <w:lvl w:ilvl="8">
      <w:start w:val="1"/>
      <w:numFmt w:val="bullet"/>
      <w:lvlText w:val="▪"/>
      <w:lvlJc w:val="start"/>
      <w:pPr>
        <w:tabs>
          <w:tab w:val="num" w:pos="3240"/>
        </w:tabs>
        <w:ind w:start="324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240" w:after="240"/>
      <w:ind w:firstLine="709"/>
      <w:jc w:val="both"/>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40" w:after="0"/>
      <w:ind w:hanging="0"/>
      <w:jc w:val="center"/>
    </w:pPr>
    <w:rPr>
      <w:b/>
      <w:bCs/>
      <w:color w:val="000000"/>
      <w:sz w:val="28"/>
      <w:szCs w:val="28"/>
    </w:rPr>
  </w:style>
  <w:style w:type="paragraph" w:styleId="Heading2">
    <w:name w:val="heading 2"/>
    <w:basedOn w:val="normal1"/>
    <w:next w:val="normal1"/>
    <w:qFormat/>
    <w:pPr>
      <w:keepNext w:val="true"/>
      <w:keepLines/>
      <w:spacing w:lineRule="auto" w:line="240"/>
      <w:ind w:hanging="0"/>
      <w:jc w:val="start"/>
    </w:pPr>
    <w:rPr>
      <w:color w:val="000000"/>
      <w:sz w:val="28"/>
      <w:szCs w:val="28"/>
    </w:rPr>
  </w:style>
  <w:style w:type="paragraph" w:styleId="Heading3">
    <w:name w:val="heading 3"/>
    <w:basedOn w:val="normal1"/>
    <w:next w:val="normal1"/>
    <w:qFormat/>
    <w:pPr>
      <w:keepNext w:val="true"/>
      <w:keepLines/>
      <w:spacing w:lineRule="auto" w:line="240" w:before="40" w:after="0"/>
    </w:pPr>
    <w:rPr>
      <w:b/>
      <w:bCs/>
      <w:sz w:val="28"/>
      <w:szCs w:val="28"/>
    </w:rPr>
  </w:style>
  <w:style w:type="paragraph" w:styleId="Heading4">
    <w:name w:val="heading 4"/>
    <w:basedOn w:val="normal1"/>
    <w:next w:val="normal1"/>
    <w:qFormat/>
    <w:pPr>
      <w:keepNext w:val="true"/>
      <w:keepLines/>
      <w:spacing w:lineRule="auto" w:line="240" w:before="40" w:after="0"/>
    </w:pPr>
    <w:rPr>
      <w:i/>
      <w:iCs/>
      <w:sz w:val="28"/>
      <w:szCs w:val="28"/>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360" w:before="240" w:after="240"/>
      <w:ind w:firstLine="709"/>
      <w:jc w:val="both"/>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ind w:firstLine="709"/>
    </w:pPr>
    <w:rPr>
      <w:color w:val="5A5A5A"/>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16</Pages>
  <Words>2050</Words>
  <Characters>11876</Characters>
  <CharactersWithSpaces>13759</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2026-10-24T21:13:14Z</dcterms:modified>
  <cp:revision>1</cp:revision>
  <dc:subject/>
  <dc:title/>
</cp:coreProperties>
</file>