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8EB" w:rsidRDefault="00AD58EB" w:rsidP="000A7566">
      <w:pPr>
        <w:spacing w:after="0" w:line="240" w:lineRule="auto"/>
        <w:jc w:val="center"/>
        <w:rPr>
          <w:sz w:val="48"/>
          <w:szCs w:val="44"/>
        </w:rPr>
      </w:pPr>
    </w:p>
    <w:p w:rsidR="004E2006" w:rsidRPr="004E2006" w:rsidRDefault="000A7566" w:rsidP="004E2006">
      <w:pPr>
        <w:spacing w:after="0" w:line="240" w:lineRule="auto"/>
        <w:jc w:val="center"/>
        <w:rPr>
          <w:sz w:val="48"/>
          <w:szCs w:val="44"/>
        </w:rPr>
      </w:pPr>
      <w:r w:rsidRPr="004E2006">
        <w:rPr>
          <w:sz w:val="48"/>
          <w:szCs w:val="44"/>
        </w:rPr>
        <w:t>Projeto Temático I</w:t>
      </w:r>
    </w:p>
    <w:p w:rsidR="000A7566" w:rsidRPr="000A7566" w:rsidRDefault="000A7566" w:rsidP="000A7566">
      <w:pPr>
        <w:spacing w:after="0" w:line="240" w:lineRule="auto"/>
        <w:jc w:val="center"/>
        <w:rPr>
          <w:szCs w:val="24"/>
        </w:rPr>
      </w:pPr>
      <w:r>
        <w:rPr>
          <w:szCs w:val="24"/>
        </w:rPr>
        <w:t>Ponte High Trestle Trail,Iowa, EUA</w:t>
      </w:r>
    </w:p>
    <w:p w:rsidR="000A7566" w:rsidRDefault="000A7566" w:rsidP="000A7566">
      <w:pPr>
        <w:rPr>
          <w:b/>
        </w:rPr>
      </w:pPr>
    </w:p>
    <w:p w:rsidR="000A7566" w:rsidRPr="004E2006" w:rsidRDefault="000A7566" w:rsidP="000A7566">
      <w:pPr>
        <w:rPr>
          <w:b/>
          <w:sz w:val="22"/>
        </w:rPr>
      </w:pPr>
    </w:p>
    <w:p w:rsidR="000A7566" w:rsidRPr="006E22C0" w:rsidRDefault="000A7566" w:rsidP="000A7566">
      <w:pPr>
        <w:spacing w:after="0"/>
        <w:textAlignment w:val="baseline"/>
        <w:rPr>
          <w:sz w:val="22"/>
          <w:lang w:eastAsia="pt-BR"/>
        </w:rPr>
      </w:pPr>
      <w:r w:rsidRPr="006E22C0">
        <w:rPr>
          <w:sz w:val="22"/>
        </w:rPr>
        <w:t xml:space="preserve">Caique Guilherme da Silva Ferian, </w:t>
      </w:r>
      <w:hyperlink r:id="rId7" w:history="1">
        <w:r w:rsidRPr="006E22C0">
          <w:rPr>
            <w:rStyle w:val="Hyperlink"/>
            <w:sz w:val="22"/>
            <w:lang w:eastAsia="pt-BR"/>
          </w:rPr>
          <w:t>caiquegsf97@gmail.com</w:t>
        </w:r>
      </w:hyperlink>
    </w:p>
    <w:p w:rsidR="000A7566" w:rsidRPr="006E22C0" w:rsidRDefault="000A7566" w:rsidP="000A7566">
      <w:pPr>
        <w:spacing w:after="0"/>
        <w:textAlignment w:val="baseline"/>
        <w:rPr>
          <w:sz w:val="22"/>
          <w:lang w:eastAsia="pt-BR"/>
        </w:rPr>
      </w:pPr>
      <w:r w:rsidRPr="006E22C0">
        <w:rPr>
          <w:sz w:val="22"/>
          <w:lang w:eastAsia="pt-BR"/>
        </w:rPr>
        <w:t xml:space="preserve">Gilberto Martins Nogueira Filho, </w:t>
      </w:r>
      <w:hyperlink r:id="rId8" w:history="1">
        <w:r w:rsidRPr="006E22C0">
          <w:rPr>
            <w:rStyle w:val="Hyperlink"/>
            <w:sz w:val="22"/>
            <w:lang w:eastAsia="pt-BR"/>
          </w:rPr>
          <w:t>gilbertinho_nogueira@hotmail.com</w:t>
        </w:r>
      </w:hyperlink>
    </w:p>
    <w:p w:rsidR="000A7566" w:rsidRPr="006E22C0" w:rsidRDefault="000A7566" w:rsidP="000A7566">
      <w:pPr>
        <w:spacing w:after="0"/>
        <w:textAlignment w:val="baseline"/>
        <w:rPr>
          <w:sz w:val="22"/>
          <w:lang w:eastAsia="pt-BR"/>
        </w:rPr>
      </w:pPr>
      <w:r w:rsidRPr="006E22C0">
        <w:rPr>
          <w:sz w:val="22"/>
          <w:lang w:eastAsia="pt-BR"/>
        </w:rPr>
        <w:t xml:space="preserve">João Vitor Mathias, </w:t>
      </w:r>
      <w:hyperlink r:id="rId9" w:history="1">
        <w:r w:rsidRPr="006E22C0">
          <w:rPr>
            <w:rStyle w:val="Hyperlink"/>
            <w:sz w:val="22"/>
            <w:lang w:eastAsia="pt-BR"/>
          </w:rPr>
          <w:t>joaovmathiass@gmail.com</w:t>
        </w:r>
      </w:hyperlink>
    </w:p>
    <w:p w:rsidR="000A7566" w:rsidRPr="006E22C0" w:rsidRDefault="000A7566" w:rsidP="000A7566">
      <w:pPr>
        <w:spacing w:after="0"/>
        <w:textAlignment w:val="baseline"/>
        <w:rPr>
          <w:sz w:val="22"/>
          <w:lang w:eastAsia="pt-BR"/>
        </w:rPr>
      </w:pPr>
      <w:r w:rsidRPr="006E22C0">
        <w:rPr>
          <w:sz w:val="22"/>
          <w:lang w:eastAsia="pt-BR"/>
        </w:rPr>
        <w:t xml:space="preserve">Rafael Pereira dos Santos, </w:t>
      </w:r>
      <w:hyperlink r:id="rId10" w:history="1">
        <w:r w:rsidRPr="006E22C0">
          <w:rPr>
            <w:rStyle w:val="Hyperlink"/>
            <w:sz w:val="22"/>
            <w:lang w:eastAsia="pt-BR"/>
          </w:rPr>
          <w:t>rafa.dss@outlook.com</w:t>
        </w:r>
      </w:hyperlink>
    </w:p>
    <w:p w:rsidR="000A7566" w:rsidRPr="000A7566" w:rsidRDefault="000A7566" w:rsidP="000A7566">
      <w:pPr>
        <w:spacing w:after="0"/>
        <w:textAlignment w:val="baseline"/>
        <w:rPr>
          <w:rFonts w:asciiTheme="minorHAnsi" w:hAnsiTheme="minorHAnsi"/>
          <w:b/>
          <w:sz w:val="22"/>
          <w:lang w:eastAsia="pt-BR"/>
        </w:rPr>
      </w:pPr>
    </w:p>
    <w:p w:rsidR="000A7566" w:rsidRPr="000A7566" w:rsidRDefault="000A7566" w:rsidP="000A7566">
      <w:pPr>
        <w:textAlignment w:val="baseline"/>
        <w:rPr>
          <w:rFonts w:ascii="inherit" w:eastAsia="Times New Roman" w:hAnsi="inherit" w:cs="Times New Roman"/>
          <w:sz w:val="18"/>
          <w:szCs w:val="18"/>
          <w:lang w:eastAsia="pt-BR"/>
        </w:rPr>
      </w:pPr>
    </w:p>
    <w:p w:rsidR="000A7566" w:rsidRPr="000A7566" w:rsidRDefault="000A7566" w:rsidP="000A7566">
      <w:pPr>
        <w:textAlignment w:val="baseline"/>
        <w:rPr>
          <w:b/>
          <w:lang w:eastAsia="pt-BR"/>
        </w:rPr>
      </w:pPr>
    </w:p>
    <w:p w:rsidR="006D33B0" w:rsidRDefault="00477163" w:rsidP="000A7566">
      <w:pPr>
        <w:rPr>
          <w:b/>
        </w:rPr>
      </w:pPr>
      <w:r>
        <w:rPr>
          <w:b/>
        </w:rPr>
        <w:t xml:space="preserve">Resumo: </w:t>
      </w:r>
    </w:p>
    <w:p w:rsidR="00187800" w:rsidRDefault="00406D70" w:rsidP="00AB31FE">
      <w:pPr>
        <w:spacing w:line="360" w:lineRule="auto"/>
        <w:ind w:firstLine="708"/>
        <w:rPr>
          <w:rFonts w:cs="Arial"/>
          <w:i/>
          <w:szCs w:val="24"/>
        </w:rPr>
      </w:pPr>
      <w:r>
        <w:rPr>
          <w:rFonts w:cs="Arial"/>
          <w:i/>
          <w:szCs w:val="24"/>
        </w:rPr>
        <w:t xml:space="preserve">Diante do objetivo se realizar uma atividade que englobe todas as disciplinas e conhecimentos </w:t>
      </w:r>
      <w:r w:rsidR="00BD7BFF">
        <w:rPr>
          <w:rFonts w:cs="Arial"/>
          <w:i/>
          <w:szCs w:val="24"/>
        </w:rPr>
        <w:t>apresentados durante o semestre, o projeto temático proposto busca demonstrar de forma prática as aplicações dos conteúdos e fundamentos da engenharia de forma a incentivar os alunos a desenvolverem competências e habilidades essenciais para o gerenciamento de um projeto de engenharia, havendo neste caso uma ênfase maior na área da automação, a qual deveria ser aplicada em um modelo de estrutura já existente, sendo este modelo a ponte escolhida pelo grupo, assim, vindo a ser necessário confeccionar sua réplica em escala reduzida, de forma a manter o maior grau de semelhança possível</w:t>
      </w:r>
      <w:r w:rsidR="00187800">
        <w:rPr>
          <w:rFonts w:cs="Arial"/>
          <w:i/>
          <w:szCs w:val="24"/>
        </w:rPr>
        <w:t xml:space="preserve"> com o modelo original</w:t>
      </w:r>
      <w:r w:rsidR="00D12197">
        <w:rPr>
          <w:rFonts w:cs="Arial"/>
          <w:i/>
          <w:szCs w:val="24"/>
        </w:rPr>
        <w:t>, realizando pequenas alterações especificas para a inclusão da automação</w:t>
      </w:r>
      <w:r w:rsidR="00187800">
        <w:rPr>
          <w:rFonts w:cs="Arial"/>
          <w:i/>
          <w:szCs w:val="24"/>
        </w:rPr>
        <w:t>. Este projeto possui como modelo escolhido a ponte High Trestle Trail, localizada na cidade de madrid, no es</w:t>
      </w:r>
      <w:r w:rsidR="0089593E">
        <w:rPr>
          <w:rFonts w:cs="Arial"/>
          <w:i/>
          <w:szCs w:val="24"/>
        </w:rPr>
        <w:t xml:space="preserve">tado de Iowa nos Estados Unidos, uma ponte </w:t>
      </w:r>
      <w:r w:rsidR="00D12197">
        <w:rPr>
          <w:rFonts w:cs="Arial"/>
          <w:i/>
          <w:szCs w:val="24"/>
        </w:rPr>
        <w:t>caracterizada por ser um ponto turístico local de grande relevância.</w:t>
      </w:r>
    </w:p>
    <w:p w:rsidR="00187800" w:rsidRDefault="00187800">
      <w:pPr>
        <w:rPr>
          <w:rFonts w:cs="Arial"/>
          <w:i/>
          <w:szCs w:val="24"/>
        </w:rPr>
      </w:pPr>
      <w:r>
        <w:rPr>
          <w:rFonts w:cs="Arial"/>
          <w:i/>
          <w:szCs w:val="24"/>
        </w:rPr>
        <w:br w:type="page"/>
      </w:r>
    </w:p>
    <w:p w:rsidR="0089593E" w:rsidRDefault="0089593E">
      <w:pPr>
        <w:rPr>
          <w:rFonts w:cs="Arial"/>
          <w:i/>
          <w:szCs w:val="24"/>
        </w:rPr>
      </w:pPr>
      <w:r>
        <w:rPr>
          <w:rFonts w:cs="Arial"/>
          <w:i/>
          <w:szCs w:val="24"/>
        </w:rPr>
        <w:lastRenderedPageBreak/>
        <w:t>Abstract:</w:t>
      </w:r>
    </w:p>
    <w:p w:rsidR="0089593E" w:rsidRDefault="0089593E">
      <w:pPr>
        <w:rPr>
          <w:rFonts w:cs="Arial"/>
          <w:i/>
          <w:szCs w:val="24"/>
        </w:rPr>
      </w:pPr>
      <w:proofErr w:type="spellStart"/>
      <w:r w:rsidRPr="0089593E">
        <w:rPr>
          <w:rFonts w:cs="Arial"/>
          <w:i/>
          <w:szCs w:val="24"/>
        </w:rPr>
        <w:t>Before</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w:t>
      </w:r>
      <w:proofErr w:type="spellStart"/>
      <w:r w:rsidRPr="0089593E">
        <w:rPr>
          <w:rFonts w:cs="Arial"/>
          <w:i/>
          <w:szCs w:val="24"/>
        </w:rPr>
        <w:t>objective</w:t>
      </w:r>
      <w:proofErr w:type="spellEnd"/>
      <w:r w:rsidRPr="0089593E">
        <w:rPr>
          <w:rFonts w:cs="Arial"/>
          <w:i/>
          <w:szCs w:val="24"/>
        </w:rPr>
        <w:t xml:space="preserve"> </w:t>
      </w:r>
      <w:proofErr w:type="spellStart"/>
      <w:r w:rsidRPr="0089593E">
        <w:rPr>
          <w:rFonts w:cs="Arial"/>
          <w:i/>
          <w:szCs w:val="24"/>
        </w:rPr>
        <w:t>is</w:t>
      </w:r>
      <w:proofErr w:type="spellEnd"/>
      <w:r w:rsidRPr="0089593E">
        <w:rPr>
          <w:rFonts w:cs="Arial"/>
          <w:i/>
          <w:szCs w:val="24"/>
        </w:rPr>
        <w:t xml:space="preserve"> </w:t>
      </w:r>
      <w:proofErr w:type="spellStart"/>
      <w:r w:rsidRPr="0089593E">
        <w:rPr>
          <w:rFonts w:cs="Arial"/>
          <w:i/>
          <w:szCs w:val="24"/>
        </w:rPr>
        <w:t>realized</w:t>
      </w:r>
      <w:proofErr w:type="spellEnd"/>
      <w:r w:rsidRPr="0089593E">
        <w:rPr>
          <w:rFonts w:cs="Arial"/>
          <w:i/>
          <w:szCs w:val="24"/>
        </w:rPr>
        <w:t xml:space="preserve"> </w:t>
      </w:r>
      <w:proofErr w:type="spellStart"/>
      <w:r w:rsidRPr="0089593E">
        <w:rPr>
          <w:rFonts w:cs="Arial"/>
          <w:i/>
          <w:szCs w:val="24"/>
        </w:rPr>
        <w:t>an</w:t>
      </w:r>
      <w:proofErr w:type="spellEnd"/>
      <w:r w:rsidRPr="0089593E">
        <w:rPr>
          <w:rFonts w:cs="Arial"/>
          <w:i/>
          <w:szCs w:val="24"/>
        </w:rPr>
        <w:t xml:space="preserve"> </w:t>
      </w:r>
      <w:proofErr w:type="spellStart"/>
      <w:r w:rsidRPr="0089593E">
        <w:rPr>
          <w:rFonts w:cs="Arial"/>
          <w:i/>
          <w:szCs w:val="24"/>
        </w:rPr>
        <w:t>activity</w:t>
      </w:r>
      <w:proofErr w:type="spellEnd"/>
      <w:r w:rsidRPr="0089593E">
        <w:rPr>
          <w:rFonts w:cs="Arial"/>
          <w:i/>
          <w:szCs w:val="24"/>
        </w:rPr>
        <w:t xml:space="preserve"> </w:t>
      </w:r>
      <w:proofErr w:type="spellStart"/>
      <w:r w:rsidRPr="0089593E">
        <w:rPr>
          <w:rFonts w:cs="Arial"/>
          <w:i/>
          <w:szCs w:val="24"/>
        </w:rPr>
        <w:t>that</w:t>
      </w:r>
      <w:proofErr w:type="spellEnd"/>
      <w:r w:rsidRPr="0089593E">
        <w:rPr>
          <w:rFonts w:cs="Arial"/>
          <w:i/>
          <w:szCs w:val="24"/>
        </w:rPr>
        <w:t xml:space="preserve"> </w:t>
      </w:r>
      <w:proofErr w:type="spellStart"/>
      <w:r w:rsidRPr="0089593E">
        <w:rPr>
          <w:rFonts w:cs="Arial"/>
          <w:i/>
          <w:szCs w:val="24"/>
        </w:rPr>
        <w:t>encompasses</w:t>
      </w:r>
      <w:proofErr w:type="spellEnd"/>
      <w:r w:rsidRPr="0089593E">
        <w:rPr>
          <w:rFonts w:cs="Arial"/>
          <w:i/>
          <w:szCs w:val="24"/>
        </w:rPr>
        <w:t xml:space="preserve"> </w:t>
      </w:r>
      <w:proofErr w:type="spellStart"/>
      <w:r w:rsidRPr="0089593E">
        <w:rPr>
          <w:rFonts w:cs="Arial"/>
          <w:i/>
          <w:szCs w:val="24"/>
        </w:rPr>
        <w:t>all</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disciplines </w:t>
      </w:r>
      <w:proofErr w:type="spellStart"/>
      <w:r w:rsidRPr="0089593E">
        <w:rPr>
          <w:rFonts w:cs="Arial"/>
          <w:i/>
          <w:szCs w:val="24"/>
        </w:rPr>
        <w:t>and</w:t>
      </w:r>
      <w:proofErr w:type="spellEnd"/>
      <w:r w:rsidRPr="0089593E">
        <w:rPr>
          <w:rFonts w:cs="Arial"/>
          <w:i/>
          <w:szCs w:val="24"/>
        </w:rPr>
        <w:t xml:space="preserve"> </w:t>
      </w:r>
      <w:proofErr w:type="spellStart"/>
      <w:r w:rsidRPr="0089593E">
        <w:rPr>
          <w:rFonts w:cs="Arial"/>
          <w:i/>
          <w:szCs w:val="24"/>
        </w:rPr>
        <w:t>knowledge</w:t>
      </w:r>
      <w:proofErr w:type="spellEnd"/>
      <w:r w:rsidRPr="0089593E">
        <w:rPr>
          <w:rFonts w:cs="Arial"/>
          <w:i/>
          <w:szCs w:val="24"/>
        </w:rPr>
        <w:t xml:space="preserve"> </w:t>
      </w:r>
      <w:proofErr w:type="spellStart"/>
      <w:r w:rsidRPr="0089593E">
        <w:rPr>
          <w:rFonts w:cs="Arial"/>
          <w:i/>
          <w:szCs w:val="24"/>
        </w:rPr>
        <w:t>presented</w:t>
      </w:r>
      <w:proofErr w:type="spellEnd"/>
      <w:r w:rsidRPr="0089593E">
        <w:rPr>
          <w:rFonts w:cs="Arial"/>
          <w:i/>
          <w:szCs w:val="24"/>
        </w:rPr>
        <w:t xml:space="preserve"> </w:t>
      </w:r>
      <w:proofErr w:type="spellStart"/>
      <w:r w:rsidRPr="0089593E">
        <w:rPr>
          <w:rFonts w:cs="Arial"/>
          <w:i/>
          <w:szCs w:val="24"/>
        </w:rPr>
        <w:t>during</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w:t>
      </w:r>
      <w:r>
        <w:rPr>
          <w:rFonts w:cs="Arial"/>
          <w:i/>
          <w:szCs w:val="24"/>
        </w:rPr>
        <w:t xml:space="preserve">semestre, </w:t>
      </w:r>
      <w:proofErr w:type="spellStart"/>
      <w:r w:rsidRPr="0089593E">
        <w:rPr>
          <w:rFonts w:cs="Arial"/>
          <w:i/>
          <w:szCs w:val="24"/>
        </w:rPr>
        <w:t>the</w:t>
      </w:r>
      <w:proofErr w:type="spellEnd"/>
      <w:r w:rsidRPr="0089593E">
        <w:rPr>
          <w:rFonts w:cs="Arial"/>
          <w:i/>
          <w:szCs w:val="24"/>
        </w:rPr>
        <w:t xml:space="preserve"> </w:t>
      </w:r>
      <w:proofErr w:type="spellStart"/>
      <w:r w:rsidRPr="0089593E">
        <w:rPr>
          <w:rFonts w:cs="Arial"/>
          <w:i/>
          <w:szCs w:val="24"/>
        </w:rPr>
        <w:t>proposed</w:t>
      </w:r>
      <w:proofErr w:type="spellEnd"/>
      <w:r w:rsidRPr="0089593E">
        <w:rPr>
          <w:rFonts w:cs="Arial"/>
          <w:i/>
          <w:szCs w:val="24"/>
        </w:rPr>
        <w:t xml:space="preserve"> </w:t>
      </w:r>
      <w:proofErr w:type="spellStart"/>
      <w:r w:rsidRPr="0089593E">
        <w:rPr>
          <w:rFonts w:cs="Arial"/>
          <w:i/>
          <w:szCs w:val="24"/>
        </w:rPr>
        <w:t>thematic</w:t>
      </w:r>
      <w:proofErr w:type="spellEnd"/>
      <w:r w:rsidRPr="0089593E">
        <w:rPr>
          <w:rFonts w:cs="Arial"/>
          <w:i/>
          <w:szCs w:val="24"/>
        </w:rPr>
        <w:t xml:space="preserve"> </w:t>
      </w:r>
      <w:proofErr w:type="spellStart"/>
      <w:r w:rsidRPr="0089593E">
        <w:rPr>
          <w:rFonts w:cs="Arial"/>
          <w:i/>
          <w:szCs w:val="24"/>
        </w:rPr>
        <w:t>project</w:t>
      </w:r>
      <w:proofErr w:type="spellEnd"/>
      <w:r w:rsidRPr="0089593E">
        <w:rPr>
          <w:rFonts w:cs="Arial"/>
          <w:i/>
          <w:szCs w:val="24"/>
        </w:rPr>
        <w:t xml:space="preserve"> </w:t>
      </w:r>
      <w:proofErr w:type="spellStart"/>
      <w:r w:rsidRPr="0089593E">
        <w:rPr>
          <w:rFonts w:cs="Arial"/>
          <w:i/>
          <w:szCs w:val="24"/>
        </w:rPr>
        <w:t>seeks</w:t>
      </w:r>
      <w:proofErr w:type="spellEnd"/>
      <w:r w:rsidRPr="0089593E">
        <w:rPr>
          <w:rFonts w:cs="Arial"/>
          <w:i/>
          <w:szCs w:val="24"/>
        </w:rPr>
        <w:t xml:space="preserve"> </w:t>
      </w:r>
      <w:proofErr w:type="spellStart"/>
      <w:r w:rsidRPr="0089593E">
        <w:rPr>
          <w:rFonts w:cs="Arial"/>
          <w:i/>
          <w:szCs w:val="24"/>
        </w:rPr>
        <w:t>to</w:t>
      </w:r>
      <w:proofErr w:type="spellEnd"/>
      <w:r w:rsidRPr="0089593E">
        <w:rPr>
          <w:rFonts w:cs="Arial"/>
          <w:i/>
          <w:szCs w:val="24"/>
        </w:rPr>
        <w:t xml:space="preserve"> </w:t>
      </w:r>
      <w:proofErr w:type="spellStart"/>
      <w:r w:rsidRPr="0089593E">
        <w:rPr>
          <w:rFonts w:cs="Arial"/>
          <w:i/>
          <w:szCs w:val="24"/>
        </w:rPr>
        <w:t>demonstrate</w:t>
      </w:r>
      <w:proofErr w:type="spellEnd"/>
      <w:r w:rsidRPr="0089593E">
        <w:rPr>
          <w:rFonts w:cs="Arial"/>
          <w:i/>
          <w:szCs w:val="24"/>
        </w:rPr>
        <w:t xml:space="preserve"> in a </w:t>
      </w:r>
      <w:proofErr w:type="spellStart"/>
      <w:r w:rsidRPr="0089593E">
        <w:rPr>
          <w:rFonts w:cs="Arial"/>
          <w:i/>
          <w:szCs w:val="24"/>
        </w:rPr>
        <w:t>practical</w:t>
      </w:r>
      <w:proofErr w:type="spellEnd"/>
      <w:r w:rsidRPr="0089593E">
        <w:rPr>
          <w:rFonts w:cs="Arial"/>
          <w:i/>
          <w:szCs w:val="24"/>
        </w:rPr>
        <w:t xml:space="preserve"> </w:t>
      </w:r>
      <w:proofErr w:type="spellStart"/>
      <w:r w:rsidRPr="0089593E">
        <w:rPr>
          <w:rFonts w:cs="Arial"/>
          <w:i/>
          <w:szCs w:val="24"/>
        </w:rPr>
        <w:t>way</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w:t>
      </w:r>
      <w:proofErr w:type="spellStart"/>
      <w:r w:rsidRPr="0089593E">
        <w:rPr>
          <w:rFonts w:cs="Arial"/>
          <w:i/>
          <w:szCs w:val="24"/>
        </w:rPr>
        <w:t>applications</w:t>
      </w:r>
      <w:proofErr w:type="spellEnd"/>
      <w:r w:rsidRPr="0089593E">
        <w:rPr>
          <w:rFonts w:cs="Arial"/>
          <w:i/>
          <w:szCs w:val="24"/>
        </w:rPr>
        <w:t xml:space="preserve"> </w:t>
      </w:r>
      <w:proofErr w:type="spellStart"/>
      <w:r w:rsidRPr="0089593E">
        <w:rPr>
          <w:rFonts w:cs="Arial"/>
          <w:i/>
          <w:szCs w:val="24"/>
        </w:rPr>
        <w:t>of</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w:t>
      </w:r>
      <w:proofErr w:type="spellStart"/>
      <w:r w:rsidRPr="0089593E">
        <w:rPr>
          <w:rFonts w:cs="Arial"/>
          <w:i/>
          <w:szCs w:val="24"/>
        </w:rPr>
        <w:t>contents</w:t>
      </w:r>
      <w:proofErr w:type="spellEnd"/>
      <w:r w:rsidRPr="0089593E">
        <w:rPr>
          <w:rFonts w:cs="Arial"/>
          <w:i/>
          <w:szCs w:val="24"/>
        </w:rPr>
        <w:t xml:space="preserve"> </w:t>
      </w:r>
      <w:proofErr w:type="spellStart"/>
      <w:r w:rsidRPr="0089593E">
        <w:rPr>
          <w:rFonts w:cs="Arial"/>
          <w:i/>
          <w:szCs w:val="24"/>
        </w:rPr>
        <w:t>and</w:t>
      </w:r>
      <w:proofErr w:type="spellEnd"/>
      <w:r w:rsidRPr="0089593E">
        <w:rPr>
          <w:rFonts w:cs="Arial"/>
          <w:i/>
          <w:szCs w:val="24"/>
        </w:rPr>
        <w:t xml:space="preserve"> </w:t>
      </w:r>
      <w:proofErr w:type="spellStart"/>
      <w:r w:rsidRPr="0089593E">
        <w:rPr>
          <w:rFonts w:cs="Arial"/>
          <w:i/>
          <w:szCs w:val="24"/>
        </w:rPr>
        <w:t>fundamentals</w:t>
      </w:r>
      <w:proofErr w:type="spellEnd"/>
      <w:r w:rsidRPr="0089593E">
        <w:rPr>
          <w:rFonts w:cs="Arial"/>
          <w:i/>
          <w:szCs w:val="24"/>
        </w:rPr>
        <w:t xml:space="preserve"> </w:t>
      </w:r>
      <w:proofErr w:type="spellStart"/>
      <w:r w:rsidRPr="0089593E">
        <w:rPr>
          <w:rFonts w:cs="Arial"/>
          <w:i/>
          <w:szCs w:val="24"/>
        </w:rPr>
        <w:t>of</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w:t>
      </w:r>
      <w:proofErr w:type="spellStart"/>
      <w:r w:rsidRPr="0089593E">
        <w:rPr>
          <w:rFonts w:cs="Arial"/>
          <w:i/>
          <w:szCs w:val="24"/>
        </w:rPr>
        <w:t>engineering</w:t>
      </w:r>
      <w:proofErr w:type="spellEnd"/>
      <w:r w:rsidRPr="0089593E">
        <w:rPr>
          <w:rFonts w:cs="Arial"/>
          <w:i/>
          <w:szCs w:val="24"/>
        </w:rPr>
        <w:t xml:space="preserve"> in </w:t>
      </w:r>
      <w:proofErr w:type="spellStart"/>
      <w:r w:rsidRPr="0089593E">
        <w:rPr>
          <w:rFonts w:cs="Arial"/>
          <w:i/>
          <w:szCs w:val="24"/>
        </w:rPr>
        <w:t>order</w:t>
      </w:r>
      <w:proofErr w:type="spellEnd"/>
      <w:r w:rsidRPr="0089593E">
        <w:rPr>
          <w:rFonts w:cs="Arial"/>
          <w:i/>
          <w:szCs w:val="24"/>
        </w:rPr>
        <w:t xml:space="preserve"> </w:t>
      </w:r>
      <w:proofErr w:type="spellStart"/>
      <w:r w:rsidRPr="0089593E">
        <w:rPr>
          <w:rFonts w:cs="Arial"/>
          <w:i/>
          <w:szCs w:val="24"/>
        </w:rPr>
        <w:t>to</w:t>
      </w:r>
      <w:proofErr w:type="spellEnd"/>
      <w:r w:rsidRPr="0089593E">
        <w:rPr>
          <w:rFonts w:cs="Arial"/>
          <w:i/>
          <w:szCs w:val="24"/>
        </w:rPr>
        <w:t xml:space="preserve"> </w:t>
      </w:r>
      <w:proofErr w:type="spellStart"/>
      <w:r w:rsidRPr="0089593E">
        <w:rPr>
          <w:rFonts w:cs="Arial"/>
          <w:i/>
          <w:szCs w:val="24"/>
        </w:rPr>
        <w:t>encourage</w:t>
      </w:r>
      <w:proofErr w:type="spellEnd"/>
      <w:r w:rsidRPr="0089593E">
        <w:rPr>
          <w:rFonts w:cs="Arial"/>
          <w:i/>
          <w:szCs w:val="24"/>
        </w:rPr>
        <w:t xml:space="preserve"> </w:t>
      </w:r>
      <w:proofErr w:type="spellStart"/>
      <w:r w:rsidRPr="0089593E">
        <w:rPr>
          <w:rFonts w:cs="Arial"/>
          <w:i/>
          <w:szCs w:val="24"/>
        </w:rPr>
        <w:t>the</w:t>
      </w:r>
      <w:proofErr w:type="spellEnd"/>
      <w:r w:rsidRPr="0089593E">
        <w:rPr>
          <w:rFonts w:cs="Arial"/>
          <w:i/>
          <w:szCs w:val="24"/>
        </w:rPr>
        <w:t xml:space="preserve"> </w:t>
      </w:r>
      <w:proofErr w:type="spellStart"/>
      <w:r w:rsidRPr="0089593E">
        <w:rPr>
          <w:rFonts w:cs="Arial"/>
          <w:i/>
          <w:szCs w:val="24"/>
        </w:rPr>
        <w:t>students</w:t>
      </w:r>
      <w:proofErr w:type="spellEnd"/>
      <w:r>
        <w:rPr>
          <w:rFonts w:cs="Arial"/>
          <w:i/>
          <w:szCs w:val="24"/>
        </w:rPr>
        <w:t xml:space="preserve"> </w:t>
      </w:r>
      <w:proofErr w:type="spellStart"/>
      <w:r w:rsidRPr="0089593E">
        <w:rPr>
          <w:rFonts w:cs="Arial"/>
          <w:i/>
          <w:szCs w:val="24"/>
        </w:rPr>
        <w:t>to</w:t>
      </w:r>
      <w:proofErr w:type="spellEnd"/>
      <w:r w:rsidRPr="0089593E">
        <w:rPr>
          <w:rFonts w:cs="Arial"/>
          <w:i/>
          <w:szCs w:val="24"/>
        </w:rPr>
        <w:t xml:space="preserve"> </w:t>
      </w:r>
      <w:proofErr w:type="spellStart"/>
      <w:r w:rsidRPr="0089593E">
        <w:rPr>
          <w:rFonts w:cs="Arial"/>
          <w:i/>
          <w:szCs w:val="24"/>
        </w:rPr>
        <w:t>develop</w:t>
      </w:r>
      <w:proofErr w:type="spellEnd"/>
      <w:r w:rsidRPr="0089593E">
        <w:rPr>
          <w:rFonts w:cs="Arial"/>
          <w:i/>
          <w:szCs w:val="24"/>
        </w:rPr>
        <w:t xml:space="preserve"> </w:t>
      </w:r>
      <w:proofErr w:type="spellStart"/>
      <w:r w:rsidRPr="0089593E">
        <w:rPr>
          <w:rFonts w:cs="Arial"/>
          <w:i/>
          <w:szCs w:val="24"/>
        </w:rPr>
        <w:t>skills</w:t>
      </w:r>
      <w:proofErr w:type="spellEnd"/>
      <w:r w:rsidRPr="0089593E">
        <w:rPr>
          <w:rFonts w:cs="Arial"/>
          <w:i/>
          <w:szCs w:val="24"/>
        </w:rPr>
        <w:t xml:space="preserve"> </w:t>
      </w:r>
      <w:proofErr w:type="spellStart"/>
      <w:r w:rsidRPr="0089593E">
        <w:rPr>
          <w:rFonts w:cs="Arial"/>
          <w:i/>
          <w:szCs w:val="24"/>
        </w:rPr>
        <w:t>and</w:t>
      </w:r>
      <w:proofErr w:type="spellEnd"/>
      <w:r w:rsidRPr="0089593E">
        <w:rPr>
          <w:rFonts w:cs="Arial"/>
          <w:i/>
          <w:szCs w:val="24"/>
        </w:rPr>
        <w:t xml:space="preserve"> </w:t>
      </w:r>
      <w:proofErr w:type="spellStart"/>
      <w:r w:rsidRPr="0089593E">
        <w:rPr>
          <w:rFonts w:cs="Arial"/>
          <w:i/>
          <w:szCs w:val="24"/>
        </w:rPr>
        <w:t>abilities</w:t>
      </w:r>
      <w:proofErr w:type="spellEnd"/>
      <w:r w:rsidRPr="0089593E">
        <w:rPr>
          <w:rFonts w:cs="Arial"/>
          <w:i/>
          <w:szCs w:val="24"/>
        </w:rPr>
        <w:t xml:space="preserve"> </w:t>
      </w:r>
      <w:proofErr w:type="spellStart"/>
      <w:r w:rsidRPr="0089593E">
        <w:rPr>
          <w:rFonts w:cs="Arial"/>
          <w:i/>
          <w:szCs w:val="24"/>
        </w:rPr>
        <w:t>essential</w:t>
      </w:r>
      <w:proofErr w:type="spellEnd"/>
      <w:r w:rsidRPr="0089593E">
        <w:rPr>
          <w:rFonts w:cs="Arial"/>
          <w:i/>
          <w:szCs w:val="24"/>
        </w:rPr>
        <w:t xml:space="preserve"> for </w:t>
      </w:r>
      <w:proofErr w:type="spellStart"/>
      <w:r w:rsidRPr="0089593E">
        <w:rPr>
          <w:rFonts w:cs="Arial"/>
          <w:i/>
          <w:szCs w:val="24"/>
        </w:rPr>
        <w:t>the</w:t>
      </w:r>
      <w:proofErr w:type="spellEnd"/>
      <w:r w:rsidRPr="0089593E">
        <w:rPr>
          <w:rFonts w:cs="Arial"/>
          <w:i/>
          <w:szCs w:val="24"/>
        </w:rPr>
        <w:t xml:space="preserve"> management </w:t>
      </w:r>
      <w:proofErr w:type="spellStart"/>
      <w:r w:rsidRPr="0089593E">
        <w:rPr>
          <w:rFonts w:cs="Arial"/>
          <w:i/>
          <w:szCs w:val="24"/>
        </w:rPr>
        <w:t>of</w:t>
      </w:r>
      <w:proofErr w:type="spellEnd"/>
      <w:r w:rsidRPr="0089593E">
        <w:rPr>
          <w:rFonts w:cs="Arial"/>
          <w:i/>
          <w:szCs w:val="24"/>
        </w:rPr>
        <w:t xml:space="preserve"> </w:t>
      </w:r>
      <w:proofErr w:type="spellStart"/>
      <w:r w:rsidRPr="0089593E">
        <w:rPr>
          <w:rFonts w:cs="Arial"/>
          <w:i/>
          <w:szCs w:val="24"/>
        </w:rPr>
        <w:t>an</w:t>
      </w:r>
      <w:proofErr w:type="spellEnd"/>
      <w:r w:rsidRPr="0089593E">
        <w:rPr>
          <w:rFonts w:cs="Arial"/>
          <w:i/>
          <w:szCs w:val="24"/>
        </w:rPr>
        <w:t xml:space="preserve"> </w:t>
      </w:r>
      <w:proofErr w:type="spellStart"/>
      <w:r w:rsidRPr="0089593E">
        <w:rPr>
          <w:rFonts w:cs="Arial"/>
          <w:i/>
          <w:szCs w:val="24"/>
        </w:rPr>
        <w:t>engineering</w:t>
      </w:r>
      <w:proofErr w:type="spellEnd"/>
      <w:r w:rsidRPr="0089593E">
        <w:rPr>
          <w:rFonts w:cs="Arial"/>
          <w:i/>
          <w:szCs w:val="24"/>
        </w:rPr>
        <w:t xml:space="preserve"> </w:t>
      </w:r>
      <w:r>
        <w:rPr>
          <w:rFonts w:cs="Arial"/>
          <w:i/>
          <w:szCs w:val="24"/>
        </w:rPr>
        <w:t xml:space="preserve">Project </w:t>
      </w:r>
      <w:r w:rsidRPr="0089593E">
        <w:rPr>
          <w:rFonts w:cs="Arial"/>
          <w:i/>
          <w:szCs w:val="24"/>
        </w:rPr>
        <w:t xml:space="preserve">, </w:t>
      </w:r>
      <w:proofErr w:type="spellStart"/>
      <w:r w:rsidRPr="0089593E">
        <w:rPr>
          <w:rFonts w:cs="Arial"/>
          <w:i/>
          <w:szCs w:val="24"/>
        </w:rPr>
        <w:t>with</w:t>
      </w:r>
      <w:proofErr w:type="spellEnd"/>
      <w:r w:rsidRPr="0089593E">
        <w:rPr>
          <w:rFonts w:cs="Arial"/>
          <w:i/>
          <w:szCs w:val="24"/>
        </w:rPr>
        <w:t xml:space="preserve"> in </w:t>
      </w:r>
      <w:proofErr w:type="spellStart"/>
      <w:r w:rsidRPr="0089593E">
        <w:rPr>
          <w:rFonts w:cs="Arial"/>
          <w:i/>
          <w:szCs w:val="24"/>
        </w:rPr>
        <w:t>this</w:t>
      </w:r>
      <w:proofErr w:type="spellEnd"/>
      <w:r w:rsidRPr="0089593E">
        <w:rPr>
          <w:rFonts w:cs="Arial"/>
          <w:i/>
          <w:szCs w:val="24"/>
        </w:rPr>
        <w:t xml:space="preserve"> case a</w:t>
      </w:r>
      <w:r w:rsidR="00D12197">
        <w:rPr>
          <w:rFonts w:cs="Arial"/>
          <w:i/>
          <w:szCs w:val="24"/>
        </w:rPr>
        <w:t xml:space="preserve"> </w:t>
      </w:r>
      <w:proofErr w:type="spellStart"/>
      <w:r w:rsidR="00D12197">
        <w:rPr>
          <w:rFonts w:cs="Arial"/>
          <w:i/>
          <w:szCs w:val="24"/>
        </w:rPr>
        <w:t>greater</w:t>
      </w:r>
      <w:proofErr w:type="spellEnd"/>
      <w:r w:rsidR="00D12197">
        <w:rPr>
          <w:rFonts w:cs="Arial"/>
          <w:i/>
          <w:szCs w:val="24"/>
        </w:rPr>
        <w:t xml:space="preserve"> </w:t>
      </w:r>
      <w:proofErr w:type="spellStart"/>
      <w:r w:rsidR="00D12197">
        <w:rPr>
          <w:rFonts w:cs="Arial"/>
          <w:i/>
          <w:szCs w:val="24"/>
        </w:rPr>
        <w:t>emphasis</w:t>
      </w:r>
      <w:proofErr w:type="spellEnd"/>
      <w:r w:rsidR="00D12197">
        <w:rPr>
          <w:rFonts w:cs="Arial"/>
          <w:i/>
          <w:szCs w:val="24"/>
        </w:rPr>
        <w:t xml:space="preserve"> </w:t>
      </w:r>
      <w:proofErr w:type="spellStart"/>
      <w:r w:rsidR="00D12197">
        <w:rPr>
          <w:rFonts w:cs="Arial"/>
          <w:i/>
          <w:szCs w:val="24"/>
        </w:rPr>
        <w:t>on</w:t>
      </w:r>
      <w:proofErr w:type="spellEnd"/>
      <w:r w:rsidR="00D12197">
        <w:rPr>
          <w:rFonts w:cs="Arial"/>
          <w:i/>
          <w:szCs w:val="24"/>
        </w:rPr>
        <w:t xml:space="preserve"> </w:t>
      </w:r>
      <w:proofErr w:type="spellStart"/>
      <w:r w:rsidR="00D12197">
        <w:rPr>
          <w:rFonts w:cs="Arial"/>
          <w:i/>
          <w:szCs w:val="24"/>
        </w:rPr>
        <w:t>automatio</w:t>
      </w:r>
      <w:proofErr w:type="spellEnd"/>
      <w:r w:rsidR="00D12197">
        <w:rPr>
          <w:rFonts w:cs="Arial"/>
          <w:i/>
          <w:szCs w:val="24"/>
        </w:rPr>
        <w:t xml:space="preserve"> </w:t>
      </w:r>
      <w:proofErr w:type="spellStart"/>
      <w:r w:rsidR="00D12197" w:rsidRPr="00D12197">
        <w:rPr>
          <w:rFonts w:cs="Arial"/>
          <w:i/>
          <w:szCs w:val="24"/>
        </w:rPr>
        <w:t>which</w:t>
      </w:r>
      <w:proofErr w:type="spellEnd"/>
      <w:r w:rsidR="00D12197" w:rsidRPr="00D12197">
        <w:rPr>
          <w:rFonts w:cs="Arial"/>
          <w:i/>
          <w:szCs w:val="24"/>
        </w:rPr>
        <w:t xml:space="preserve"> </w:t>
      </w:r>
      <w:proofErr w:type="spellStart"/>
      <w:r w:rsidR="00D12197" w:rsidRPr="00D12197">
        <w:rPr>
          <w:rFonts w:cs="Arial"/>
          <w:i/>
          <w:szCs w:val="24"/>
        </w:rPr>
        <w:t>should</w:t>
      </w:r>
      <w:proofErr w:type="spellEnd"/>
      <w:r w:rsidR="00D12197" w:rsidRPr="00D12197">
        <w:rPr>
          <w:rFonts w:cs="Arial"/>
          <w:i/>
          <w:szCs w:val="24"/>
        </w:rPr>
        <w:t xml:space="preserve"> </w:t>
      </w:r>
      <w:proofErr w:type="spellStart"/>
      <w:r w:rsidR="00D12197" w:rsidRPr="00D12197">
        <w:rPr>
          <w:rFonts w:cs="Arial"/>
          <w:i/>
          <w:szCs w:val="24"/>
        </w:rPr>
        <w:t>be</w:t>
      </w:r>
      <w:proofErr w:type="spellEnd"/>
      <w:r w:rsidR="00D12197" w:rsidRPr="00D12197">
        <w:rPr>
          <w:rFonts w:cs="Arial"/>
          <w:i/>
          <w:szCs w:val="24"/>
        </w:rPr>
        <w:t xml:space="preserve"> </w:t>
      </w:r>
      <w:proofErr w:type="spellStart"/>
      <w:r w:rsidR="00D12197" w:rsidRPr="00D12197">
        <w:rPr>
          <w:rFonts w:cs="Arial"/>
          <w:i/>
          <w:szCs w:val="24"/>
        </w:rPr>
        <w:t>applied</w:t>
      </w:r>
      <w:proofErr w:type="spellEnd"/>
      <w:r w:rsidR="00D12197" w:rsidRPr="00D12197">
        <w:rPr>
          <w:rFonts w:cs="Arial"/>
          <w:i/>
          <w:szCs w:val="24"/>
        </w:rPr>
        <w:t xml:space="preserve"> in </w:t>
      </w:r>
      <w:proofErr w:type="spellStart"/>
      <w:r w:rsidR="00D12197" w:rsidRPr="00D12197">
        <w:rPr>
          <w:rFonts w:cs="Arial"/>
          <w:i/>
          <w:szCs w:val="24"/>
        </w:rPr>
        <w:t>an</w:t>
      </w:r>
      <w:proofErr w:type="spellEnd"/>
      <w:r w:rsidR="00D12197" w:rsidRPr="00D12197">
        <w:rPr>
          <w:rFonts w:cs="Arial"/>
          <w:i/>
          <w:szCs w:val="24"/>
        </w:rPr>
        <w:t xml:space="preserve"> </w:t>
      </w:r>
      <w:proofErr w:type="spellStart"/>
      <w:r w:rsidR="00D12197" w:rsidRPr="00D12197">
        <w:rPr>
          <w:rFonts w:cs="Arial"/>
          <w:i/>
          <w:szCs w:val="24"/>
        </w:rPr>
        <w:t>already</w:t>
      </w:r>
      <w:proofErr w:type="spellEnd"/>
      <w:r w:rsidR="00D12197" w:rsidRPr="00D12197">
        <w:rPr>
          <w:rFonts w:cs="Arial"/>
          <w:i/>
          <w:szCs w:val="24"/>
        </w:rPr>
        <w:t xml:space="preserve"> </w:t>
      </w:r>
      <w:proofErr w:type="spellStart"/>
      <w:r w:rsidR="00D12197" w:rsidRPr="00D12197">
        <w:rPr>
          <w:rFonts w:cs="Arial"/>
          <w:i/>
          <w:szCs w:val="24"/>
        </w:rPr>
        <w:t>existing</w:t>
      </w:r>
      <w:proofErr w:type="spellEnd"/>
      <w:r w:rsidR="00D12197" w:rsidRPr="00D12197">
        <w:rPr>
          <w:rFonts w:cs="Arial"/>
          <w:i/>
          <w:szCs w:val="24"/>
        </w:rPr>
        <w:t xml:space="preserve"> </w:t>
      </w:r>
      <w:proofErr w:type="spellStart"/>
      <w:r w:rsidR="00D12197" w:rsidRPr="00D12197">
        <w:rPr>
          <w:rFonts w:cs="Arial"/>
          <w:i/>
          <w:szCs w:val="24"/>
        </w:rPr>
        <w:t>structure</w:t>
      </w:r>
      <w:proofErr w:type="spellEnd"/>
      <w:r w:rsidR="00D12197" w:rsidRPr="00D12197">
        <w:rPr>
          <w:rFonts w:cs="Arial"/>
          <w:i/>
          <w:szCs w:val="24"/>
        </w:rPr>
        <w:t xml:space="preserve"> </w:t>
      </w:r>
      <w:proofErr w:type="spellStart"/>
      <w:r w:rsidR="00D12197" w:rsidRPr="00D12197">
        <w:rPr>
          <w:rFonts w:cs="Arial"/>
          <w:i/>
          <w:szCs w:val="24"/>
        </w:rPr>
        <w:t>model</w:t>
      </w:r>
      <w:proofErr w:type="spellEnd"/>
      <w:r w:rsidR="00D12197" w:rsidRPr="00D12197">
        <w:rPr>
          <w:rFonts w:cs="Arial"/>
          <w:i/>
          <w:szCs w:val="24"/>
        </w:rPr>
        <w:t xml:space="preserve">, </w:t>
      </w:r>
      <w:proofErr w:type="spellStart"/>
      <w:r w:rsidR="00D12197" w:rsidRPr="00D12197">
        <w:rPr>
          <w:rFonts w:cs="Arial"/>
          <w:i/>
          <w:szCs w:val="24"/>
        </w:rPr>
        <w:t>this</w:t>
      </w:r>
      <w:proofErr w:type="spellEnd"/>
      <w:r w:rsidR="00D12197" w:rsidRPr="00D12197">
        <w:rPr>
          <w:rFonts w:cs="Arial"/>
          <w:i/>
          <w:szCs w:val="24"/>
        </w:rPr>
        <w:t xml:space="preserve"> </w:t>
      </w:r>
      <w:proofErr w:type="spellStart"/>
      <w:r w:rsidR="00D12197" w:rsidRPr="00D12197">
        <w:rPr>
          <w:rFonts w:cs="Arial"/>
          <w:i/>
          <w:szCs w:val="24"/>
        </w:rPr>
        <w:t>model</w:t>
      </w:r>
      <w:proofErr w:type="spellEnd"/>
      <w:r w:rsidR="00D12197" w:rsidRPr="00D12197">
        <w:rPr>
          <w:rFonts w:cs="Arial"/>
          <w:i/>
          <w:szCs w:val="24"/>
        </w:rPr>
        <w:t xml:space="preserve"> </w:t>
      </w:r>
      <w:proofErr w:type="spellStart"/>
      <w:r w:rsidR="00D12197" w:rsidRPr="00D12197">
        <w:rPr>
          <w:rFonts w:cs="Arial"/>
          <w:i/>
          <w:szCs w:val="24"/>
        </w:rPr>
        <w:t>being</w:t>
      </w:r>
      <w:proofErr w:type="spellEnd"/>
      <w:r w:rsidR="00D12197" w:rsidRPr="00D12197">
        <w:rPr>
          <w:rFonts w:cs="Arial"/>
          <w:i/>
          <w:szCs w:val="24"/>
        </w:rPr>
        <w:t xml:space="preserve"> </w:t>
      </w:r>
      <w:proofErr w:type="spellStart"/>
      <w:r w:rsidR="00D12197" w:rsidRPr="00D12197">
        <w:rPr>
          <w:rFonts w:cs="Arial"/>
          <w:i/>
          <w:szCs w:val="24"/>
        </w:rPr>
        <w:t>the</w:t>
      </w:r>
      <w:proofErr w:type="spellEnd"/>
      <w:r w:rsidR="00D12197" w:rsidRPr="00D12197">
        <w:rPr>
          <w:rFonts w:cs="Arial"/>
          <w:i/>
          <w:szCs w:val="24"/>
        </w:rPr>
        <w:t xml:space="preserve"> bridge </w:t>
      </w:r>
      <w:proofErr w:type="spellStart"/>
      <w:r w:rsidR="00D12197" w:rsidRPr="00D12197">
        <w:rPr>
          <w:rFonts w:cs="Arial"/>
          <w:i/>
          <w:szCs w:val="24"/>
        </w:rPr>
        <w:t>chosen</w:t>
      </w:r>
      <w:proofErr w:type="spellEnd"/>
      <w:r w:rsidR="00D12197" w:rsidRPr="00D12197">
        <w:rPr>
          <w:rFonts w:cs="Arial"/>
          <w:i/>
          <w:szCs w:val="24"/>
        </w:rPr>
        <w:t xml:space="preserve"> </w:t>
      </w:r>
      <w:proofErr w:type="spellStart"/>
      <w:r w:rsidR="00D12197" w:rsidRPr="00D12197">
        <w:rPr>
          <w:rFonts w:cs="Arial"/>
          <w:i/>
          <w:szCs w:val="24"/>
        </w:rPr>
        <w:t>by</w:t>
      </w:r>
      <w:proofErr w:type="spellEnd"/>
      <w:r w:rsidR="00D12197" w:rsidRPr="00D12197">
        <w:rPr>
          <w:rFonts w:cs="Arial"/>
          <w:i/>
          <w:szCs w:val="24"/>
        </w:rPr>
        <w:t xml:space="preserve"> </w:t>
      </w:r>
      <w:proofErr w:type="spellStart"/>
      <w:r w:rsidR="00D12197" w:rsidRPr="00D12197">
        <w:rPr>
          <w:rFonts w:cs="Arial"/>
          <w:i/>
          <w:szCs w:val="24"/>
        </w:rPr>
        <w:t>the</w:t>
      </w:r>
      <w:proofErr w:type="spellEnd"/>
      <w:r w:rsidR="00D12197" w:rsidRPr="00D12197">
        <w:rPr>
          <w:rFonts w:cs="Arial"/>
          <w:i/>
          <w:szCs w:val="24"/>
        </w:rPr>
        <w:t xml:space="preserve"> </w:t>
      </w:r>
      <w:proofErr w:type="spellStart"/>
      <w:r w:rsidR="00D12197" w:rsidRPr="00D12197">
        <w:rPr>
          <w:rFonts w:cs="Arial"/>
          <w:i/>
          <w:szCs w:val="24"/>
        </w:rPr>
        <w:t>group</w:t>
      </w:r>
      <w:proofErr w:type="spellEnd"/>
      <w:r w:rsidR="00D12197" w:rsidRPr="00D12197">
        <w:rPr>
          <w:rFonts w:cs="Arial"/>
          <w:i/>
          <w:szCs w:val="24"/>
        </w:rPr>
        <w:t>,</w:t>
      </w:r>
      <w:r w:rsidR="00D31B38">
        <w:rPr>
          <w:rFonts w:cs="Arial"/>
          <w:i/>
          <w:szCs w:val="24"/>
        </w:rPr>
        <w:t xml:space="preserve"> </w:t>
      </w:r>
      <w:proofErr w:type="spellStart"/>
      <w:r w:rsidR="00D31B38" w:rsidRPr="00D31B38">
        <w:rPr>
          <w:rFonts w:cs="Arial"/>
          <w:i/>
          <w:szCs w:val="24"/>
        </w:rPr>
        <w:t>thus</w:t>
      </w:r>
      <w:proofErr w:type="spellEnd"/>
      <w:r w:rsidR="00D31B38" w:rsidRPr="00D31B38">
        <w:rPr>
          <w:rFonts w:cs="Arial"/>
          <w:i/>
          <w:szCs w:val="24"/>
        </w:rPr>
        <w:t xml:space="preserve">, it </w:t>
      </w:r>
      <w:proofErr w:type="spellStart"/>
      <w:r w:rsidR="00D31B38" w:rsidRPr="00D31B38">
        <w:rPr>
          <w:rFonts w:cs="Arial"/>
          <w:i/>
          <w:szCs w:val="24"/>
        </w:rPr>
        <w:t>has</w:t>
      </w:r>
      <w:proofErr w:type="spellEnd"/>
      <w:r w:rsidR="00D31B38" w:rsidRPr="00D31B38">
        <w:rPr>
          <w:rFonts w:cs="Arial"/>
          <w:i/>
          <w:szCs w:val="24"/>
        </w:rPr>
        <w:t xml:space="preserve"> </w:t>
      </w:r>
      <w:proofErr w:type="spellStart"/>
      <w:r w:rsidR="00D31B38" w:rsidRPr="00D31B38">
        <w:rPr>
          <w:rFonts w:cs="Arial"/>
          <w:i/>
          <w:szCs w:val="24"/>
        </w:rPr>
        <w:t>become</w:t>
      </w:r>
      <w:proofErr w:type="spellEnd"/>
      <w:r w:rsidR="00D31B38" w:rsidRPr="00D31B38">
        <w:rPr>
          <w:rFonts w:cs="Arial"/>
          <w:i/>
          <w:szCs w:val="24"/>
        </w:rPr>
        <w:t xml:space="preserve"> </w:t>
      </w:r>
      <w:proofErr w:type="spellStart"/>
      <w:r w:rsidR="00D31B38" w:rsidRPr="00D31B38">
        <w:rPr>
          <w:rFonts w:cs="Arial"/>
          <w:i/>
          <w:szCs w:val="24"/>
        </w:rPr>
        <w:t>necessary</w:t>
      </w:r>
      <w:proofErr w:type="spellEnd"/>
      <w:r w:rsidR="00D31B38" w:rsidRPr="00D31B38">
        <w:rPr>
          <w:rFonts w:cs="Arial"/>
          <w:i/>
          <w:szCs w:val="24"/>
        </w:rPr>
        <w:t xml:space="preserve"> </w:t>
      </w:r>
      <w:proofErr w:type="spellStart"/>
      <w:r w:rsidR="00D31B38" w:rsidRPr="00D31B38">
        <w:rPr>
          <w:rFonts w:cs="Arial"/>
          <w:i/>
          <w:szCs w:val="24"/>
        </w:rPr>
        <w:t>to</w:t>
      </w:r>
      <w:proofErr w:type="spellEnd"/>
      <w:r w:rsidR="00D31B38" w:rsidRPr="00D31B38">
        <w:rPr>
          <w:rFonts w:cs="Arial"/>
          <w:i/>
          <w:szCs w:val="24"/>
        </w:rPr>
        <w:t xml:space="preserve"> </w:t>
      </w:r>
      <w:proofErr w:type="spellStart"/>
      <w:r w:rsidR="00D31B38" w:rsidRPr="00D31B38">
        <w:rPr>
          <w:rFonts w:cs="Arial"/>
          <w:i/>
          <w:szCs w:val="24"/>
        </w:rPr>
        <w:t>make</w:t>
      </w:r>
      <w:proofErr w:type="spellEnd"/>
      <w:r w:rsidR="00D31B38" w:rsidRPr="00D31B38">
        <w:rPr>
          <w:rFonts w:cs="Arial"/>
          <w:i/>
          <w:szCs w:val="24"/>
        </w:rPr>
        <w:t xml:space="preserve"> its replica </w:t>
      </w:r>
      <w:proofErr w:type="spellStart"/>
      <w:r w:rsidR="00D31B38" w:rsidRPr="00D31B38">
        <w:rPr>
          <w:rFonts w:cs="Arial"/>
          <w:i/>
          <w:szCs w:val="24"/>
        </w:rPr>
        <w:t>on</w:t>
      </w:r>
      <w:proofErr w:type="spellEnd"/>
      <w:r w:rsidR="00D31B38" w:rsidRPr="00D31B38">
        <w:rPr>
          <w:rFonts w:cs="Arial"/>
          <w:i/>
          <w:szCs w:val="24"/>
        </w:rPr>
        <w:t xml:space="preserve"> a </w:t>
      </w:r>
      <w:proofErr w:type="spellStart"/>
      <w:r w:rsidR="00D31B38" w:rsidRPr="00D31B38">
        <w:rPr>
          <w:rFonts w:cs="Arial"/>
          <w:i/>
          <w:szCs w:val="24"/>
        </w:rPr>
        <w:t>reduced</w:t>
      </w:r>
      <w:proofErr w:type="spellEnd"/>
      <w:r w:rsidR="00D31B38" w:rsidRPr="00D31B38">
        <w:rPr>
          <w:rFonts w:cs="Arial"/>
          <w:i/>
          <w:szCs w:val="24"/>
        </w:rPr>
        <w:t xml:space="preserve"> </w:t>
      </w:r>
      <w:proofErr w:type="spellStart"/>
      <w:r w:rsidR="00D31B38" w:rsidRPr="00D31B38">
        <w:rPr>
          <w:rFonts w:cs="Arial"/>
          <w:i/>
          <w:szCs w:val="24"/>
        </w:rPr>
        <w:t>scale</w:t>
      </w:r>
      <w:proofErr w:type="spellEnd"/>
      <w:r w:rsidR="00D31B38" w:rsidRPr="00D31B38">
        <w:rPr>
          <w:rFonts w:cs="Arial"/>
          <w:i/>
          <w:szCs w:val="24"/>
        </w:rPr>
        <w:t xml:space="preserve">, in </w:t>
      </w:r>
      <w:proofErr w:type="spellStart"/>
      <w:r w:rsidR="00D31B38" w:rsidRPr="00D31B38">
        <w:rPr>
          <w:rFonts w:cs="Arial"/>
          <w:i/>
          <w:szCs w:val="24"/>
        </w:rPr>
        <w:t>order</w:t>
      </w:r>
      <w:proofErr w:type="spellEnd"/>
      <w:r w:rsidR="00D31B38" w:rsidRPr="00D31B38">
        <w:rPr>
          <w:rFonts w:cs="Arial"/>
          <w:i/>
          <w:szCs w:val="24"/>
        </w:rPr>
        <w:t xml:space="preserve"> </w:t>
      </w:r>
      <w:proofErr w:type="spellStart"/>
      <w:r w:rsidR="00D31B38" w:rsidRPr="00D31B38">
        <w:rPr>
          <w:rFonts w:cs="Arial"/>
          <w:i/>
          <w:szCs w:val="24"/>
        </w:rPr>
        <w:t>to</w:t>
      </w:r>
      <w:proofErr w:type="spellEnd"/>
      <w:r w:rsidR="00D31B38" w:rsidRPr="00D31B38">
        <w:rPr>
          <w:rFonts w:cs="Arial"/>
          <w:i/>
          <w:szCs w:val="24"/>
        </w:rPr>
        <w:t xml:space="preserve"> </w:t>
      </w:r>
      <w:proofErr w:type="spellStart"/>
      <w:r w:rsidR="00D31B38" w:rsidRPr="00D31B38">
        <w:rPr>
          <w:rFonts w:cs="Arial"/>
          <w:i/>
          <w:szCs w:val="24"/>
        </w:rPr>
        <w:t>maintain</w:t>
      </w:r>
      <w:proofErr w:type="spellEnd"/>
      <w:r w:rsidR="00D31B38" w:rsidRPr="00D31B38">
        <w:rPr>
          <w:rFonts w:cs="Arial"/>
          <w:i/>
          <w:szCs w:val="24"/>
        </w:rPr>
        <w:t xml:space="preserve"> </w:t>
      </w:r>
      <w:proofErr w:type="spellStart"/>
      <w:r w:rsidR="00D31B38" w:rsidRPr="00D31B38">
        <w:rPr>
          <w:rFonts w:cs="Arial"/>
          <w:i/>
          <w:szCs w:val="24"/>
        </w:rPr>
        <w:t>the</w:t>
      </w:r>
      <w:proofErr w:type="spellEnd"/>
      <w:r w:rsidR="00D31B38" w:rsidRPr="00D31B38">
        <w:rPr>
          <w:rFonts w:cs="Arial"/>
          <w:i/>
          <w:szCs w:val="24"/>
        </w:rPr>
        <w:t xml:space="preserve"> </w:t>
      </w:r>
      <w:proofErr w:type="spellStart"/>
      <w:r w:rsidR="00D31B38" w:rsidRPr="00D31B38">
        <w:rPr>
          <w:rFonts w:cs="Arial"/>
          <w:i/>
          <w:szCs w:val="24"/>
        </w:rPr>
        <w:t>greatest</w:t>
      </w:r>
      <w:proofErr w:type="spellEnd"/>
      <w:r w:rsidR="00D31B38" w:rsidRPr="00D31B38">
        <w:rPr>
          <w:rFonts w:cs="Arial"/>
          <w:i/>
          <w:szCs w:val="24"/>
        </w:rPr>
        <w:t xml:space="preserve"> </w:t>
      </w:r>
      <w:proofErr w:type="spellStart"/>
      <w:r w:rsidR="00D31B38" w:rsidRPr="00D31B38">
        <w:rPr>
          <w:rFonts w:cs="Arial"/>
          <w:i/>
          <w:szCs w:val="24"/>
        </w:rPr>
        <w:t>degree</w:t>
      </w:r>
      <w:proofErr w:type="spellEnd"/>
      <w:r w:rsidR="00D31B38" w:rsidRPr="00D31B38">
        <w:rPr>
          <w:rFonts w:cs="Arial"/>
          <w:i/>
          <w:szCs w:val="24"/>
        </w:rPr>
        <w:t xml:space="preserve"> </w:t>
      </w:r>
      <w:proofErr w:type="spellStart"/>
      <w:r w:rsidR="00D31B38" w:rsidRPr="00D31B38">
        <w:rPr>
          <w:rFonts w:cs="Arial"/>
          <w:i/>
          <w:szCs w:val="24"/>
        </w:rPr>
        <w:t>of</w:t>
      </w:r>
      <w:proofErr w:type="spellEnd"/>
      <w:r w:rsidR="00D31B38" w:rsidRPr="00D31B38">
        <w:rPr>
          <w:rFonts w:cs="Arial"/>
          <w:i/>
          <w:szCs w:val="24"/>
        </w:rPr>
        <w:t xml:space="preserve"> </w:t>
      </w:r>
      <w:proofErr w:type="spellStart"/>
      <w:r w:rsidR="00D31B38" w:rsidRPr="00D31B38">
        <w:rPr>
          <w:rFonts w:cs="Arial"/>
          <w:i/>
          <w:szCs w:val="24"/>
        </w:rPr>
        <w:t>similarity</w:t>
      </w:r>
      <w:proofErr w:type="spellEnd"/>
      <w:r w:rsidR="00D31B38" w:rsidRPr="00D31B38">
        <w:rPr>
          <w:rFonts w:cs="Arial"/>
          <w:i/>
          <w:szCs w:val="24"/>
        </w:rPr>
        <w:t xml:space="preserve"> </w:t>
      </w:r>
      <w:proofErr w:type="spellStart"/>
      <w:r w:rsidR="00D31B38" w:rsidRPr="00D31B38">
        <w:rPr>
          <w:rFonts w:cs="Arial"/>
          <w:i/>
          <w:szCs w:val="24"/>
        </w:rPr>
        <w:t>possible</w:t>
      </w:r>
      <w:proofErr w:type="spellEnd"/>
      <w:r w:rsidR="00D31B38" w:rsidRPr="00D31B38">
        <w:rPr>
          <w:rFonts w:cs="Arial"/>
          <w:i/>
          <w:szCs w:val="24"/>
        </w:rPr>
        <w:t xml:space="preserve"> </w:t>
      </w:r>
      <w:proofErr w:type="spellStart"/>
      <w:r w:rsidR="00D31B38" w:rsidRPr="00D31B38">
        <w:rPr>
          <w:rFonts w:cs="Arial"/>
          <w:i/>
          <w:szCs w:val="24"/>
        </w:rPr>
        <w:t>with</w:t>
      </w:r>
      <w:proofErr w:type="spellEnd"/>
      <w:r w:rsidR="00D31B38" w:rsidRPr="00D31B38">
        <w:rPr>
          <w:rFonts w:cs="Arial"/>
          <w:i/>
          <w:szCs w:val="24"/>
        </w:rPr>
        <w:t xml:space="preserve"> </w:t>
      </w:r>
      <w:proofErr w:type="spellStart"/>
      <w:r w:rsidR="00D31B38" w:rsidRPr="00D31B38">
        <w:rPr>
          <w:rFonts w:cs="Arial"/>
          <w:i/>
          <w:szCs w:val="24"/>
        </w:rPr>
        <w:t>the</w:t>
      </w:r>
      <w:proofErr w:type="spellEnd"/>
      <w:r w:rsidR="00D31B38" w:rsidRPr="00D31B38">
        <w:rPr>
          <w:rFonts w:cs="Arial"/>
          <w:i/>
          <w:szCs w:val="24"/>
        </w:rPr>
        <w:t xml:space="preserve"> original </w:t>
      </w:r>
      <w:proofErr w:type="spellStart"/>
      <w:r w:rsidR="00D31B38" w:rsidRPr="00D31B38">
        <w:rPr>
          <w:rFonts w:cs="Arial"/>
          <w:i/>
          <w:szCs w:val="24"/>
        </w:rPr>
        <w:t>model</w:t>
      </w:r>
      <w:proofErr w:type="spellEnd"/>
      <w:r w:rsidR="00D31B38" w:rsidRPr="00D31B38">
        <w:rPr>
          <w:rFonts w:cs="Arial"/>
          <w:i/>
          <w:szCs w:val="24"/>
        </w:rPr>
        <w:t>,</w:t>
      </w:r>
      <w:r w:rsidR="00D31B38" w:rsidRPr="00D31B38">
        <w:t xml:space="preserve"> </w:t>
      </w:r>
      <w:proofErr w:type="spellStart"/>
      <w:r w:rsidR="00D31B38" w:rsidRPr="00D31B38">
        <w:rPr>
          <w:rFonts w:cs="Arial"/>
          <w:i/>
          <w:szCs w:val="24"/>
        </w:rPr>
        <w:t>making</w:t>
      </w:r>
      <w:proofErr w:type="spellEnd"/>
      <w:r w:rsidR="00D31B38" w:rsidRPr="00D31B38">
        <w:rPr>
          <w:rFonts w:cs="Arial"/>
          <w:i/>
          <w:szCs w:val="24"/>
        </w:rPr>
        <w:t xml:space="preserve"> </w:t>
      </w:r>
      <w:proofErr w:type="spellStart"/>
      <w:r w:rsidR="00D31B38" w:rsidRPr="00D31B38">
        <w:rPr>
          <w:rFonts w:cs="Arial"/>
          <w:i/>
          <w:szCs w:val="24"/>
        </w:rPr>
        <w:t>small</w:t>
      </w:r>
      <w:proofErr w:type="spellEnd"/>
      <w:r w:rsidR="00D31B38" w:rsidRPr="00D31B38">
        <w:rPr>
          <w:rFonts w:cs="Arial"/>
          <w:i/>
          <w:szCs w:val="24"/>
        </w:rPr>
        <w:t xml:space="preserve"> </w:t>
      </w:r>
      <w:proofErr w:type="spellStart"/>
      <w:r w:rsidR="00D31B38" w:rsidRPr="00D31B38">
        <w:rPr>
          <w:rFonts w:cs="Arial"/>
          <w:i/>
          <w:szCs w:val="24"/>
        </w:rPr>
        <w:t>specific</w:t>
      </w:r>
      <w:proofErr w:type="spellEnd"/>
      <w:r w:rsidR="00D31B38" w:rsidRPr="00D31B38">
        <w:rPr>
          <w:rFonts w:cs="Arial"/>
          <w:i/>
          <w:szCs w:val="24"/>
        </w:rPr>
        <w:t xml:space="preserve"> </w:t>
      </w:r>
      <w:proofErr w:type="spellStart"/>
      <w:r w:rsidR="00D31B38" w:rsidRPr="00D31B38">
        <w:rPr>
          <w:rFonts w:cs="Arial"/>
          <w:i/>
          <w:szCs w:val="24"/>
        </w:rPr>
        <w:t>changes</w:t>
      </w:r>
      <w:proofErr w:type="spellEnd"/>
      <w:r w:rsidR="00D31B38" w:rsidRPr="00D31B38">
        <w:rPr>
          <w:rFonts w:cs="Arial"/>
          <w:i/>
          <w:szCs w:val="24"/>
        </w:rPr>
        <w:t xml:space="preserve"> for </w:t>
      </w:r>
      <w:proofErr w:type="spellStart"/>
      <w:r w:rsidR="00D31B38" w:rsidRPr="00D31B38">
        <w:rPr>
          <w:rFonts w:cs="Arial"/>
          <w:i/>
          <w:szCs w:val="24"/>
        </w:rPr>
        <w:t>the</w:t>
      </w:r>
      <w:proofErr w:type="spellEnd"/>
      <w:r w:rsidR="00D31B38" w:rsidRPr="00D31B38">
        <w:rPr>
          <w:rFonts w:cs="Arial"/>
          <w:i/>
          <w:szCs w:val="24"/>
        </w:rPr>
        <w:t xml:space="preserve"> </w:t>
      </w:r>
      <w:proofErr w:type="spellStart"/>
      <w:r w:rsidR="00D31B38" w:rsidRPr="00D31B38">
        <w:rPr>
          <w:rFonts w:cs="Arial"/>
          <w:i/>
          <w:szCs w:val="24"/>
        </w:rPr>
        <w:t>inclusion</w:t>
      </w:r>
      <w:proofErr w:type="spellEnd"/>
      <w:r w:rsidR="00D31B38" w:rsidRPr="00D31B38">
        <w:rPr>
          <w:rFonts w:cs="Arial"/>
          <w:i/>
          <w:szCs w:val="24"/>
        </w:rPr>
        <w:t xml:space="preserve"> </w:t>
      </w:r>
      <w:proofErr w:type="spellStart"/>
      <w:r w:rsidR="00D31B38" w:rsidRPr="00D31B38">
        <w:rPr>
          <w:rFonts w:cs="Arial"/>
          <w:i/>
          <w:szCs w:val="24"/>
        </w:rPr>
        <w:t>of</w:t>
      </w:r>
      <w:proofErr w:type="spellEnd"/>
      <w:r w:rsidR="00D31B38" w:rsidRPr="00D31B38">
        <w:rPr>
          <w:rFonts w:cs="Arial"/>
          <w:i/>
          <w:szCs w:val="24"/>
        </w:rPr>
        <w:t xml:space="preserve"> </w:t>
      </w:r>
      <w:proofErr w:type="spellStart"/>
      <w:r w:rsidR="00D31B38" w:rsidRPr="00D31B38">
        <w:rPr>
          <w:rFonts w:cs="Arial"/>
          <w:i/>
          <w:szCs w:val="24"/>
        </w:rPr>
        <w:t>automation</w:t>
      </w:r>
      <w:proofErr w:type="spellEnd"/>
      <w:r w:rsidR="00D31B38" w:rsidRPr="00D31B38">
        <w:rPr>
          <w:rFonts w:cs="Arial"/>
          <w:i/>
          <w:szCs w:val="24"/>
        </w:rPr>
        <w:t>.</w:t>
      </w:r>
      <w:r w:rsidR="008C54EE" w:rsidRPr="008C54EE">
        <w:t xml:space="preserve"> </w:t>
      </w:r>
      <w:proofErr w:type="spellStart"/>
      <w:r w:rsidR="008C54EE" w:rsidRPr="008C54EE">
        <w:rPr>
          <w:rFonts w:cs="Arial"/>
          <w:i/>
          <w:szCs w:val="24"/>
        </w:rPr>
        <w:t>This</w:t>
      </w:r>
      <w:proofErr w:type="spellEnd"/>
      <w:r w:rsidR="008C54EE" w:rsidRPr="008C54EE">
        <w:rPr>
          <w:rFonts w:cs="Arial"/>
          <w:i/>
          <w:szCs w:val="24"/>
        </w:rPr>
        <w:t xml:space="preserve"> </w:t>
      </w:r>
      <w:proofErr w:type="spellStart"/>
      <w:r w:rsidR="008C54EE" w:rsidRPr="008C54EE">
        <w:rPr>
          <w:rFonts w:cs="Arial"/>
          <w:i/>
          <w:szCs w:val="24"/>
        </w:rPr>
        <w:t>project</w:t>
      </w:r>
      <w:proofErr w:type="spellEnd"/>
      <w:r w:rsidR="008C54EE" w:rsidRPr="008C54EE">
        <w:rPr>
          <w:rFonts w:cs="Arial"/>
          <w:i/>
          <w:szCs w:val="24"/>
        </w:rPr>
        <w:t xml:space="preserve"> </w:t>
      </w:r>
      <w:proofErr w:type="spellStart"/>
      <w:r w:rsidR="008C54EE" w:rsidRPr="008C54EE">
        <w:rPr>
          <w:rFonts w:cs="Arial"/>
          <w:i/>
          <w:szCs w:val="24"/>
        </w:rPr>
        <w:t>has</w:t>
      </w:r>
      <w:proofErr w:type="spellEnd"/>
      <w:r w:rsidR="008C54EE" w:rsidRPr="008C54EE">
        <w:rPr>
          <w:rFonts w:cs="Arial"/>
          <w:i/>
          <w:szCs w:val="24"/>
        </w:rPr>
        <w:t xml:space="preserve"> </w:t>
      </w:r>
      <w:proofErr w:type="gramStart"/>
      <w:r w:rsidR="008C54EE" w:rsidRPr="008C54EE">
        <w:rPr>
          <w:rFonts w:cs="Arial"/>
          <w:i/>
          <w:szCs w:val="24"/>
        </w:rPr>
        <w:t>as its</w:t>
      </w:r>
      <w:proofErr w:type="gramEnd"/>
      <w:r w:rsidR="008C54EE" w:rsidRPr="008C54EE">
        <w:rPr>
          <w:rFonts w:cs="Arial"/>
          <w:i/>
          <w:szCs w:val="24"/>
        </w:rPr>
        <w:t xml:space="preserve"> </w:t>
      </w:r>
      <w:proofErr w:type="spellStart"/>
      <w:r w:rsidR="008C54EE" w:rsidRPr="008C54EE">
        <w:rPr>
          <w:rFonts w:cs="Arial"/>
          <w:i/>
          <w:szCs w:val="24"/>
        </w:rPr>
        <w:t>chosen</w:t>
      </w:r>
      <w:proofErr w:type="spellEnd"/>
      <w:r w:rsidR="008C54EE" w:rsidRPr="008C54EE">
        <w:rPr>
          <w:rFonts w:cs="Arial"/>
          <w:i/>
          <w:szCs w:val="24"/>
        </w:rPr>
        <w:t xml:space="preserve"> </w:t>
      </w:r>
      <w:proofErr w:type="spellStart"/>
      <w:r w:rsidR="008C54EE" w:rsidRPr="008C54EE">
        <w:rPr>
          <w:rFonts w:cs="Arial"/>
          <w:i/>
          <w:szCs w:val="24"/>
        </w:rPr>
        <w:t>model</w:t>
      </w:r>
      <w:proofErr w:type="spellEnd"/>
      <w:r w:rsidR="008C54EE" w:rsidRPr="008C54EE">
        <w:rPr>
          <w:rFonts w:cs="Arial"/>
          <w:i/>
          <w:szCs w:val="24"/>
        </w:rPr>
        <w:t xml:space="preserve"> </w:t>
      </w:r>
      <w:proofErr w:type="spellStart"/>
      <w:r w:rsidR="008C54EE" w:rsidRPr="008C54EE">
        <w:rPr>
          <w:rFonts w:cs="Arial"/>
          <w:i/>
          <w:szCs w:val="24"/>
        </w:rPr>
        <w:t>the</w:t>
      </w:r>
      <w:proofErr w:type="spellEnd"/>
      <w:r w:rsidR="008C54EE" w:rsidRPr="008C54EE">
        <w:rPr>
          <w:rFonts w:cs="Arial"/>
          <w:i/>
          <w:szCs w:val="24"/>
        </w:rPr>
        <w:t xml:space="preserve"> High </w:t>
      </w:r>
      <w:proofErr w:type="spellStart"/>
      <w:r w:rsidR="008C54EE" w:rsidRPr="008C54EE">
        <w:rPr>
          <w:rFonts w:cs="Arial"/>
          <w:i/>
          <w:szCs w:val="24"/>
        </w:rPr>
        <w:t>Trestle</w:t>
      </w:r>
      <w:proofErr w:type="spellEnd"/>
      <w:r w:rsidR="008C54EE" w:rsidRPr="008C54EE">
        <w:rPr>
          <w:rFonts w:cs="Arial"/>
          <w:i/>
          <w:szCs w:val="24"/>
        </w:rPr>
        <w:t xml:space="preserve"> </w:t>
      </w:r>
      <w:proofErr w:type="spellStart"/>
      <w:r w:rsidR="008C54EE" w:rsidRPr="008C54EE">
        <w:rPr>
          <w:rFonts w:cs="Arial"/>
          <w:i/>
          <w:szCs w:val="24"/>
        </w:rPr>
        <w:t>Trail</w:t>
      </w:r>
      <w:proofErr w:type="spellEnd"/>
      <w:r w:rsidR="008C54EE" w:rsidRPr="008C54EE">
        <w:rPr>
          <w:rFonts w:cs="Arial"/>
          <w:i/>
          <w:szCs w:val="24"/>
        </w:rPr>
        <w:t xml:space="preserve"> bridge, </w:t>
      </w:r>
      <w:proofErr w:type="spellStart"/>
      <w:r w:rsidR="008C54EE" w:rsidRPr="008C54EE">
        <w:rPr>
          <w:rFonts w:cs="Arial"/>
          <w:i/>
          <w:szCs w:val="24"/>
        </w:rPr>
        <w:t>located</w:t>
      </w:r>
      <w:proofErr w:type="spellEnd"/>
      <w:r w:rsidR="008C54EE" w:rsidRPr="008C54EE">
        <w:rPr>
          <w:rFonts w:cs="Arial"/>
          <w:i/>
          <w:szCs w:val="24"/>
        </w:rPr>
        <w:t xml:space="preserve"> in </w:t>
      </w:r>
      <w:proofErr w:type="spellStart"/>
      <w:r w:rsidR="008C54EE" w:rsidRPr="008C54EE">
        <w:rPr>
          <w:rFonts w:cs="Arial"/>
          <w:i/>
          <w:szCs w:val="24"/>
        </w:rPr>
        <w:t>the</w:t>
      </w:r>
      <w:proofErr w:type="spellEnd"/>
      <w:r w:rsidR="008C54EE" w:rsidRPr="008C54EE">
        <w:rPr>
          <w:rFonts w:cs="Arial"/>
          <w:i/>
          <w:szCs w:val="24"/>
        </w:rPr>
        <w:t xml:space="preserve"> </w:t>
      </w:r>
      <w:proofErr w:type="spellStart"/>
      <w:r w:rsidR="008C54EE" w:rsidRPr="008C54EE">
        <w:rPr>
          <w:rFonts w:cs="Arial"/>
          <w:i/>
          <w:szCs w:val="24"/>
        </w:rPr>
        <w:t>city</w:t>
      </w:r>
      <w:proofErr w:type="spellEnd"/>
      <w:r w:rsidR="008C54EE" w:rsidRPr="008C54EE">
        <w:rPr>
          <w:rFonts w:cs="Arial"/>
          <w:i/>
          <w:szCs w:val="24"/>
        </w:rPr>
        <w:t xml:space="preserve"> </w:t>
      </w:r>
      <w:proofErr w:type="spellStart"/>
      <w:r w:rsidR="008C54EE" w:rsidRPr="008C54EE">
        <w:rPr>
          <w:rFonts w:cs="Arial"/>
          <w:i/>
          <w:szCs w:val="24"/>
        </w:rPr>
        <w:t>of</w:t>
      </w:r>
      <w:proofErr w:type="spellEnd"/>
      <w:r w:rsidR="008C54EE" w:rsidRPr="008C54EE">
        <w:rPr>
          <w:rFonts w:cs="Arial"/>
          <w:i/>
          <w:szCs w:val="24"/>
        </w:rPr>
        <w:t xml:space="preserve"> </w:t>
      </w:r>
      <w:proofErr w:type="spellStart"/>
      <w:r w:rsidR="008C54EE" w:rsidRPr="008C54EE">
        <w:rPr>
          <w:rFonts w:cs="Arial"/>
          <w:i/>
          <w:szCs w:val="24"/>
        </w:rPr>
        <w:t>madrid</w:t>
      </w:r>
      <w:proofErr w:type="spellEnd"/>
      <w:r w:rsidR="008C54EE" w:rsidRPr="008C54EE">
        <w:rPr>
          <w:rFonts w:cs="Arial"/>
          <w:i/>
          <w:szCs w:val="24"/>
        </w:rPr>
        <w:t xml:space="preserve">, in </w:t>
      </w:r>
      <w:proofErr w:type="spellStart"/>
      <w:r w:rsidR="008C54EE" w:rsidRPr="008C54EE">
        <w:rPr>
          <w:rFonts w:cs="Arial"/>
          <w:i/>
          <w:szCs w:val="24"/>
        </w:rPr>
        <w:t>the</w:t>
      </w:r>
      <w:proofErr w:type="spellEnd"/>
      <w:r w:rsidR="008C54EE" w:rsidRPr="008C54EE">
        <w:rPr>
          <w:rFonts w:cs="Arial"/>
          <w:i/>
          <w:szCs w:val="24"/>
        </w:rPr>
        <w:t xml:space="preserve"> </w:t>
      </w:r>
      <w:proofErr w:type="spellStart"/>
      <w:r w:rsidR="008C54EE" w:rsidRPr="008C54EE">
        <w:rPr>
          <w:rFonts w:cs="Arial"/>
          <w:i/>
          <w:szCs w:val="24"/>
        </w:rPr>
        <w:t>state</w:t>
      </w:r>
      <w:proofErr w:type="spellEnd"/>
      <w:r w:rsidR="008C54EE" w:rsidRPr="008C54EE">
        <w:rPr>
          <w:rFonts w:cs="Arial"/>
          <w:i/>
          <w:szCs w:val="24"/>
        </w:rPr>
        <w:t xml:space="preserve"> </w:t>
      </w:r>
      <w:proofErr w:type="spellStart"/>
      <w:r w:rsidR="008C54EE" w:rsidRPr="008C54EE">
        <w:rPr>
          <w:rFonts w:cs="Arial"/>
          <w:i/>
          <w:szCs w:val="24"/>
        </w:rPr>
        <w:t>of</w:t>
      </w:r>
      <w:proofErr w:type="spellEnd"/>
      <w:r w:rsidR="008C54EE" w:rsidRPr="008C54EE">
        <w:rPr>
          <w:rFonts w:cs="Arial"/>
          <w:i/>
          <w:szCs w:val="24"/>
        </w:rPr>
        <w:t xml:space="preserve"> Iowa in </w:t>
      </w:r>
      <w:proofErr w:type="spellStart"/>
      <w:r w:rsidR="008C54EE" w:rsidRPr="008C54EE">
        <w:rPr>
          <w:rFonts w:cs="Arial"/>
          <w:i/>
          <w:szCs w:val="24"/>
        </w:rPr>
        <w:t>the</w:t>
      </w:r>
      <w:proofErr w:type="spellEnd"/>
      <w:r w:rsidR="008C54EE" w:rsidRPr="008C54EE">
        <w:rPr>
          <w:rFonts w:cs="Arial"/>
          <w:i/>
          <w:szCs w:val="24"/>
        </w:rPr>
        <w:t xml:space="preserve"> United </w:t>
      </w:r>
      <w:proofErr w:type="spellStart"/>
      <w:r w:rsidR="008C54EE" w:rsidRPr="008C54EE">
        <w:rPr>
          <w:rFonts w:cs="Arial"/>
          <w:i/>
          <w:szCs w:val="24"/>
        </w:rPr>
        <w:t>States</w:t>
      </w:r>
      <w:proofErr w:type="spellEnd"/>
      <w:r w:rsidR="008C54EE">
        <w:rPr>
          <w:rFonts w:cs="Arial"/>
          <w:i/>
          <w:szCs w:val="24"/>
        </w:rPr>
        <w:t>. A</w:t>
      </w:r>
      <w:r w:rsidR="008C54EE" w:rsidRPr="008C54EE">
        <w:rPr>
          <w:rFonts w:cs="Arial"/>
          <w:i/>
          <w:szCs w:val="24"/>
        </w:rPr>
        <w:t xml:space="preserve"> bridge </w:t>
      </w:r>
      <w:proofErr w:type="spellStart"/>
      <w:r w:rsidR="008C54EE" w:rsidRPr="008C54EE">
        <w:rPr>
          <w:rFonts w:cs="Arial"/>
          <w:i/>
          <w:szCs w:val="24"/>
        </w:rPr>
        <w:t>characterized</w:t>
      </w:r>
      <w:proofErr w:type="spellEnd"/>
      <w:r w:rsidR="008C54EE" w:rsidRPr="008C54EE">
        <w:rPr>
          <w:rFonts w:cs="Arial"/>
          <w:i/>
          <w:szCs w:val="24"/>
        </w:rPr>
        <w:t xml:space="preserve"> </w:t>
      </w:r>
      <w:proofErr w:type="spellStart"/>
      <w:r w:rsidR="008C54EE" w:rsidRPr="008C54EE">
        <w:rPr>
          <w:rFonts w:cs="Arial"/>
          <w:i/>
          <w:szCs w:val="24"/>
        </w:rPr>
        <w:t>by</w:t>
      </w:r>
      <w:proofErr w:type="spellEnd"/>
      <w:r w:rsidR="008C54EE" w:rsidRPr="008C54EE">
        <w:rPr>
          <w:rFonts w:cs="Arial"/>
          <w:i/>
          <w:szCs w:val="24"/>
        </w:rPr>
        <w:t xml:space="preserve"> </w:t>
      </w:r>
      <w:proofErr w:type="spellStart"/>
      <w:r w:rsidR="008C54EE" w:rsidRPr="008C54EE">
        <w:rPr>
          <w:rFonts w:cs="Arial"/>
          <w:i/>
          <w:szCs w:val="24"/>
        </w:rPr>
        <w:t>being</w:t>
      </w:r>
      <w:proofErr w:type="spellEnd"/>
      <w:r w:rsidR="008C54EE" w:rsidRPr="008C54EE">
        <w:rPr>
          <w:rFonts w:cs="Arial"/>
          <w:i/>
          <w:szCs w:val="24"/>
        </w:rPr>
        <w:t xml:space="preserve"> a local </w:t>
      </w:r>
      <w:proofErr w:type="spellStart"/>
      <w:r w:rsidR="008C54EE" w:rsidRPr="008C54EE">
        <w:rPr>
          <w:rFonts w:cs="Arial"/>
          <w:i/>
          <w:szCs w:val="24"/>
        </w:rPr>
        <w:t>tourist</w:t>
      </w:r>
      <w:proofErr w:type="spellEnd"/>
      <w:r w:rsidR="008C54EE" w:rsidRPr="008C54EE">
        <w:rPr>
          <w:rFonts w:cs="Arial"/>
          <w:i/>
          <w:szCs w:val="24"/>
        </w:rPr>
        <w:t xml:space="preserve"> spot </w:t>
      </w:r>
      <w:proofErr w:type="spellStart"/>
      <w:r w:rsidR="008C54EE" w:rsidRPr="008C54EE">
        <w:rPr>
          <w:rFonts w:cs="Arial"/>
          <w:i/>
          <w:szCs w:val="24"/>
        </w:rPr>
        <w:t>of</w:t>
      </w:r>
      <w:proofErr w:type="spellEnd"/>
      <w:r w:rsidR="008C54EE" w:rsidRPr="008C54EE">
        <w:rPr>
          <w:rFonts w:cs="Arial"/>
          <w:i/>
          <w:szCs w:val="24"/>
        </w:rPr>
        <w:t xml:space="preserve"> </w:t>
      </w:r>
      <w:proofErr w:type="spellStart"/>
      <w:r w:rsidR="008C54EE" w:rsidRPr="008C54EE">
        <w:rPr>
          <w:rFonts w:cs="Arial"/>
          <w:i/>
          <w:szCs w:val="24"/>
        </w:rPr>
        <w:t>great</w:t>
      </w:r>
      <w:proofErr w:type="spellEnd"/>
      <w:r w:rsidR="008C54EE" w:rsidRPr="008C54EE">
        <w:rPr>
          <w:rFonts w:cs="Arial"/>
          <w:i/>
          <w:szCs w:val="24"/>
        </w:rPr>
        <w:t xml:space="preserve"> </w:t>
      </w:r>
      <w:proofErr w:type="spellStart"/>
      <w:r w:rsidR="008C54EE" w:rsidRPr="008C54EE">
        <w:rPr>
          <w:rFonts w:cs="Arial"/>
          <w:i/>
          <w:szCs w:val="24"/>
        </w:rPr>
        <w:t>relevance</w:t>
      </w:r>
      <w:proofErr w:type="spellEnd"/>
      <w:r w:rsidR="008C54EE" w:rsidRPr="008C54EE">
        <w:rPr>
          <w:rFonts w:cs="Arial"/>
          <w:i/>
          <w:szCs w:val="24"/>
        </w:rPr>
        <w:t>.</w:t>
      </w:r>
    </w:p>
    <w:p w:rsidR="0089593E" w:rsidRDefault="0089593E">
      <w:pPr>
        <w:rPr>
          <w:rFonts w:cs="Arial"/>
          <w:i/>
          <w:szCs w:val="24"/>
        </w:rPr>
      </w:pPr>
    </w:p>
    <w:p w:rsidR="00406D70" w:rsidRDefault="00AD58EB" w:rsidP="00AD58EB">
      <w:pPr>
        <w:pStyle w:val="Ttulo1"/>
      </w:pPr>
      <w:r w:rsidRPr="00AD58EB">
        <w:t>1</w:t>
      </w:r>
      <w:r>
        <w:t>.</w:t>
      </w:r>
      <w:r w:rsidRPr="00AD58EB">
        <w:t>Introdução</w:t>
      </w:r>
    </w:p>
    <w:p w:rsidR="00AD58EB" w:rsidRDefault="00AD58EB" w:rsidP="00AD58EB"/>
    <w:p w:rsidR="00AD58EB" w:rsidRDefault="00CD4586" w:rsidP="00AB31FE">
      <w:pPr>
        <w:spacing w:line="360" w:lineRule="auto"/>
        <w:ind w:firstLine="708"/>
      </w:pPr>
      <w:r>
        <w:t>Uma ponte pode ser definida como sendo uma obra construída com o intuito de estabelecer comunicação entre dois pontos separados por um curso de água ou qualquer outra depressão de terreno, apesar de ser um meio utilizado a muito tempo, se demonstra sendo um recurso que facilita a locomoção em diversos locais, apresentando maior praticidade no cotidiano de diversas populações, além de que em diversos casos acaba por se tornar um atrativo turístico, seja por aspectos históricos ou por características peculiares de sua estrutura.</w:t>
      </w:r>
    </w:p>
    <w:p w:rsidR="00CD4586" w:rsidRDefault="002B7D6C" w:rsidP="00AB31FE">
      <w:pPr>
        <w:spacing w:line="360" w:lineRule="auto"/>
        <w:ind w:firstLine="708"/>
      </w:pPr>
      <w:r>
        <w:t>Em vista dos pontos descritos que podem englobar as características de uma ponte é possível citar a ponte High Trestle Trail, a qual se encontra localizada na cidade de Madrid, Iowa, EUA, e apresenta um contexto histórico local, e uma arquitetura particu</w:t>
      </w:r>
      <w:r w:rsidR="00A76333">
        <w:t>lar relacionada a este.</w:t>
      </w:r>
    </w:p>
    <w:p w:rsidR="00A76333" w:rsidRDefault="00A76333" w:rsidP="00AB31FE">
      <w:pPr>
        <w:spacing w:line="360" w:lineRule="auto"/>
        <w:ind w:firstLine="708"/>
      </w:pPr>
      <w:r>
        <w:t>A ponte se encontra em uma região marcada pela presença de minas de</w:t>
      </w:r>
      <w:r w:rsidR="00DA4F93">
        <w:t xml:space="preserve"> carvão</w:t>
      </w:r>
      <w:r>
        <w:t xml:space="preserve">, possuindo a sua história atrelada a este fato, de forma que no passado </w:t>
      </w:r>
      <w:r w:rsidR="00213ADA">
        <w:t>está</w:t>
      </w:r>
      <w:r>
        <w:t xml:space="preserve"> consistia em uma ponte ferroviária utilizada para o transporte dos </w:t>
      </w:r>
      <w:r w:rsidR="00DA4F93">
        <w:t xml:space="preserve">produtos </w:t>
      </w:r>
      <w:r w:rsidR="00DA4F93">
        <w:lastRenderedPageBreak/>
        <w:t xml:space="preserve">extraídos, ela atravessa o rio </w:t>
      </w:r>
      <w:r w:rsidR="00DA4F93" w:rsidRPr="004E2006">
        <w:t>Des Moines River Valley entre Woodward e Ankeny</w:t>
      </w:r>
      <w:r w:rsidR="0081235C" w:rsidRPr="004E2006">
        <w:t>, se estendendo por quase 800 metros</w:t>
      </w:r>
      <w:r w:rsidR="0081235C">
        <w:rPr>
          <w:color w:val="333333"/>
          <w:szCs w:val="26"/>
          <w:shd w:val="clear" w:color="auto" w:fill="FFFFFF"/>
        </w:rPr>
        <w:t xml:space="preserve">, possuindo cerca </w:t>
      </w:r>
      <w:r w:rsidR="0081235C" w:rsidRPr="0081235C">
        <w:t>de 40 metros de altura e se apoia sobre uma</w:t>
      </w:r>
      <w:r w:rsidR="0081235C">
        <w:t xml:space="preserve"> série de pilastras de concreto.</w:t>
      </w:r>
    </w:p>
    <w:p w:rsidR="0081235C" w:rsidRPr="00703B96" w:rsidRDefault="0081235C" w:rsidP="00AB31FE">
      <w:pPr>
        <w:spacing w:line="360" w:lineRule="auto"/>
        <w:ind w:firstLine="708"/>
      </w:pPr>
      <w:r>
        <w:t xml:space="preserve">Após a desativação das vias ferroviárias, a ponte passou por mudanças, havendo o início das obras no ano de 2005, onde </w:t>
      </w:r>
      <w:r w:rsidR="00213ADA">
        <w:t>está</w:t>
      </w:r>
      <w:r>
        <w:t xml:space="preserve"> sofreu alterações para realizar o transporte de pedestres e ciclistas, ganhando então em seu design cerca de 41 quadrados dispostos em diferentes angulações, os quais buscam apresentar ao observador que adentrar a ponte uma visão que se assemelha a obtida ao adentrar um mina de carvão, além disso os quadrados apresentam em seu contorno luzes azuis de led que são acessas durante a noite, ressaltando a geometria, desta forma esse conjunto de aspectos estruturais e culturais constituem um grande ponto turístico </w:t>
      </w:r>
      <w:r w:rsidR="00B17E8A">
        <w:t>do local, sendo ina</w:t>
      </w:r>
      <w:r w:rsidR="00703B96">
        <w:t xml:space="preserve">ugurada para uso no ano de 2011, sendo atualmente </w:t>
      </w:r>
      <w:r w:rsidR="00703B96" w:rsidRPr="00703B96">
        <w:t>a quinta maior ponte para pedestres e ciclistas nos Estados Unidos. </w:t>
      </w:r>
    </w:p>
    <w:p w:rsidR="004E2006" w:rsidRDefault="0081235C" w:rsidP="00AB31FE">
      <w:pPr>
        <w:spacing w:line="360" w:lineRule="auto"/>
        <w:ind w:firstLine="708"/>
      </w:pPr>
      <w:r>
        <w:t>Com isso, o projeto buscou realizar</w:t>
      </w:r>
      <w:r w:rsidR="00B17E8A">
        <w:t xml:space="preserve"> a</w:t>
      </w:r>
      <w:r>
        <w:t xml:space="preserve"> </w:t>
      </w:r>
      <w:r w:rsidR="003B1558">
        <w:t xml:space="preserve">construção de um modelo com menor escala que se assemelha a </w:t>
      </w:r>
      <w:r w:rsidR="0047191A">
        <w:t>ponte descrita, buscando cumprir o desafio proposto de manter a estética original e realizar a integração de um sistema de automação.</w:t>
      </w:r>
    </w:p>
    <w:p w:rsidR="004E2006" w:rsidRDefault="004E2006"/>
    <w:p w:rsidR="00A76333" w:rsidRPr="00AD58EB" w:rsidRDefault="00A76333" w:rsidP="00CD4586">
      <w:pPr>
        <w:ind w:firstLine="708"/>
      </w:pPr>
    </w:p>
    <w:p w:rsidR="00CD4586" w:rsidRDefault="004E2006" w:rsidP="00D118B9">
      <w:pPr>
        <w:pStyle w:val="Ttulo1"/>
      </w:pPr>
      <w:r>
        <w:t>2. Objetivos</w:t>
      </w:r>
    </w:p>
    <w:p w:rsidR="004E2006" w:rsidRDefault="004E2006"/>
    <w:p w:rsidR="004E2006" w:rsidRDefault="004E2006" w:rsidP="006E22C0">
      <w:pPr>
        <w:spacing w:line="360" w:lineRule="auto"/>
      </w:pPr>
      <w:r>
        <w:t>O projeto possui como objetivo principal a confecç</w:t>
      </w:r>
      <w:r w:rsidR="00EA6867">
        <w:t>ão de uma réplica</w:t>
      </w:r>
      <w:r>
        <w:t xml:space="preserve"> do modelo de ponte escolhido, de forma a manter os seus aspectos originais e integrar a este uma automação</w:t>
      </w:r>
      <w:r w:rsidR="00D118B9">
        <w:t>, que se demonstre sendo viável economicamente e possível dentro do prazo definido com os recursos disponíveis</w:t>
      </w:r>
      <w:r w:rsidR="00EA6867">
        <w:t>, buscando obter como resultados uma ponte que possua determinado grau de semelhança a original, uma automação func</w:t>
      </w:r>
      <w:r w:rsidR="00A4349F">
        <w:t>ional e dimensões que permitam a criação de um circuito adequado para a passagem de um veículo em miniatura remotamente controlado</w:t>
      </w:r>
      <w:r w:rsidR="00C46F4E">
        <w:t>.</w:t>
      </w:r>
    </w:p>
    <w:p w:rsidR="000510B4" w:rsidRDefault="000510B4" w:rsidP="00AB31FE">
      <w:pPr>
        <w:spacing w:line="360" w:lineRule="auto"/>
      </w:pPr>
    </w:p>
    <w:p w:rsidR="000510B4" w:rsidRDefault="000510B4" w:rsidP="000510B4">
      <w:pPr>
        <w:pStyle w:val="Ttulo1"/>
      </w:pPr>
      <w:r>
        <w:t>3.Metodologia</w:t>
      </w:r>
    </w:p>
    <w:p w:rsidR="000510B4" w:rsidRDefault="000510B4" w:rsidP="000510B4"/>
    <w:p w:rsidR="00F832B3" w:rsidRDefault="000510B4" w:rsidP="00F832B3">
      <w:pPr>
        <w:spacing w:line="360" w:lineRule="auto"/>
      </w:pPr>
      <w:r>
        <w:t>Para a realização do projeto estabeleceu-se uma metodologia onde foi adotado o hábito de se utilizar o ambiente de aula para adquirir os recursos necessários e realizar a manufatura de alguns elementos necessários devido a precisão</w:t>
      </w:r>
      <w:r w:rsidR="00F832B3">
        <w:t xml:space="preserve"> das máquinas e ferramentas presentes no laboratório de usinagem, assim realizando montagens em outro ambiente externo aos de aula, isto devido </w:t>
      </w:r>
      <w:r w:rsidR="00213ADA">
        <w:t>à</w:t>
      </w:r>
      <w:r w:rsidR="00F832B3">
        <w:t xml:space="preserve"> grande quantidade de alunos presentes no laboratório e ao pouco tempo disponível durante o horário de aula, mantendo a organização e planejamento a respeito do andamento do projeto em discussão aberta entre os membros do grupo devido as dificuldades abordadas </w:t>
      </w:r>
      <w:r w:rsidR="002C7225">
        <w:t>durante o processo de confecção.</w:t>
      </w:r>
    </w:p>
    <w:p w:rsidR="002C7225" w:rsidRDefault="002C7225" w:rsidP="00F832B3">
      <w:pPr>
        <w:spacing w:line="360" w:lineRule="auto"/>
      </w:pPr>
      <w:r>
        <w:t>Além disso todas as fases do projeto foram divididas seguindo uma determinada ordem estabelecida pelo cronograma desenvolvido, buscando dividir o processo em pequenas partes que ocorriam de forma sucessiva e em alguns casos simultânea</w:t>
      </w:r>
      <w:r w:rsidR="0078352C">
        <w:t>, a depender do grau de desenvolvimento do projeto até aquele determinado momento.</w:t>
      </w:r>
    </w:p>
    <w:p w:rsidR="00F832B3" w:rsidRDefault="00F832B3" w:rsidP="0078352C">
      <w:pPr>
        <w:pStyle w:val="Ttulo1"/>
      </w:pPr>
      <w:r>
        <w:t>4. Descrição</w:t>
      </w:r>
    </w:p>
    <w:p w:rsidR="00F832B3" w:rsidRDefault="00F832B3" w:rsidP="00F832B3"/>
    <w:p w:rsidR="004373AE" w:rsidRDefault="004373AE" w:rsidP="00F832B3"/>
    <w:p w:rsidR="004373AE" w:rsidRDefault="004373AE" w:rsidP="004373AE">
      <w:pPr>
        <w:pStyle w:val="Ttulo2"/>
      </w:pPr>
      <w:r>
        <w:t>4.1</w:t>
      </w:r>
      <w:r w:rsidR="00AD5D36">
        <w:t>.1.</w:t>
      </w:r>
      <w:r>
        <w:t xml:space="preserve"> Viabilidade</w:t>
      </w:r>
      <w:r w:rsidR="00AD5D36">
        <w:t xml:space="preserve"> do projeto</w:t>
      </w:r>
    </w:p>
    <w:p w:rsidR="004373AE" w:rsidRDefault="004373AE" w:rsidP="00F832B3"/>
    <w:p w:rsidR="00AD5D36" w:rsidRDefault="00AD5D36" w:rsidP="0078352C">
      <w:pPr>
        <w:spacing w:line="360" w:lineRule="auto"/>
        <w:ind w:firstLine="708"/>
      </w:pPr>
      <w:r>
        <w:t>Para definir o modelo a ser construído foi realizado um estudo a respeito de diversas estruturas, buscando optar por uma que fosse possível construir com poucos recursos, evitando gastos desnecessários, desta forma o modelo adota não se demonstra sendo de grande complexidade, mas ao mesmo tempo apresenta uma estrutura incomum.</w:t>
      </w:r>
    </w:p>
    <w:p w:rsidR="004373AE" w:rsidRDefault="00AD5D36" w:rsidP="006E22C0">
      <w:pPr>
        <w:spacing w:line="360" w:lineRule="auto"/>
      </w:pPr>
      <w:r>
        <w:lastRenderedPageBreak/>
        <w:t xml:space="preserve">Após definir o modelo a ser seguido foi necessário realizar estudos a respeito da automação a ser aplicada, tendo como ideia inicial realizar a movimentação da estrutura superior, no entanto não se demonstrou uma ideia viável diante dos recursos e conhecimentos presentes, optando-se então por adotar uma automação frequentemente vista em pontes, a qual consiste em realizar a elevação de suas partes centrais, um artificio utilizada para permitir a passagem de determinados meios de transportes pelo espaço ocupado pela ponte, tais como embarcações de médio e grande porte. </w:t>
      </w:r>
    </w:p>
    <w:p w:rsidR="00AD5D36" w:rsidRDefault="00AD5D36" w:rsidP="00AD5D36">
      <w:pPr>
        <w:spacing w:line="360" w:lineRule="auto"/>
      </w:pPr>
    </w:p>
    <w:p w:rsidR="00AD5D36" w:rsidRDefault="00AD5D36" w:rsidP="005348AD">
      <w:pPr>
        <w:pStyle w:val="Ttulo2"/>
      </w:pPr>
      <w:r>
        <w:t>4.1.2. Viabilidade econômica</w:t>
      </w:r>
    </w:p>
    <w:p w:rsidR="005348AD" w:rsidRPr="005348AD" w:rsidRDefault="005348AD" w:rsidP="005348AD"/>
    <w:p w:rsidR="00AD5D36" w:rsidRDefault="00213ADA" w:rsidP="0078352C">
      <w:pPr>
        <w:spacing w:line="360" w:lineRule="auto"/>
        <w:ind w:firstLine="708"/>
      </w:pPr>
      <w:r>
        <w:t>Diante dos objetivos definidos foi possível constatar que estes eram viáveis tanto para a realização dentro do prazo, quanto economicamente, sendo composto apenas de recursos disponíveis</w:t>
      </w:r>
      <w:r w:rsidR="00864DAE">
        <w:t>, tais como itens de consumo como madeira MDF, chapas de metal, parafusos ou outros itens como sensores, válvulas, cilindros, fornecidos pela instituição</w:t>
      </w:r>
      <w:r>
        <w:t xml:space="preserve">, com exceção das fitas de </w:t>
      </w:r>
      <w:proofErr w:type="spellStart"/>
      <w:r>
        <w:t>led</w:t>
      </w:r>
      <w:proofErr w:type="spellEnd"/>
      <w:r>
        <w:t xml:space="preserve"> azul utilizadas.</w:t>
      </w:r>
    </w:p>
    <w:p w:rsidR="00864DAE" w:rsidRDefault="00864DAE" w:rsidP="00AD5D36">
      <w:pPr>
        <w:spacing w:line="360" w:lineRule="auto"/>
      </w:pPr>
    </w:p>
    <w:p w:rsidR="00864DAE" w:rsidRDefault="00864DAE" w:rsidP="00AD5D36">
      <w:pPr>
        <w:spacing w:line="360" w:lineRule="auto"/>
      </w:pPr>
      <w:r>
        <w:t>Segue abaixo a tabela com os custos dos itens utilizados.</w:t>
      </w:r>
    </w:p>
    <w:p w:rsidR="00864DAE" w:rsidRDefault="000B7572" w:rsidP="00AD5D36">
      <w:pPr>
        <w:spacing w:line="360" w:lineRule="auto"/>
      </w:pPr>
      <w:r w:rsidRPr="000B7572">
        <w:rPr>
          <w:noProof/>
          <w:lang w:eastAsia="pt-BR"/>
        </w:rPr>
        <w:drawing>
          <wp:inline distT="0" distB="0" distL="0" distR="0">
            <wp:extent cx="5238749" cy="2486025"/>
            <wp:effectExtent l="0" t="0" r="63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512" cy="2498725"/>
                    </a:xfrm>
                    <a:prstGeom prst="rect">
                      <a:avLst/>
                    </a:prstGeom>
                    <a:noFill/>
                    <a:ln>
                      <a:noFill/>
                    </a:ln>
                  </pic:spPr>
                </pic:pic>
              </a:graphicData>
            </a:graphic>
          </wp:inline>
        </w:drawing>
      </w:r>
    </w:p>
    <w:p w:rsidR="00864DAE" w:rsidRDefault="00864DAE" w:rsidP="00AD5D36">
      <w:pPr>
        <w:spacing w:line="360" w:lineRule="auto"/>
      </w:pPr>
    </w:p>
    <w:p w:rsidR="00864DAE" w:rsidRDefault="00864DAE" w:rsidP="00AD5D36">
      <w:pPr>
        <w:spacing w:line="360" w:lineRule="auto"/>
      </w:pPr>
      <w:r>
        <w:lastRenderedPageBreak/>
        <w:t>Segue abaixo a tabela com itens contados como itens de consumo</w:t>
      </w:r>
    </w:p>
    <w:p w:rsidR="00864DAE" w:rsidRDefault="00864DAE" w:rsidP="00864DAE">
      <w:pPr>
        <w:spacing w:line="360" w:lineRule="auto"/>
        <w:jc w:val="center"/>
      </w:pPr>
      <w:r w:rsidRPr="00864DAE">
        <w:rPr>
          <w:noProof/>
          <w:lang w:eastAsia="pt-BR"/>
        </w:rPr>
        <w:drawing>
          <wp:inline distT="0" distB="0" distL="0" distR="0">
            <wp:extent cx="3295650" cy="1724025"/>
            <wp:effectExtent l="0" t="0" r="0" b="9525"/>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1724025"/>
                    </a:xfrm>
                    <a:prstGeom prst="rect">
                      <a:avLst/>
                    </a:prstGeom>
                    <a:noFill/>
                    <a:ln>
                      <a:noFill/>
                    </a:ln>
                  </pic:spPr>
                </pic:pic>
              </a:graphicData>
            </a:graphic>
          </wp:inline>
        </w:drawing>
      </w:r>
    </w:p>
    <w:p w:rsidR="00AD5D36" w:rsidRDefault="00AD5D36" w:rsidP="00AD5D36">
      <w:pPr>
        <w:spacing w:line="360" w:lineRule="auto"/>
      </w:pPr>
    </w:p>
    <w:p w:rsidR="00F832B3" w:rsidRDefault="004373AE" w:rsidP="00F832B3">
      <w:pPr>
        <w:rPr>
          <w:rStyle w:val="Ttulo2Char"/>
        </w:rPr>
      </w:pPr>
      <w:r>
        <w:tab/>
        <w:t>4.2</w:t>
      </w:r>
      <w:r w:rsidR="00F832B3">
        <w:t xml:space="preserve">. </w:t>
      </w:r>
      <w:r w:rsidR="00F832B3" w:rsidRPr="00F832B3">
        <w:rPr>
          <w:rStyle w:val="Ttulo2Char"/>
        </w:rPr>
        <w:t>Cronograma</w:t>
      </w:r>
    </w:p>
    <w:p w:rsidR="005348AD" w:rsidRDefault="00F832B3" w:rsidP="0078352C">
      <w:pPr>
        <w:spacing w:line="360" w:lineRule="auto"/>
        <w:ind w:firstLine="708"/>
        <w:rPr>
          <w:rStyle w:val="Ttulo2Char"/>
        </w:rPr>
      </w:pPr>
      <w:r>
        <w:rPr>
          <w:rStyle w:val="Ttulo2Char"/>
        </w:rPr>
        <w:t xml:space="preserve">Uma das ferramentas cruciais para o andamento do projeto foi estabelecer um cronograma, definindo de forma estimada o tempo </w:t>
      </w:r>
      <w:r w:rsidR="004373AE">
        <w:rPr>
          <w:rStyle w:val="Ttulo2Char"/>
        </w:rPr>
        <w:t>para a realização de cada tarefa, visando manter o controle para entregar o projeto dentro do prazo definido.</w:t>
      </w:r>
    </w:p>
    <w:p w:rsidR="005348AD" w:rsidRDefault="005348AD">
      <w:pPr>
        <w:rPr>
          <w:rStyle w:val="Ttulo2Char"/>
        </w:rPr>
      </w:pPr>
      <w:r>
        <w:rPr>
          <w:rStyle w:val="Ttulo2Char"/>
        </w:rPr>
        <w:br w:type="page"/>
      </w:r>
    </w:p>
    <w:p w:rsidR="00864DAE" w:rsidRDefault="005348AD" w:rsidP="005348AD">
      <w:pPr>
        <w:spacing w:line="360" w:lineRule="auto"/>
        <w:jc w:val="center"/>
        <w:rPr>
          <w:rStyle w:val="Ttulo2Char"/>
        </w:rPr>
      </w:pPr>
      <w:r w:rsidRPr="005348AD">
        <w:rPr>
          <w:rStyle w:val="Ttulo2Char"/>
          <w:rFonts w:ascii="Arial" w:eastAsiaTheme="minorHAnsi" w:hAnsi="Arial" w:cstheme="minorBidi"/>
          <w:noProof/>
          <w:color w:val="auto"/>
          <w:sz w:val="24"/>
          <w:szCs w:val="22"/>
          <w:lang w:eastAsia="pt-BR"/>
        </w:rPr>
        <w:lastRenderedPageBreak/>
        <w:drawing>
          <wp:inline distT="0" distB="0" distL="0" distR="0">
            <wp:extent cx="6333108" cy="2047875"/>
            <wp:effectExtent l="0" t="0" r="0" b="0"/>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3057" cy="2051092"/>
                    </a:xfrm>
                    <a:prstGeom prst="rect">
                      <a:avLst/>
                    </a:prstGeom>
                    <a:noFill/>
                    <a:ln>
                      <a:noFill/>
                    </a:ln>
                  </pic:spPr>
                </pic:pic>
              </a:graphicData>
            </a:graphic>
          </wp:inline>
        </w:drawing>
      </w:r>
    </w:p>
    <w:p w:rsidR="00864DAE" w:rsidRDefault="002C7225" w:rsidP="002C7225">
      <w:pPr>
        <w:spacing w:line="360" w:lineRule="auto"/>
        <w:jc w:val="center"/>
        <w:rPr>
          <w:rStyle w:val="Ttulo2Char"/>
        </w:rPr>
      </w:pPr>
      <w:r>
        <w:rPr>
          <w:rStyle w:val="Ttulo2Char"/>
        </w:rPr>
        <w:t>Cronograma em função da duração das atividades em relação as semanas dos meses disponíveis.</w:t>
      </w:r>
    </w:p>
    <w:p w:rsidR="002C7225" w:rsidRDefault="002C7225" w:rsidP="005348AD">
      <w:pPr>
        <w:pStyle w:val="Ttulo2"/>
        <w:rPr>
          <w:rStyle w:val="Ttulo2Char"/>
        </w:rPr>
      </w:pPr>
    </w:p>
    <w:p w:rsidR="005348AD" w:rsidRDefault="005348AD" w:rsidP="005348AD">
      <w:pPr>
        <w:pStyle w:val="Ttulo2"/>
        <w:rPr>
          <w:rStyle w:val="Ttulo2Char"/>
        </w:rPr>
      </w:pPr>
      <w:r>
        <w:rPr>
          <w:rStyle w:val="Ttulo2Char"/>
        </w:rPr>
        <w:t>4.2.1. Definição do projeto</w:t>
      </w:r>
    </w:p>
    <w:p w:rsidR="005348AD" w:rsidRPr="005348AD" w:rsidRDefault="005348AD" w:rsidP="005348AD"/>
    <w:p w:rsidR="005348AD" w:rsidRDefault="005348AD" w:rsidP="006E22C0">
      <w:pPr>
        <w:spacing w:line="360" w:lineRule="auto"/>
        <w:rPr>
          <w:rStyle w:val="Ttulo2Char"/>
        </w:rPr>
      </w:pPr>
      <w:r w:rsidRPr="005348AD">
        <w:rPr>
          <w:rStyle w:val="Ttulo2Char"/>
        </w:rPr>
        <w:tab/>
        <w:t xml:space="preserve">Etapa que consistiu em definir o modelo de ponte a ser adotado, realizando as pesquisas a respeito de qual seria o melhor design e qual a </w:t>
      </w:r>
      <w:r w:rsidR="005442C0">
        <w:rPr>
          <w:rStyle w:val="Ttulo2Char"/>
        </w:rPr>
        <w:t>melhor automação a ser aplicada, essa etapa foi realizada logo na primeira semana após o início do período letivo.</w:t>
      </w:r>
    </w:p>
    <w:p w:rsidR="005348AD" w:rsidRDefault="005348AD" w:rsidP="00AD5D36">
      <w:pPr>
        <w:spacing w:line="360" w:lineRule="auto"/>
        <w:rPr>
          <w:rStyle w:val="Ttulo2Char"/>
        </w:rPr>
      </w:pPr>
    </w:p>
    <w:p w:rsidR="005348AD" w:rsidRDefault="005348AD" w:rsidP="00AD5D36">
      <w:pPr>
        <w:spacing w:line="360" w:lineRule="auto"/>
        <w:rPr>
          <w:rStyle w:val="Ttulo2Char"/>
        </w:rPr>
      </w:pPr>
      <w:r>
        <w:rPr>
          <w:rStyle w:val="Ttulo2Char"/>
        </w:rPr>
        <w:t>4.2.2. Definição das dimensões</w:t>
      </w:r>
    </w:p>
    <w:p w:rsidR="001A0571" w:rsidRDefault="005348AD" w:rsidP="0078352C">
      <w:pPr>
        <w:spacing w:line="360" w:lineRule="auto"/>
        <w:ind w:firstLine="708"/>
        <w:rPr>
          <w:rStyle w:val="Ttulo2Char"/>
        </w:rPr>
      </w:pPr>
      <w:r>
        <w:rPr>
          <w:rStyle w:val="Ttulo2Char"/>
        </w:rPr>
        <w:t xml:space="preserve">Consistiu em analisar e adquirir dados e informações a respeito do carrinho de controle remoto que deverá passar pela ponte, permitindo estabelecer as dimensões necessárias para </w:t>
      </w:r>
      <w:r w:rsidR="001A0571">
        <w:rPr>
          <w:rStyle w:val="Ttulo2Char"/>
        </w:rPr>
        <w:t>montar um caminho para sua travessia</w:t>
      </w:r>
      <w:r>
        <w:rPr>
          <w:rStyle w:val="Ttulo2Char"/>
        </w:rPr>
        <w:t>, assim como definir as medidas para tentar manter a proporção</w:t>
      </w:r>
      <w:r w:rsidR="001A0571">
        <w:rPr>
          <w:rStyle w:val="Ttulo2Char"/>
        </w:rPr>
        <w:t xml:space="preserve"> em relação a ponte original, desta forma foi definido que a ponte teria um comprimento de cerca de 1,20 m desconto o comprimento das rampas, uma altura de cerca de 37 cm acima do chão e uma largura de 52 cm.</w:t>
      </w:r>
    </w:p>
    <w:p w:rsidR="001A0571" w:rsidRDefault="00A15B35" w:rsidP="00A15B35">
      <w:pPr>
        <w:pStyle w:val="Ttulo2"/>
        <w:jc w:val="center"/>
        <w:rPr>
          <w:rStyle w:val="Ttulo2Char"/>
        </w:rPr>
      </w:pPr>
      <w:r>
        <w:rPr>
          <w:noProof/>
          <w:lang w:eastAsia="pt-BR"/>
        </w:rPr>
        <w:lastRenderedPageBreak/>
        <w:drawing>
          <wp:inline distT="0" distB="0" distL="0" distR="0">
            <wp:extent cx="3429000" cy="2571750"/>
            <wp:effectExtent l="0" t="0" r="0" b="0"/>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Automodelo-rc-carrinho-de-controle-remoto-20160613205828.jpg"/>
                    <pic:cNvPicPr/>
                  </pic:nvPicPr>
                  <pic:blipFill>
                    <a:blip r:embed="rId14">
                      <a:extLst>
                        <a:ext uri="{28A0092B-C50C-407E-A947-70E740481C1C}">
                          <a14:useLocalDpi xmlns:a14="http://schemas.microsoft.com/office/drawing/2010/main" val="0"/>
                        </a:ext>
                      </a:extLst>
                    </a:blip>
                    <a:stretch>
                      <a:fillRect/>
                    </a:stretch>
                  </pic:blipFill>
                  <pic:spPr>
                    <a:xfrm>
                      <a:off x="0" y="0"/>
                      <a:ext cx="3446953" cy="2585215"/>
                    </a:xfrm>
                    <a:prstGeom prst="rect">
                      <a:avLst/>
                    </a:prstGeom>
                  </pic:spPr>
                </pic:pic>
              </a:graphicData>
            </a:graphic>
          </wp:inline>
        </w:drawing>
      </w:r>
    </w:p>
    <w:p w:rsidR="00A15B35" w:rsidRDefault="00A15B35" w:rsidP="00A15B35"/>
    <w:p w:rsidR="00A15B35" w:rsidRDefault="00A15B35" w:rsidP="00A15B35">
      <w:pPr>
        <w:jc w:val="center"/>
      </w:pPr>
      <w:r>
        <w:t>Modelo de carrinho remoto utilizado</w:t>
      </w:r>
    </w:p>
    <w:p w:rsidR="00A15B35" w:rsidRPr="00A15B35" w:rsidRDefault="00A15B35" w:rsidP="00A15B35"/>
    <w:p w:rsidR="001A0571" w:rsidRDefault="001A0571" w:rsidP="005442C0">
      <w:pPr>
        <w:pStyle w:val="Ttulo2"/>
        <w:rPr>
          <w:rStyle w:val="Ttulo2Char"/>
        </w:rPr>
      </w:pPr>
      <w:r>
        <w:rPr>
          <w:rStyle w:val="Ttulo2Char"/>
        </w:rPr>
        <w:t>4.2.3.</w:t>
      </w:r>
      <w:r w:rsidR="005442C0">
        <w:rPr>
          <w:rStyle w:val="Ttulo2Char"/>
        </w:rPr>
        <w:t xml:space="preserve"> Definição de materiais.</w:t>
      </w:r>
    </w:p>
    <w:p w:rsidR="005442C0" w:rsidRPr="005442C0" w:rsidRDefault="005442C0" w:rsidP="005442C0"/>
    <w:p w:rsidR="001A0571" w:rsidRDefault="001A0571" w:rsidP="0078352C">
      <w:pPr>
        <w:spacing w:line="360" w:lineRule="auto"/>
        <w:ind w:firstLine="708"/>
        <w:rPr>
          <w:rStyle w:val="Ttulo2Char"/>
        </w:rPr>
      </w:pPr>
      <w:r>
        <w:rPr>
          <w:rStyle w:val="Ttulo2Char"/>
        </w:rPr>
        <w:t xml:space="preserve">Após a análise da estrutura e design da ponte original, embora esta seja composta por concreto e aço, optou-se por utilizar apenas madeira MDF para a maior composição da réplica, fazendo o uso </w:t>
      </w:r>
      <w:r w:rsidR="0004564E">
        <w:rPr>
          <w:rStyle w:val="Ttulo2Char"/>
        </w:rPr>
        <w:t>de chapas de Alumínio para realizar a fixação de determinadas partes com parafusos</w:t>
      </w:r>
      <w:r w:rsidR="00BA5F9D">
        <w:rPr>
          <w:rStyle w:val="Ttulo2Char"/>
        </w:rPr>
        <w:t>, além de canos de PVC para fazer a representação de pilares, os quais também possuem a função de esconder a parte externa dos corpos dos cilindros de ar fixados na base da ponte.</w:t>
      </w:r>
    </w:p>
    <w:p w:rsidR="00BA5F9D" w:rsidRPr="005348AD" w:rsidRDefault="00BA5F9D" w:rsidP="00BA5F9D">
      <w:pPr>
        <w:spacing w:line="360" w:lineRule="auto"/>
        <w:rPr>
          <w:rStyle w:val="Ttulo2Char"/>
        </w:rPr>
      </w:pPr>
    </w:p>
    <w:p w:rsidR="00864DAE" w:rsidRDefault="00BA5F9D" w:rsidP="00BA5F9D">
      <w:pPr>
        <w:spacing w:line="360" w:lineRule="auto"/>
        <w:jc w:val="center"/>
        <w:rPr>
          <w:rStyle w:val="Ttulo2Char"/>
        </w:rPr>
      </w:pPr>
      <w:r>
        <w:rPr>
          <w:rFonts w:eastAsiaTheme="majorEastAsia" w:cstheme="majorBidi"/>
          <w:noProof/>
          <w:color w:val="000000" w:themeColor="text1"/>
          <w:szCs w:val="26"/>
          <w:lang w:eastAsia="pt-BR"/>
        </w:rPr>
        <w:drawing>
          <wp:inline distT="0" distB="0" distL="0" distR="0">
            <wp:extent cx="3771900" cy="2123690"/>
            <wp:effectExtent l="0" t="0" r="0" b="0"/>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WhatsApp Image 2018-11-26 at 14.39.12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78749" cy="2127546"/>
                    </a:xfrm>
                    <a:prstGeom prst="rect">
                      <a:avLst/>
                    </a:prstGeom>
                  </pic:spPr>
                </pic:pic>
              </a:graphicData>
            </a:graphic>
          </wp:inline>
        </w:drawing>
      </w:r>
    </w:p>
    <w:p w:rsidR="00BA5F9D" w:rsidRDefault="00BA5F9D" w:rsidP="00BA5F9D">
      <w:pPr>
        <w:spacing w:line="360" w:lineRule="auto"/>
        <w:jc w:val="center"/>
        <w:rPr>
          <w:rStyle w:val="Ttulo2Char"/>
        </w:rPr>
      </w:pPr>
      <w:r>
        <w:rPr>
          <w:rStyle w:val="Ttulo2Char"/>
        </w:rPr>
        <w:lastRenderedPageBreak/>
        <w:t>Chapas de Alumínio</w:t>
      </w:r>
    </w:p>
    <w:p w:rsidR="005442C0" w:rsidRDefault="005442C0" w:rsidP="005442C0">
      <w:pPr>
        <w:spacing w:line="360" w:lineRule="auto"/>
        <w:rPr>
          <w:rStyle w:val="Ttulo2Char"/>
        </w:rPr>
      </w:pPr>
    </w:p>
    <w:p w:rsidR="005442C0" w:rsidRDefault="005442C0" w:rsidP="005442C0">
      <w:pPr>
        <w:spacing w:line="360" w:lineRule="auto"/>
        <w:rPr>
          <w:rStyle w:val="Ttulo2Char"/>
        </w:rPr>
      </w:pPr>
      <w:r>
        <w:rPr>
          <w:rStyle w:val="Ttulo2Char"/>
        </w:rPr>
        <w:t>4.2.4.Obtenção de materiais.</w:t>
      </w:r>
    </w:p>
    <w:p w:rsidR="005442C0" w:rsidRDefault="005442C0" w:rsidP="0078352C">
      <w:pPr>
        <w:spacing w:line="360" w:lineRule="auto"/>
        <w:ind w:firstLine="708"/>
        <w:rPr>
          <w:rStyle w:val="Ttulo2Char"/>
        </w:rPr>
      </w:pPr>
      <w:r>
        <w:rPr>
          <w:rStyle w:val="Ttulo2Char"/>
        </w:rPr>
        <w:t>Alguns Recursos necessários foram fornecidos pela instituição</w:t>
      </w:r>
      <w:r w:rsidR="00663FEA">
        <w:rPr>
          <w:rStyle w:val="Ttulo2Char"/>
        </w:rPr>
        <w:t>, sendo possível obter em seu almoxarife,</w:t>
      </w:r>
      <w:r>
        <w:rPr>
          <w:rStyle w:val="Ttulo2Char"/>
        </w:rPr>
        <w:t xml:space="preserve"> tais como os sensores infravermelhos utilizados, as válvulas e cilindros pneumáticos, fontes entre outros, no entanto alguns itens foram necessário realizar a compra, tais como as fitas de </w:t>
      </w:r>
      <w:proofErr w:type="spellStart"/>
      <w:r>
        <w:rPr>
          <w:rStyle w:val="Ttulo2Char"/>
        </w:rPr>
        <w:t>led</w:t>
      </w:r>
      <w:proofErr w:type="spellEnd"/>
      <w:r>
        <w:rPr>
          <w:rStyle w:val="Ttulo2Char"/>
        </w:rPr>
        <w:t xml:space="preserve"> azul utilizadas, além disso a obtenção de matérias foi um processo que se estendeu por cerca de 2 meses, devido ao fato de ser necessário estar buscando mais materiais a medida que o projeto avançava e novas necessidades se apresentavam.</w:t>
      </w:r>
    </w:p>
    <w:p w:rsidR="005442C0" w:rsidRDefault="005442C0" w:rsidP="005442C0">
      <w:pPr>
        <w:spacing w:line="360" w:lineRule="auto"/>
        <w:rPr>
          <w:rStyle w:val="Ttulo2Char"/>
        </w:rPr>
      </w:pPr>
    </w:p>
    <w:p w:rsidR="005442C0" w:rsidRDefault="005442C0" w:rsidP="00182021">
      <w:pPr>
        <w:pStyle w:val="Ttulo2"/>
        <w:rPr>
          <w:rStyle w:val="Ttulo2Char"/>
        </w:rPr>
      </w:pPr>
      <w:r>
        <w:rPr>
          <w:rStyle w:val="Ttulo2Char"/>
        </w:rPr>
        <w:t>4.2.5. Manufatura</w:t>
      </w:r>
    </w:p>
    <w:p w:rsidR="00182021" w:rsidRPr="00182021" w:rsidRDefault="00182021" w:rsidP="00182021"/>
    <w:p w:rsidR="005442C0" w:rsidRDefault="005442C0" w:rsidP="0078352C">
      <w:pPr>
        <w:spacing w:line="360" w:lineRule="auto"/>
        <w:ind w:firstLine="708"/>
        <w:rPr>
          <w:rStyle w:val="Ttulo2Char"/>
        </w:rPr>
      </w:pPr>
      <w:r>
        <w:rPr>
          <w:rStyle w:val="Ttulo2Char"/>
        </w:rPr>
        <w:t xml:space="preserve">Durante o horário de aula foram realizadas apenas as buscas por recursos necessários, discussões a respeito das decisões a serem tomadas, sendo estas tanto </w:t>
      </w:r>
      <w:r w:rsidR="00FB5C4C">
        <w:rPr>
          <w:rStyle w:val="Ttulo2Char"/>
        </w:rPr>
        <w:t>entre os membros do grupo quanto</w:t>
      </w:r>
      <w:r>
        <w:rPr>
          <w:rStyle w:val="Ttulo2Char"/>
        </w:rPr>
        <w:t xml:space="preserve"> </w:t>
      </w:r>
      <w:r w:rsidR="00FB5C4C">
        <w:rPr>
          <w:rStyle w:val="Ttulo2Char"/>
        </w:rPr>
        <w:t>com o docente responsável, e alguns processos que exigiam o uso de máquinas precisas, tais como alguns furos nas chapas de alumínio e cortes no MDF para estabelecer as dimensões corretas das peças a serem confeccionadas, desta forma a montagem se procedeu em um ambiente externo durante os fins de semana, devido a disponibilidade de tempo e a quantidade de pessoas presentes no laboratório, o que em determinados momentos acaba por apresentar dificuldades para se utilizar o espaço.</w:t>
      </w:r>
    </w:p>
    <w:p w:rsidR="00FB5C4C" w:rsidRDefault="00FB5C4C" w:rsidP="005442C0">
      <w:pPr>
        <w:spacing w:line="360" w:lineRule="auto"/>
        <w:rPr>
          <w:rStyle w:val="Ttulo2Char"/>
        </w:rPr>
      </w:pPr>
    </w:p>
    <w:p w:rsidR="00FB5C4C" w:rsidRDefault="00FB5C4C" w:rsidP="00182021">
      <w:pPr>
        <w:pStyle w:val="Ttulo2"/>
        <w:rPr>
          <w:rStyle w:val="Ttulo2Char"/>
        </w:rPr>
      </w:pPr>
      <w:r>
        <w:rPr>
          <w:rStyle w:val="Ttulo2Char"/>
        </w:rPr>
        <w:t>4.2.6. Montagem da Base</w:t>
      </w:r>
      <w:r w:rsidR="00A15B35">
        <w:rPr>
          <w:rStyle w:val="Ttulo2Char"/>
        </w:rPr>
        <w:t>/ Fixação de suportes</w:t>
      </w:r>
    </w:p>
    <w:p w:rsidR="00182021" w:rsidRPr="00182021" w:rsidRDefault="00182021" w:rsidP="00182021"/>
    <w:p w:rsidR="00FB5C4C" w:rsidRDefault="00FB5C4C" w:rsidP="0078352C">
      <w:pPr>
        <w:spacing w:line="360" w:lineRule="auto"/>
        <w:ind w:firstLine="708"/>
        <w:rPr>
          <w:rStyle w:val="Ttulo2Char"/>
        </w:rPr>
      </w:pPr>
      <w:r>
        <w:rPr>
          <w:rStyle w:val="Ttulo2Char"/>
        </w:rPr>
        <w:t xml:space="preserve">Após a manufatura das partes componentes da base, sendo esta a parte por onde o veículo iria transitar, deu-se início a sua montagem, resultando em um </w:t>
      </w:r>
      <w:r>
        <w:rPr>
          <w:rStyle w:val="Ttulo2Char"/>
        </w:rPr>
        <w:lastRenderedPageBreak/>
        <w:t>bloco com cerca de 1,20 m X 52 cm, o qual possui as suas partes centrais encaixadas com dobradiças de aço galvanizado, permitindo que estas se elevem, após fixadas as partes envolvidas, foi instalada as rampas nas extremidades, as quais possuem 40 cm de altura e 45cm de comprimento, totali</w:t>
      </w:r>
      <w:r w:rsidR="00F067E9">
        <w:rPr>
          <w:rStyle w:val="Ttulo2Char"/>
        </w:rPr>
        <w:t xml:space="preserve">zando um comprimento de 2,10 m. No </w:t>
      </w:r>
      <w:proofErr w:type="spellStart"/>
      <w:r w:rsidR="00F067E9">
        <w:rPr>
          <w:rStyle w:val="Ttulo2Char"/>
        </w:rPr>
        <w:t>inicio</w:t>
      </w:r>
      <w:proofErr w:type="spellEnd"/>
      <w:r w:rsidR="00F067E9">
        <w:rPr>
          <w:rStyle w:val="Ttulo2Char"/>
        </w:rPr>
        <w:t xml:space="preserve"> da rampa foram fixados suportes para posicionar os sensores, sendo estes suportes feitos com chapas de alumínio.</w:t>
      </w:r>
    </w:p>
    <w:p w:rsidR="00A15B35" w:rsidRDefault="00A15B35" w:rsidP="006E22C0">
      <w:pPr>
        <w:spacing w:line="360" w:lineRule="auto"/>
        <w:rPr>
          <w:rStyle w:val="Ttulo2Char"/>
        </w:rPr>
      </w:pPr>
      <w:r>
        <w:rPr>
          <w:rStyle w:val="Ttulo2Char"/>
        </w:rPr>
        <w:t>Juntamente foram encaixados os canos de PVC, os quais ajudam na sustentação, se apresentam como sendo pilares, e disfarçam os cilindros pneumáticos expostos, havendo um furo nestes para passagem das mangueiras de ar.</w:t>
      </w:r>
    </w:p>
    <w:p w:rsidR="00A15B35" w:rsidRDefault="00A15B35" w:rsidP="005442C0">
      <w:pPr>
        <w:spacing w:line="360" w:lineRule="auto"/>
        <w:rPr>
          <w:rStyle w:val="Ttulo2Char"/>
        </w:rPr>
      </w:pPr>
    </w:p>
    <w:p w:rsidR="00A15B35" w:rsidRDefault="00F067E9" w:rsidP="00182021">
      <w:pPr>
        <w:pStyle w:val="Ttulo2"/>
        <w:rPr>
          <w:rStyle w:val="Ttulo2Char"/>
        </w:rPr>
      </w:pPr>
      <w:r>
        <w:rPr>
          <w:rStyle w:val="Ttulo2Char"/>
        </w:rPr>
        <w:t>4.2.7. Sistema Pneumático</w:t>
      </w:r>
    </w:p>
    <w:p w:rsidR="00182021" w:rsidRPr="00182021" w:rsidRDefault="00182021" w:rsidP="00182021"/>
    <w:p w:rsidR="00F067E9" w:rsidRDefault="00F067E9" w:rsidP="0078352C">
      <w:pPr>
        <w:spacing w:line="360" w:lineRule="auto"/>
        <w:ind w:firstLine="708"/>
        <w:rPr>
          <w:rStyle w:val="Ttulo2Char"/>
        </w:rPr>
      </w:pPr>
      <w:r>
        <w:rPr>
          <w:rStyle w:val="Ttulo2Char"/>
        </w:rPr>
        <w:t xml:space="preserve">A automação escolhida para ser implementada consiste em realizar a elevação das partes centrais da ponte, para isto optou-se por utilizar dois cilindros Pneumáticos dupla ação de 100mm, os quais dependem de ar tanto para avançar quanto para retornar, assim estes seriam acionados por duas válvulas pneumáticas </w:t>
      </w:r>
      <w:proofErr w:type="gramStart"/>
      <w:r>
        <w:rPr>
          <w:rStyle w:val="Ttulo2Char"/>
        </w:rPr>
        <w:t>do</w:t>
      </w:r>
      <w:proofErr w:type="gramEnd"/>
      <w:r>
        <w:rPr>
          <w:rStyle w:val="Ttulo2Char"/>
        </w:rPr>
        <w:t xml:space="preserve"> tipo 5/2 vias, NA, com acionamento elétrico por solenoide.</w:t>
      </w:r>
    </w:p>
    <w:p w:rsidR="00F067E9" w:rsidRDefault="00F067E9" w:rsidP="00F067E9">
      <w:pPr>
        <w:spacing w:line="360" w:lineRule="auto"/>
        <w:jc w:val="center"/>
        <w:rPr>
          <w:rStyle w:val="Ttulo2Char"/>
        </w:rPr>
      </w:pPr>
      <w:r>
        <w:rPr>
          <w:rFonts w:eastAsiaTheme="majorEastAsia" w:cstheme="majorBidi"/>
          <w:noProof/>
          <w:color w:val="000000" w:themeColor="text1"/>
          <w:szCs w:val="26"/>
          <w:lang w:eastAsia="pt-BR"/>
        </w:rPr>
        <w:drawing>
          <wp:inline distT="0" distB="0" distL="0" distR="0">
            <wp:extent cx="1914525" cy="1515591"/>
            <wp:effectExtent l="0" t="0" r="0" b="8890"/>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CWMI-0257825-0160-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7696" cy="1533934"/>
                    </a:xfrm>
                    <a:prstGeom prst="rect">
                      <a:avLst/>
                    </a:prstGeom>
                  </pic:spPr>
                </pic:pic>
              </a:graphicData>
            </a:graphic>
          </wp:inline>
        </w:drawing>
      </w:r>
    </w:p>
    <w:p w:rsidR="00F067E9" w:rsidRDefault="00F067E9" w:rsidP="00F067E9">
      <w:pPr>
        <w:spacing w:line="360" w:lineRule="auto"/>
        <w:jc w:val="center"/>
        <w:rPr>
          <w:rStyle w:val="Ttulo2Char"/>
        </w:rPr>
      </w:pPr>
      <w:r>
        <w:rPr>
          <w:rStyle w:val="Ttulo2Char"/>
        </w:rPr>
        <w:t>Cilindro de ar dupla ação 100mm</w:t>
      </w:r>
    </w:p>
    <w:p w:rsidR="00F067E9" w:rsidRDefault="00F067E9" w:rsidP="00F067E9">
      <w:pPr>
        <w:spacing w:line="360" w:lineRule="auto"/>
        <w:jc w:val="center"/>
        <w:rPr>
          <w:rStyle w:val="Ttulo2Char"/>
        </w:rPr>
      </w:pPr>
      <w:r>
        <w:rPr>
          <w:rFonts w:eastAsiaTheme="majorEastAsia" w:cstheme="majorBidi"/>
          <w:noProof/>
          <w:color w:val="000000" w:themeColor="text1"/>
          <w:szCs w:val="26"/>
          <w:lang w:eastAsia="pt-BR"/>
        </w:rPr>
        <w:lastRenderedPageBreak/>
        <w:drawing>
          <wp:inline distT="0" distB="0" distL="0" distR="0" wp14:anchorId="441867CE" wp14:editId="77532A7E">
            <wp:extent cx="2286000" cy="1837151"/>
            <wp:effectExtent l="0" t="0" r="0" b="0"/>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S_688240-MLB25764177231_072017-O.jpg"/>
                    <pic:cNvPicPr/>
                  </pic:nvPicPr>
                  <pic:blipFill>
                    <a:blip r:embed="rId17">
                      <a:extLst>
                        <a:ext uri="{28A0092B-C50C-407E-A947-70E740481C1C}">
                          <a14:useLocalDpi xmlns:a14="http://schemas.microsoft.com/office/drawing/2010/main" val="0"/>
                        </a:ext>
                      </a:extLst>
                    </a:blip>
                    <a:stretch>
                      <a:fillRect/>
                    </a:stretch>
                  </pic:blipFill>
                  <pic:spPr>
                    <a:xfrm>
                      <a:off x="0" y="0"/>
                      <a:ext cx="2320340" cy="1864748"/>
                    </a:xfrm>
                    <a:prstGeom prst="rect">
                      <a:avLst/>
                    </a:prstGeom>
                  </pic:spPr>
                </pic:pic>
              </a:graphicData>
            </a:graphic>
          </wp:inline>
        </w:drawing>
      </w:r>
    </w:p>
    <w:p w:rsidR="00F067E9" w:rsidRDefault="00F067E9" w:rsidP="00F067E9">
      <w:pPr>
        <w:spacing w:line="360" w:lineRule="auto"/>
        <w:jc w:val="center"/>
        <w:rPr>
          <w:rStyle w:val="Ttulo2Char"/>
        </w:rPr>
      </w:pPr>
      <w:r>
        <w:rPr>
          <w:rStyle w:val="Ttulo2Char"/>
        </w:rPr>
        <w:t xml:space="preserve">Válvula </w:t>
      </w:r>
      <w:proofErr w:type="spellStart"/>
      <w:r>
        <w:rPr>
          <w:rStyle w:val="Ttulo2Char"/>
        </w:rPr>
        <w:t>Solenóide</w:t>
      </w:r>
      <w:proofErr w:type="spellEnd"/>
      <w:r>
        <w:rPr>
          <w:rStyle w:val="Ttulo2Char"/>
        </w:rPr>
        <w:t xml:space="preserve"> 5/2 vias NA</w:t>
      </w:r>
    </w:p>
    <w:p w:rsidR="00F067E9" w:rsidRDefault="00666382" w:rsidP="00F067E9">
      <w:pPr>
        <w:spacing w:line="360" w:lineRule="auto"/>
        <w:jc w:val="center"/>
        <w:rPr>
          <w:rStyle w:val="Ttulo2Char"/>
        </w:rPr>
      </w:pPr>
      <w:r>
        <w:rPr>
          <w:rFonts w:eastAsiaTheme="majorEastAsia" w:cstheme="majorBidi"/>
          <w:noProof/>
          <w:color w:val="000000" w:themeColor="text1"/>
          <w:szCs w:val="26"/>
          <w:lang w:eastAsia="pt-BR"/>
        </w:rPr>
        <w:drawing>
          <wp:inline distT="0" distB="0" distL="0" distR="0">
            <wp:extent cx="3314700" cy="3221547"/>
            <wp:effectExtent l="0" t="0" r="0" b="0"/>
            <wp:docPr id="22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esquema pneumático.PNG"/>
                    <pic:cNvPicPr/>
                  </pic:nvPicPr>
                  <pic:blipFill>
                    <a:blip r:embed="rId18">
                      <a:extLst>
                        <a:ext uri="{28A0092B-C50C-407E-A947-70E740481C1C}">
                          <a14:useLocalDpi xmlns:a14="http://schemas.microsoft.com/office/drawing/2010/main" val="0"/>
                        </a:ext>
                      </a:extLst>
                    </a:blip>
                    <a:stretch>
                      <a:fillRect/>
                    </a:stretch>
                  </pic:blipFill>
                  <pic:spPr>
                    <a:xfrm>
                      <a:off x="0" y="0"/>
                      <a:ext cx="3327500" cy="3233988"/>
                    </a:xfrm>
                    <a:prstGeom prst="rect">
                      <a:avLst/>
                    </a:prstGeom>
                  </pic:spPr>
                </pic:pic>
              </a:graphicData>
            </a:graphic>
          </wp:inline>
        </w:drawing>
      </w:r>
    </w:p>
    <w:p w:rsidR="00666382" w:rsidRDefault="00666382" w:rsidP="00F067E9">
      <w:pPr>
        <w:spacing w:line="360" w:lineRule="auto"/>
        <w:jc w:val="center"/>
        <w:rPr>
          <w:rStyle w:val="Ttulo2Char"/>
        </w:rPr>
      </w:pPr>
      <w:r>
        <w:rPr>
          <w:rStyle w:val="Ttulo2Char"/>
        </w:rPr>
        <w:t>Esquema Pneumático</w:t>
      </w:r>
    </w:p>
    <w:p w:rsidR="00666382" w:rsidRDefault="00666382" w:rsidP="006E22C0">
      <w:pPr>
        <w:spacing w:line="360" w:lineRule="auto"/>
        <w:rPr>
          <w:rStyle w:val="Ttulo2Char"/>
        </w:rPr>
      </w:pPr>
    </w:p>
    <w:p w:rsidR="00666382" w:rsidRDefault="00666382" w:rsidP="0078352C">
      <w:pPr>
        <w:spacing w:line="360" w:lineRule="auto"/>
        <w:ind w:firstLine="708"/>
        <w:rPr>
          <w:rStyle w:val="Ttulo2Char"/>
        </w:rPr>
      </w:pPr>
      <w:r>
        <w:rPr>
          <w:rStyle w:val="Ttulo2Char"/>
        </w:rPr>
        <w:t xml:space="preserve">O circuito Pneumático funciona de forma que o ar vindo do compressor passa pelo LUBRIFIL (Unidade de conservação de ar), onde este passa por filtragem, regulagem de pressão e lubrificação com óleo, após isto o ar é enviado as válvulas solenoides, as quais ao serem acionadas pelo circuito elétrico alteram a sua posição interna, permitindo a passagem de ar para os cilindros, que se enchem de ar e avançam, ao serem desligadas estas alteram a sua posição novamente, permitindo a saída do ar que empurrava a haste e assim passa a fazer </w:t>
      </w:r>
      <w:r>
        <w:rPr>
          <w:rStyle w:val="Ttulo2Char"/>
        </w:rPr>
        <w:lastRenderedPageBreak/>
        <w:t>com o que o ar passe a empurrar a haste de forma contrário, mantendo o cilindro recuado.</w:t>
      </w:r>
    </w:p>
    <w:p w:rsidR="001205B6" w:rsidRDefault="001205B6">
      <w:pPr>
        <w:rPr>
          <w:rStyle w:val="Ttulo2Char"/>
        </w:rPr>
      </w:pPr>
    </w:p>
    <w:p w:rsidR="001205B6" w:rsidRDefault="001205B6" w:rsidP="0078352C">
      <w:pPr>
        <w:spacing w:line="360" w:lineRule="auto"/>
        <w:ind w:firstLine="708"/>
        <w:rPr>
          <w:rStyle w:val="Ttulo2Char"/>
        </w:rPr>
      </w:pPr>
      <w:r>
        <w:rPr>
          <w:rStyle w:val="Ttulo2Char"/>
        </w:rPr>
        <w:t>Houve grande dificuldade em relação a como posicionar e fixar os cilindros dentro da estrutura para que estes elevassem as partes da ponte, havendo a necessidade de se montar um suporte para que este fosse posicionado no sentido vertical e a elaboração de um artificio para diminuir o atrito deste com o bloco de madeira.</w:t>
      </w:r>
    </w:p>
    <w:p w:rsidR="001205B6" w:rsidRDefault="009D349A" w:rsidP="009D349A">
      <w:pPr>
        <w:jc w:val="center"/>
        <w:rPr>
          <w:rStyle w:val="Ttulo2Char"/>
        </w:rPr>
      </w:pPr>
      <w:r>
        <w:rPr>
          <w:rFonts w:eastAsiaTheme="majorEastAsia" w:cstheme="majorBidi"/>
          <w:noProof/>
          <w:color w:val="000000" w:themeColor="text1"/>
          <w:szCs w:val="26"/>
          <w:lang w:eastAsia="pt-BR"/>
        </w:rPr>
        <w:drawing>
          <wp:inline distT="0" distB="0" distL="0" distR="0" wp14:anchorId="566A74E2" wp14:editId="4D12E8E7">
            <wp:extent cx="1647825" cy="2929560"/>
            <wp:effectExtent l="0" t="0" r="0" b="444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18-11-26 at 21.20.14 (1).jpeg"/>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1679522" cy="2985913"/>
                    </a:xfrm>
                    <a:prstGeom prst="rect">
                      <a:avLst/>
                    </a:prstGeom>
                  </pic:spPr>
                </pic:pic>
              </a:graphicData>
            </a:graphic>
          </wp:inline>
        </w:drawing>
      </w:r>
    </w:p>
    <w:p w:rsidR="009D349A" w:rsidRDefault="009D349A" w:rsidP="0078352C">
      <w:pPr>
        <w:ind w:firstLine="708"/>
        <w:rPr>
          <w:rStyle w:val="Ttulo2Char"/>
        </w:rPr>
      </w:pPr>
      <w:r>
        <w:rPr>
          <w:rStyle w:val="Ttulo2Char"/>
        </w:rPr>
        <w:t>O item foi composto de uma porca soldada em um suporte para se realizar o encaixe de um rolamento</w:t>
      </w:r>
      <w:r w:rsidR="00942C89">
        <w:rPr>
          <w:rStyle w:val="Ttulo2Char"/>
        </w:rPr>
        <w:t xml:space="preserve">, e posterior ser preso na haste do cilindro, permitindo que ao haver contato </w:t>
      </w:r>
      <w:r w:rsidR="00726D09">
        <w:rPr>
          <w:rStyle w:val="Ttulo2Char"/>
        </w:rPr>
        <w:t>entre a haste e a madeira o rolamento deslize.</w:t>
      </w:r>
    </w:p>
    <w:p w:rsidR="001205B6" w:rsidRDefault="001205B6">
      <w:pPr>
        <w:rPr>
          <w:rStyle w:val="Ttulo2Char"/>
        </w:rPr>
      </w:pPr>
    </w:p>
    <w:p w:rsidR="00666382" w:rsidRDefault="00666382" w:rsidP="00182021">
      <w:pPr>
        <w:pStyle w:val="Ttulo2"/>
        <w:rPr>
          <w:rStyle w:val="Ttulo2Char"/>
        </w:rPr>
      </w:pPr>
      <w:r>
        <w:rPr>
          <w:rStyle w:val="Ttulo2Char"/>
        </w:rPr>
        <w:t>4.2.8. Circuito Eletrônico/</w:t>
      </w:r>
      <w:r w:rsidR="001205B6">
        <w:rPr>
          <w:rStyle w:val="Ttulo2Char"/>
        </w:rPr>
        <w:t>Elétrico</w:t>
      </w:r>
    </w:p>
    <w:p w:rsidR="001205B6" w:rsidRDefault="001205B6" w:rsidP="00577F0E">
      <w:pPr>
        <w:spacing w:line="360" w:lineRule="auto"/>
        <w:rPr>
          <w:rStyle w:val="Ttulo2Char"/>
        </w:rPr>
      </w:pPr>
    </w:p>
    <w:p w:rsidR="00666382" w:rsidRDefault="00666382" w:rsidP="00577F0E">
      <w:pPr>
        <w:spacing w:line="360" w:lineRule="auto"/>
        <w:rPr>
          <w:rStyle w:val="Ttulo2Char"/>
        </w:rPr>
      </w:pPr>
      <w:r>
        <w:rPr>
          <w:rStyle w:val="Ttulo2Char"/>
        </w:rPr>
        <w:t>O circuito funciona de forma a possuir dois sensores, um responsável pelo sinal da entrada da ponte e o outro pelo sinal da saída da ponte, para identificar quando será necessário abaixar e quando será necessário elevar a ponte, sendo estes sensores de proximidade infravermelho.</w:t>
      </w:r>
    </w:p>
    <w:p w:rsidR="00666382" w:rsidRDefault="00666382" w:rsidP="00666382">
      <w:pPr>
        <w:spacing w:line="360" w:lineRule="auto"/>
        <w:jc w:val="center"/>
        <w:rPr>
          <w:rStyle w:val="Ttulo2Char"/>
        </w:rPr>
      </w:pPr>
      <w:r>
        <w:rPr>
          <w:rFonts w:eastAsiaTheme="majorEastAsia" w:cstheme="majorBidi"/>
          <w:noProof/>
          <w:color w:val="000000" w:themeColor="text1"/>
          <w:szCs w:val="26"/>
          <w:lang w:eastAsia="pt-BR"/>
        </w:rPr>
        <w:lastRenderedPageBreak/>
        <w:drawing>
          <wp:inline distT="0" distB="0" distL="0" distR="0">
            <wp:extent cx="1962150" cy="1962150"/>
            <wp:effectExtent l="0" t="0" r="0" b="0"/>
            <wp:docPr id="2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download.jpg"/>
                    <pic:cNvPicPr/>
                  </pic:nvPicPr>
                  <pic:blipFill>
                    <a:blip r:embed="rId20">
                      <a:extLst>
                        <a:ext uri="{28A0092B-C50C-407E-A947-70E740481C1C}">
                          <a14:useLocalDpi xmlns:a14="http://schemas.microsoft.com/office/drawing/2010/main" val="0"/>
                        </a:ext>
                      </a:extLst>
                    </a:blip>
                    <a:stretch>
                      <a:fillRect/>
                    </a:stretch>
                  </pic:blipFill>
                  <pic:spPr>
                    <a:xfrm>
                      <a:off x="0" y="0"/>
                      <a:ext cx="1962150" cy="1962150"/>
                    </a:xfrm>
                    <a:prstGeom prst="rect">
                      <a:avLst/>
                    </a:prstGeom>
                  </pic:spPr>
                </pic:pic>
              </a:graphicData>
            </a:graphic>
          </wp:inline>
        </w:drawing>
      </w:r>
    </w:p>
    <w:p w:rsidR="00666382" w:rsidRDefault="00666382" w:rsidP="00577F0E">
      <w:pPr>
        <w:spacing w:line="360" w:lineRule="auto"/>
        <w:ind w:firstLine="708"/>
        <w:rPr>
          <w:rStyle w:val="Ttulo2Char"/>
        </w:rPr>
      </w:pPr>
      <w:r>
        <w:rPr>
          <w:rStyle w:val="Ttulo2Char"/>
        </w:rPr>
        <w:t>O sensor funciona com 5V de alimentação e atua de forma que envia um nível lógico alto para o sistema de controle até que seja acionado, ao ser acionado esteve envia nível lógico baixo</w:t>
      </w:r>
      <w:r w:rsidR="006E22C0">
        <w:rPr>
          <w:rStyle w:val="Ttulo2Char"/>
        </w:rPr>
        <w:t xml:space="preserve">. Este é composto por dois principais componentes, um emissor de luz infravermelha e um receptor, ambos contidos no mesmo encapsulamento e será acionado quando o objeto que for posicionado em frente a este refletir a luz do emissor para o receptor. O seu alcance pode ser variado através de um pequeno </w:t>
      </w:r>
      <w:proofErr w:type="spellStart"/>
      <w:r w:rsidR="006E22C0">
        <w:rPr>
          <w:rStyle w:val="Ttulo2Char"/>
        </w:rPr>
        <w:t>trimpot</w:t>
      </w:r>
      <w:proofErr w:type="spellEnd"/>
      <w:r w:rsidR="006E22C0">
        <w:rPr>
          <w:rStyle w:val="Ttulo2Char"/>
        </w:rPr>
        <w:t xml:space="preserve"> (resistor variável) contido em seu encapsulamento.</w:t>
      </w:r>
    </w:p>
    <w:p w:rsidR="00666382" w:rsidRDefault="00666382" w:rsidP="00666382">
      <w:pPr>
        <w:spacing w:line="360" w:lineRule="auto"/>
        <w:rPr>
          <w:rStyle w:val="Ttulo2Char"/>
        </w:rPr>
      </w:pPr>
    </w:p>
    <w:p w:rsidR="003D73A8" w:rsidRDefault="003D73A8" w:rsidP="00577F0E">
      <w:pPr>
        <w:spacing w:line="360" w:lineRule="auto"/>
        <w:ind w:firstLine="708"/>
        <w:rPr>
          <w:rStyle w:val="Ttulo2Char"/>
        </w:rPr>
      </w:pPr>
      <w:r>
        <w:rPr>
          <w:rStyle w:val="Ttulo2Char"/>
        </w:rPr>
        <w:t xml:space="preserve">O sinal dos sensores é enviado para uma placa </w:t>
      </w:r>
      <w:proofErr w:type="spellStart"/>
      <w:r>
        <w:rPr>
          <w:rStyle w:val="Ttulo2Char"/>
        </w:rPr>
        <w:t>Arduino</w:t>
      </w:r>
      <w:proofErr w:type="spellEnd"/>
      <w:r>
        <w:rPr>
          <w:rStyle w:val="Ttulo2Char"/>
        </w:rPr>
        <w:t xml:space="preserve"> </w:t>
      </w:r>
      <w:proofErr w:type="spellStart"/>
      <w:r>
        <w:rPr>
          <w:rStyle w:val="Ttulo2Char"/>
        </w:rPr>
        <w:t>Mega</w:t>
      </w:r>
      <w:proofErr w:type="spellEnd"/>
      <w:r>
        <w:rPr>
          <w:rStyle w:val="Ttulo2Char"/>
        </w:rPr>
        <w:t xml:space="preserve"> 2560, a qual é responsável por interpretar este sinal e realizar as instruções presentes em sua programação.</w:t>
      </w:r>
    </w:p>
    <w:p w:rsidR="003D73A8" w:rsidRDefault="003D73A8" w:rsidP="00666382">
      <w:pPr>
        <w:spacing w:line="360" w:lineRule="auto"/>
        <w:rPr>
          <w:rStyle w:val="Ttulo2Char"/>
        </w:rPr>
      </w:pPr>
    </w:p>
    <w:p w:rsidR="0078352C" w:rsidRDefault="0078352C" w:rsidP="00666382">
      <w:pPr>
        <w:spacing w:line="360" w:lineRule="auto"/>
        <w:rPr>
          <w:rStyle w:val="Ttulo2Cha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int</w:t>
      </w:r>
      <w:proofErr w:type="spellEnd"/>
      <w:proofErr w:type="gramEnd"/>
      <w:r w:rsidRPr="003D73A8">
        <w:rPr>
          <w:rFonts w:eastAsia="Times New Roman" w:cs="Arial"/>
          <w:color w:val="000000"/>
          <w:sz w:val="18"/>
          <w:szCs w:val="18"/>
          <w:lang w:eastAsia="pt-BR"/>
        </w:rPr>
        <w:t xml:space="preserve"> sensor1=2;</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int</w:t>
      </w:r>
      <w:proofErr w:type="spellEnd"/>
      <w:proofErr w:type="gramEnd"/>
      <w:r w:rsidRPr="003D73A8">
        <w:rPr>
          <w:rFonts w:eastAsia="Times New Roman" w:cs="Arial"/>
          <w:color w:val="000000"/>
          <w:sz w:val="18"/>
          <w:szCs w:val="18"/>
          <w:lang w:eastAsia="pt-BR"/>
        </w:rPr>
        <w:t xml:space="preserve"> sensor2=3;</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int</w:t>
      </w:r>
      <w:proofErr w:type="spellEnd"/>
      <w:proofErr w:type="gramEnd"/>
      <w:r w:rsidRPr="003D73A8">
        <w:rPr>
          <w:rFonts w:eastAsia="Times New Roman" w:cs="Arial"/>
          <w:color w:val="000000"/>
          <w:sz w:val="18"/>
          <w:szCs w:val="18"/>
          <w:lang w:eastAsia="pt-BR"/>
        </w:rPr>
        <w:t xml:space="preserve"> </w:t>
      </w:r>
      <w:proofErr w:type="spellStart"/>
      <w:r w:rsidRPr="003D73A8">
        <w:rPr>
          <w:rFonts w:eastAsia="Times New Roman" w:cs="Arial"/>
          <w:color w:val="000000"/>
          <w:sz w:val="18"/>
          <w:szCs w:val="18"/>
          <w:lang w:eastAsia="pt-BR"/>
        </w:rPr>
        <w:t>led</w:t>
      </w:r>
      <w:proofErr w:type="spellEnd"/>
      <w:r w:rsidRPr="003D73A8">
        <w:rPr>
          <w:rFonts w:eastAsia="Times New Roman" w:cs="Arial"/>
          <w:color w:val="000000"/>
          <w:sz w:val="18"/>
          <w:szCs w:val="18"/>
          <w:lang w:eastAsia="pt-BR"/>
        </w:rPr>
        <w:t>=5;</w:t>
      </w:r>
    </w:p>
    <w:p w:rsid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int</w:t>
      </w:r>
      <w:proofErr w:type="spellEnd"/>
      <w:proofErr w:type="gramEnd"/>
      <w:r w:rsidRPr="003D73A8">
        <w:rPr>
          <w:rFonts w:eastAsia="Times New Roman" w:cs="Arial"/>
          <w:color w:val="000000"/>
          <w:sz w:val="18"/>
          <w:szCs w:val="18"/>
          <w:lang w:eastAsia="pt-BR"/>
        </w:rPr>
        <w:t xml:space="preserve"> valvula</w:t>
      </w:r>
      <w:r>
        <w:rPr>
          <w:rFonts w:eastAsia="Times New Roman" w:cs="Arial"/>
          <w:color w:val="000000"/>
          <w:sz w:val="18"/>
          <w:szCs w:val="18"/>
          <w:lang w:eastAsia="pt-BR"/>
        </w:rPr>
        <w:t>1</w:t>
      </w:r>
      <w:r w:rsidRPr="003D73A8">
        <w:rPr>
          <w:rFonts w:eastAsia="Times New Roman" w:cs="Arial"/>
          <w:color w:val="000000"/>
          <w:sz w:val="18"/>
          <w:szCs w:val="18"/>
          <w:lang w:eastAsia="pt-BR"/>
        </w:rPr>
        <w:t>=6;</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Pr>
          <w:rFonts w:eastAsia="Times New Roman" w:cs="Arial"/>
          <w:color w:val="000000"/>
          <w:sz w:val="18"/>
          <w:szCs w:val="18"/>
          <w:lang w:eastAsia="pt-BR"/>
        </w:rPr>
        <w:t>int</w:t>
      </w:r>
      <w:proofErr w:type="spellEnd"/>
      <w:proofErr w:type="gramEnd"/>
      <w:r>
        <w:rPr>
          <w:rFonts w:eastAsia="Times New Roman" w:cs="Arial"/>
          <w:color w:val="000000"/>
          <w:sz w:val="18"/>
          <w:szCs w:val="18"/>
          <w:lang w:eastAsia="pt-BR"/>
        </w:rPr>
        <w:t xml:space="preserve"> valvula2=7;</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int</w:t>
      </w:r>
      <w:proofErr w:type="spellEnd"/>
      <w:proofErr w:type="gramEnd"/>
      <w:r w:rsidRPr="003D73A8">
        <w:rPr>
          <w:rFonts w:eastAsia="Times New Roman" w:cs="Arial"/>
          <w:color w:val="000000"/>
          <w:sz w:val="18"/>
          <w:szCs w:val="18"/>
          <w:lang w:eastAsia="pt-BR"/>
        </w:rPr>
        <w:t xml:space="preserve"> a=0;</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void</w:t>
      </w:r>
      <w:proofErr w:type="spellEnd"/>
      <w:proofErr w:type="gramEnd"/>
      <w:r w:rsidRPr="003D73A8">
        <w:rPr>
          <w:rFonts w:eastAsia="Times New Roman" w:cs="Arial"/>
          <w:color w:val="000000"/>
          <w:sz w:val="18"/>
          <w:szCs w:val="18"/>
          <w:lang w:eastAsia="pt-BR"/>
        </w:rPr>
        <w:t xml:space="preserve"> setup(){</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pinMode</w:t>
      </w:r>
      <w:proofErr w:type="spellEnd"/>
      <w:r w:rsidRPr="003D73A8">
        <w:rPr>
          <w:rFonts w:eastAsia="Times New Roman" w:cs="Arial"/>
          <w:color w:val="000000"/>
          <w:sz w:val="18"/>
          <w:szCs w:val="18"/>
          <w:lang w:eastAsia="pt-BR"/>
        </w:rPr>
        <w:t>(</w:t>
      </w:r>
      <w:proofErr w:type="gramEnd"/>
      <w:r w:rsidRPr="003D73A8">
        <w:rPr>
          <w:rFonts w:eastAsia="Times New Roman" w:cs="Arial"/>
          <w:color w:val="000000"/>
          <w:sz w:val="18"/>
          <w:szCs w:val="18"/>
          <w:lang w:eastAsia="pt-BR"/>
        </w:rPr>
        <w:t>sensor1, INPUT);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pinMode</w:t>
      </w:r>
      <w:proofErr w:type="spellEnd"/>
      <w:r w:rsidRPr="003D73A8">
        <w:rPr>
          <w:rFonts w:eastAsia="Times New Roman" w:cs="Arial"/>
          <w:color w:val="000000"/>
          <w:sz w:val="18"/>
          <w:szCs w:val="18"/>
          <w:lang w:eastAsia="pt-BR"/>
        </w:rPr>
        <w:t>(</w:t>
      </w:r>
      <w:proofErr w:type="gramEnd"/>
      <w:r w:rsidRPr="003D73A8">
        <w:rPr>
          <w:rFonts w:eastAsia="Times New Roman" w:cs="Arial"/>
          <w:color w:val="000000"/>
          <w:sz w:val="18"/>
          <w:szCs w:val="18"/>
          <w:lang w:eastAsia="pt-BR"/>
        </w:rPr>
        <w:t>sensor2, INPUT);</w:t>
      </w:r>
    </w:p>
    <w:p w:rsid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pinMode</w:t>
      </w:r>
      <w:proofErr w:type="spellEnd"/>
      <w:r w:rsidRPr="003D73A8">
        <w:rPr>
          <w:rFonts w:eastAsia="Times New Roman" w:cs="Arial"/>
          <w:color w:val="000000"/>
          <w:sz w:val="18"/>
          <w:szCs w:val="18"/>
          <w:lang w:eastAsia="pt-BR"/>
        </w:rPr>
        <w:t>(</w:t>
      </w:r>
      <w:proofErr w:type="gramEnd"/>
      <w:r w:rsidRPr="003D73A8">
        <w:rPr>
          <w:rFonts w:eastAsia="Times New Roman" w:cs="Arial"/>
          <w:color w:val="000000"/>
          <w:sz w:val="18"/>
          <w:szCs w:val="18"/>
          <w:lang w:eastAsia="pt-BR"/>
        </w:rPr>
        <w:t>valvula</w:t>
      </w:r>
      <w:r>
        <w:rPr>
          <w:rFonts w:eastAsia="Times New Roman" w:cs="Arial"/>
          <w:color w:val="000000"/>
          <w:sz w:val="18"/>
          <w:szCs w:val="18"/>
          <w:lang w:eastAsia="pt-BR"/>
        </w:rPr>
        <w:t>1</w:t>
      </w:r>
      <w:r w:rsidRPr="003D73A8">
        <w:rPr>
          <w:rFonts w:eastAsia="Times New Roman" w:cs="Arial"/>
          <w:color w:val="000000"/>
          <w:sz w:val="18"/>
          <w:szCs w:val="18"/>
          <w:lang w:eastAsia="pt-BR"/>
        </w:rPr>
        <w:t>, OUTPUT);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pinMode</w:t>
      </w:r>
      <w:proofErr w:type="spellEnd"/>
      <w:r w:rsidRPr="003D73A8">
        <w:rPr>
          <w:rFonts w:eastAsia="Times New Roman" w:cs="Arial"/>
          <w:color w:val="000000"/>
          <w:sz w:val="18"/>
          <w:szCs w:val="18"/>
          <w:lang w:eastAsia="pt-BR"/>
        </w:rPr>
        <w:t>(</w:t>
      </w:r>
      <w:proofErr w:type="gramEnd"/>
      <w:r w:rsidRPr="003D73A8">
        <w:rPr>
          <w:rFonts w:eastAsia="Times New Roman" w:cs="Arial"/>
          <w:color w:val="000000"/>
          <w:sz w:val="18"/>
          <w:szCs w:val="18"/>
          <w:lang w:eastAsia="pt-BR"/>
        </w:rPr>
        <w:t>valvula</w:t>
      </w:r>
      <w:r>
        <w:rPr>
          <w:rFonts w:eastAsia="Times New Roman" w:cs="Arial"/>
          <w:color w:val="000000"/>
          <w:sz w:val="18"/>
          <w:szCs w:val="18"/>
          <w:lang w:eastAsia="pt-BR"/>
        </w:rPr>
        <w:t>2</w:t>
      </w:r>
      <w:r w:rsidRPr="003D73A8">
        <w:rPr>
          <w:rFonts w:eastAsia="Times New Roman" w:cs="Arial"/>
          <w:color w:val="000000"/>
          <w:sz w:val="18"/>
          <w:szCs w:val="18"/>
          <w:lang w:eastAsia="pt-BR"/>
        </w:rPr>
        <w:t>, OUTPUT);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pinMode</w:t>
      </w:r>
      <w:proofErr w:type="spellEnd"/>
      <w:r w:rsidRPr="003D73A8">
        <w:rPr>
          <w:rFonts w:eastAsia="Times New Roman" w:cs="Arial"/>
          <w:color w:val="000000"/>
          <w:sz w:val="18"/>
          <w:szCs w:val="18"/>
          <w:lang w:eastAsia="pt-BR"/>
        </w:rPr>
        <w:t>(</w:t>
      </w:r>
      <w:proofErr w:type="spellStart"/>
      <w:proofErr w:type="gramEnd"/>
      <w:r w:rsidRPr="003D73A8">
        <w:rPr>
          <w:rFonts w:eastAsia="Times New Roman" w:cs="Arial"/>
          <w:color w:val="000000"/>
          <w:sz w:val="18"/>
          <w:szCs w:val="18"/>
          <w:lang w:eastAsia="pt-BR"/>
        </w:rPr>
        <w:t>led</w:t>
      </w:r>
      <w:proofErr w:type="spellEnd"/>
      <w:r w:rsidRPr="003D73A8">
        <w:rPr>
          <w:rFonts w:eastAsia="Times New Roman" w:cs="Arial"/>
          <w:color w:val="000000"/>
          <w:sz w:val="18"/>
          <w:szCs w:val="18"/>
          <w:lang w:eastAsia="pt-BR"/>
        </w:rPr>
        <w:t>, OUTPUT);</w:t>
      </w:r>
    </w:p>
    <w:p w:rsid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Pr>
          <w:rFonts w:eastAsia="Times New Roman" w:cs="Arial"/>
          <w:color w:val="000000"/>
          <w:sz w:val="18"/>
          <w:szCs w:val="18"/>
          <w:lang w:eastAsia="pt-BR"/>
        </w:rPr>
        <w:t xml:space="preserve">  </w:t>
      </w:r>
      <w:proofErr w:type="spellStart"/>
      <w:proofErr w:type="gramStart"/>
      <w:r>
        <w:rPr>
          <w:rFonts w:eastAsia="Times New Roman" w:cs="Arial"/>
          <w:color w:val="000000"/>
          <w:sz w:val="18"/>
          <w:szCs w:val="18"/>
          <w:lang w:eastAsia="pt-BR"/>
        </w:rPr>
        <w:t>digitalWrie</w:t>
      </w:r>
      <w:proofErr w:type="spellEnd"/>
      <w:r>
        <w:rPr>
          <w:rFonts w:eastAsia="Times New Roman" w:cs="Arial"/>
          <w:color w:val="000000"/>
          <w:sz w:val="18"/>
          <w:szCs w:val="18"/>
          <w:lang w:eastAsia="pt-BR"/>
        </w:rPr>
        <w:t>(</w:t>
      </w:r>
      <w:proofErr w:type="spellStart"/>
      <w:proofErr w:type="gramEnd"/>
      <w:r>
        <w:rPr>
          <w:rFonts w:eastAsia="Times New Roman" w:cs="Arial"/>
          <w:color w:val="000000"/>
          <w:sz w:val="18"/>
          <w:szCs w:val="18"/>
          <w:lang w:eastAsia="pt-BR"/>
        </w:rPr>
        <w:t>válvula,LOW</w:t>
      </w:r>
      <w:proofErr w:type="spellEnd"/>
      <w:r>
        <w:rPr>
          <w:rFonts w:eastAsia="Times New Roman" w:cs="Arial"/>
          <w:color w:val="000000"/>
          <w:sz w:val="18"/>
          <w:szCs w:val="18"/>
          <w:lang w:eastAsia="pt-BR"/>
        </w:rPr>
        <w: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Pr>
          <w:rFonts w:eastAsia="Times New Roman" w:cs="Arial"/>
          <w:color w:val="000000"/>
          <w:sz w:val="18"/>
          <w:szCs w:val="18"/>
          <w:lang w:eastAsia="pt-BR"/>
        </w:rPr>
        <w:t xml:space="preserve">  </w:t>
      </w:r>
      <w:proofErr w:type="spellStart"/>
      <w:proofErr w:type="gramStart"/>
      <w:r>
        <w:rPr>
          <w:rFonts w:eastAsia="Times New Roman" w:cs="Arial"/>
          <w:color w:val="000000"/>
          <w:sz w:val="18"/>
          <w:szCs w:val="18"/>
          <w:lang w:eastAsia="pt-BR"/>
        </w:rPr>
        <w:t>digitalWrite</w:t>
      </w:r>
      <w:proofErr w:type="spellEnd"/>
      <w:r>
        <w:rPr>
          <w:rFonts w:eastAsia="Times New Roman" w:cs="Arial"/>
          <w:color w:val="000000"/>
          <w:sz w:val="18"/>
          <w:szCs w:val="18"/>
          <w:lang w:eastAsia="pt-BR"/>
        </w:rPr>
        <w:t>(</w:t>
      </w:r>
      <w:proofErr w:type="spellStart"/>
      <w:proofErr w:type="gramEnd"/>
      <w:r>
        <w:rPr>
          <w:rFonts w:eastAsia="Times New Roman" w:cs="Arial"/>
          <w:color w:val="000000"/>
          <w:sz w:val="18"/>
          <w:szCs w:val="18"/>
          <w:lang w:eastAsia="pt-BR"/>
        </w:rPr>
        <w:t>valvula,LOW</w:t>
      </w:r>
      <w:proofErr w:type="spellEnd"/>
      <w:r w:rsidRPr="003D73A8">
        <w:rPr>
          <w:rFonts w:eastAsia="Times New Roman" w:cs="Arial"/>
          <w:color w:val="000000"/>
          <w:sz w:val="18"/>
          <w:szCs w:val="18"/>
          <w:lang w:eastAsia="pt-BR"/>
        </w:rPr>
        <w: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Default="003D73A8" w:rsidP="003D73A8">
      <w:pPr>
        <w:shd w:val="clear" w:color="auto" w:fill="FFFFFF"/>
        <w:spacing w:after="0" w:line="240" w:lineRule="auto"/>
        <w:textAlignment w:val="baseline"/>
        <w:rPr>
          <w:rFonts w:eastAsia="Times New Roman" w:cs="Arial"/>
          <w:color w:val="000000"/>
          <w:sz w:val="18"/>
          <w:szCs w:val="18"/>
          <w:lang w:eastAsia="pt-BR"/>
        </w:rPr>
      </w:pPr>
      <w:proofErr w:type="spellStart"/>
      <w:proofErr w:type="gramStart"/>
      <w:r w:rsidRPr="003D73A8">
        <w:rPr>
          <w:rFonts w:eastAsia="Times New Roman" w:cs="Arial"/>
          <w:color w:val="000000"/>
          <w:sz w:val="18"/>
          <w:szCs w:val="18"/>
          <w:lang w:eastAsia="pt-BR"/>
        </w:rPr>
        <w:t>void</w:t>
      </w:r>
      <w:proofErr w:type="spellEnd"/>
      <w:proofErr w:type="gramEnd"/>
      <w:r w:rsidRPr="003D73A8">
        <w:rPr>
          <w:rFonts w:eastAsia="Times New Roman" w:cs="Arial"/>
          <w:color w:val="000000"/>
          <w:sz w:val="18"/>
          <w:szCs w:val="18"/>
          <w:lang w:eastAsia="pt-BR"/>
        </w:rPr>
        <w:t xml:space="preserve"> loop() {</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if</w:t>
      </w:r>
      <w:proofErr w:type="spellEnd"/>
      <w:r w:rsidRPr="003D73A8">
        <w:rPr>
          <w:rFonts w:eastAsia="Times New Roman" w:cs="Arial"/>
          <w:color w:val="000000"/>
          <w:sz w:val="18"/>
          <w:szCs w:val="18"/>
          <w:lang w:eastAsia="pt-BR"/>
        </w:rPr>
        <w:t>(</w:t>
      </w:r>
      <w:proofErr w:type="gramEnd"/>
      <w:r w:rsidRPr="003D73A8">
        <w:rPr>
          <w:rFonts w:eastAsia="Times New Roman" w:cs="Arial"/>
          <w:color w:val="000000"/>
          <w:sz w:val="18"/>
          <w:szCs w:val="18"/>
          <w:lang w:eastAsia="pt-BR"/>
        </w:rPr>
        <w:t>(</w:t>
      </w:r>
      <w:proofErr w:type="spellStart"/>
      <w:r w:rsidRPr="003D73A8">
        <w:rPr>
          <w:rFonts w:eastAsia="Times New Roman" w:cs="Arial"/>
          <w:color w:val="000000"/>
          <w:sz w:val="18"/>
          <w:szCs w:val="18"/>
          <w:lang w:eastAsia="pt-BR"/>
        </w:rPr>
        <w:t>di</w:t>
      </w:r>
      <w:r>
        <w:rPr>
          <w:rFonts w:eastAsia="Times New Roman" w:cs="Arial"/>
          <w:color w:val="000000"/>
          <w:sz w:val="18"/>
          <w:szCs w:val="18"/>
          <w:lang w:eastAsia="pt-BR"/>
        </w:rPr>
        <w:t>gitalRead</w:t>
      </w:r>
      <w:proofErr w:type="spellEnd"/>
      <w:r>
        <w:rPr>
          <w:rFonts w:eastAsia="Times New Roman" w:cs="Arial"/>
          <w:color w:val="000000"/>
          <w:sz w:val="18"/>
          <w:szCs w:val="18"/>
          <w:lang w:eastAsia="pt-BR"/>
        </w:rPr>
        <w:t>(sensor1)==LOW</w:t>
      </w:r>
      <w:r w:rsidRPr="003D73A8">
        <w:rPr>
          <w:rFonts w:eastAsia="Times New Roman" w:cs="Arial"/>
          <w:color w:val="000000"/>
          <w:sz w:val="18"/>
          <w:szCs w:val="18"/>
          <w:lang w:eastAsia="pt-BR"/>
        </w:rPr>
        <w:t>){</w:t>
      </w:r>
    </w:p>
    <w:p w:rsid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Pr>
          <w:rFonts w:eastAsia="Times New Roman" w:cs="Arial"/>
          <w:color w:val="000000"/>
          <w:sz w:val="18"/>
          <w:szCs w:val="18"/>
          <w:lang w:eastAsia="pt-BR"/>
        </w:rPr>
        <w:t>   </w:t>
      </w:r>
      <w:proofErr w:type="spellStart"/>
      <w:proofErr w:type="gramStart"/>
      <w:r>
        <w:rPr>
          <w:rFonts w:eastAsia="Times New Roman" w:cs="Arial"/>
          <w:color w:val="000000"/>
          <w:sz w:val="18"/>
          <w:szCs w:val="18"/>
          <w:lang w:eastAsia="pt-BR"/>
        </w:rPr>
        <w:t>digitalWrite</w:t>
      </w:r>
      <w:proofErr w:type="spellEnd"/>
      <w:r>
        <w:rPr>
          <w:rFonts w:eastAsia="Times New Roman" w:cs="Arial"/>
          <w:color w:val="000000"/>
          <w:sz w:val="18"/>
          <w:szCs w:val="18"/>
          <w:lang w:eastAsia="pt-BR"/>
        </w:rPr>
        <w:t>(</w:t>
      </w:r>
      <w:proofErr w:type="gramEnd"/>
      <w:r>
        <w:rPr>
          <w:rFonts w:eastAsia="Times New Roman" w:cs="Arial"/>
          <w:color w:val="000000"/>
          <w:sz w:val="18"/>
          <w:szCs w:val="18"/>
          <w:lang w:eastAsia="pt-BR"/>
        </w:rPr>
        <w:t>valvula1,HIGH</w:t>
      </w:r>
      <w:r w:rsidRPr="003D73A8">
        <w:rPr>
          <w:rFonts w:eastAsia="Times New Roman" w:cs="Arial"/>
          <w:color w:val="000000"/>
          <w:sz w:val="18"/>
          <w:szCs w:val="18"/>
          <w:lang w:eastAsia="pt-BR"/>
        </w:rPr>
        <w: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Pr>
          <w:rFonts w:eastAsia="Times New Roman" w:cs="Arial"/>
          <w:color w:val="000000"/>
          <w:sz w:val="18"/>
          <w:szCs w:val="18"/>
          <w:lang w:eastAsia="pt-BR"/>
        </w:rPr>
        <w:t xml:space="preserve">   </w:t>
      </w:r>
      <w:proofErr w:type="spellStart"/>
      <w:proofErr w:type="gramStart"/>
      <w:r>
        <w:rPr>
          <w:rFonts w:eastAsia="Times New Roman" w:cs="Arial"/>
          <w:color w:val="000000"/>
          <w:sz w:val="18"/>
          <w:szCs w:val="18"/>
          <w:lang w:eastAsia="pt-BR"/>
        </w:rPr>
        <w:t>digitalWrite</w:t>
      </w:r>
      <w:proofErr w:type="spellEnd"/>
      <w:r>
        <w:rPr>
          <w:rFonts w:eastAsia="Times New Roman" w:cs="Arial"/>
          <w:color w:val="000000"/>
          <w:sz w:val="18"/>
          <w:szCs w:val="18"/>
          <w:lang w:eastAsia="pt-BR"/>
        </w:rPr>
        <w:t>(</w:t>
      </w:r>
      <w:proofErr w:type="gramEnd"/>
      <w:r>
        <w:rPr>
          <w:rFonts w:eastAsia="Times New Roman" w:cs="Arial"/>
          <w:color w:val="000000"/>
          <w:sz w:val="18"/>
          <w:szCs w:val="18"/>
          <w:lang w:eastAsia="pt-BR"/>
        </w:rPr>
        <w:t>valvula2,HIGH);</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if</w:t>
      </w:r>
      <w:proofErr w:type="spellEnd"/>
      <w:r w:rsidRPr="003D73A8">
        <w:rPr>
          <w:rFonts w:eastAsia="Times New Roman" w:cs="Arial"/>
          <w:color w:val="000000"/>
          <w:sz w:val="18"/>
          <w:szCs w:val="18"/>
          <w:lang w:eastAsia="pt-BR"/>
        </w:rPr>
        <w:t>(</w:t>
      </w:r>
      <w:proofErr w:type="spellStart"/>
      <w:proofErr w:type="gramEnd"/>
      <w:r w:rsidRPr="003D73A8">
        <w:rPr>
          <w:rFonts w:eastAsia="Times New Roman" w:cs="Arial"/>
          <w:color w:val="000000"/>
          <w:sz w:val="18"/>
          <w:szCs w:val="18"/>
          <w:lang w:eastAsia="pt-BR"/>
        </w:rPr>
        <w:t>digitalRead</w:t>
      </w:r>
      <w:proofErr w:type="spellEnd"/>
      <w:r w:rsidRPr="003D73A8">
        <w:rPr>
          <w:rFonts w:eastAsia="Times New Roman" w:cs="Arial"/>
          <w:color w:val="000000"/>
          <w:sz w:val="18"/>
          <w:szCs w:val="18"/>
          <w:lang w:eastAsia="pt-BR"/>
        </w:rPr>
        <w:t>(sensor2)==LOW){</w:t>
      </w:r>
    </w:p>
    <w:p w:rsid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lang w:eastAsia="pt-BR"/>
        </w:rPr>
        <w:t xml:space="preserve">    </w:t>
      </w:r>
      <w:proofErr w:type="spellStart"/>
      <w:proofErr w:type="gramStart"/>
      <w:r w:rsidRPr="003D73A8">
        <w:rPr>
          <w:rFonts w:eastAsia="Times New Roman" w:cs="Arial"/>
          <w:color w:val="000000"/>
          <w:sz w:val="18"/>
          <w:szCs w:val="18"/>
          <w:lang w:eastAsia="pt-BR"/>
        </w:rPr>
        <w:t>digitalWrite</w:t>
      </w:r>
      <w:proofErr w:type="spellEnd"/>
      <w:r w:rsidRPr="003D73A8">
        <w:rPr>
          <w:rFonts w:eastAsia="Times New Roman" w:cs="Arial"/>
          <w:color w:val="000000"/>
          <w:sz w:val="18"/>
          <w:szCs w:val="18"/>
          <w:lang w:eastAsia="pt-BR"/>
        </w:rPr>
        <w:t>(</w:t>
      </w:r>
      <w:proofErr w:type="gramEnd"/>
      <w:r w:rsidRPr="003D73A8">
        <w:rPr>
          <w:rFonts w:eastAsia="Times New Roman" w:cs="Arial"/>
          <w:color w:val="000000"/>
          <w:sz w:val="18"/>
          <w:szCs w:val="18"/>
          <w:lang w:eastAsia="pt-BR"/>
        </w:rPr>
        <w:t>valvula</w:t>
      </w:r>
      <w:r>
        <w:rPr>
          <w:rFonts w:eastAsia="Times New Roman" w:cs="Arial"/>
          <w:color w:val="000000"/>
          <w:sz w:val="18"/>
          <w:szCs w:val="18"/>
          <w:lang w:eastAsia="pt-BR"/>
        </w:rPr>
        <w:t>1,LOW</w:t>
      </w:r>
      <w:r w:rsidRPr="003D73A8">
        <w:rPr>
          <w:rFonts w:eastAsia="Times New Roman" w:cs="Arial"/>
          <w:color w:val="000000"/>
          <w:sz w:val="18"/>
          <w:szCs w:val="18"/>
          <w:lang w:eastAsia="pt-BR"/>
        </w:rPr>
        <w:t>);</w:t>
      </w:r>
    </w:p>
    <w:p w:rsidR="003D73A8" w:rsidRPr="003D73A8" w:rsidRDefault="003D73A8" w:rsidP="003D73A8">
      <w:pPr>
        <w:shd w:val="clear" w:color="auto" w:fill="FFFFFF"/>
        <w:spacing w:after="0" w:line="240" w:lineRule="auto"/>
        <w:textAlignment w:val="baseline"/>
        <w:rPr>
          <w:rFonts w:eastAsia="Times New Roman" w:cs="Arial"/>
          <w:color w:val="000000"/>
          <w:sz w:val="18"/>
          <w:szCs w:val="18"/>
          <w:lang w:eastAsia="pt-BR"/>
        </w:rPr>
      </w:pPr>
      <w:r>
        <w:rPr>
          <w:rFonts w:eastAsia="Times New Roman" w:cs="Arial"/>
          <w:color w:val="000000"/>
          <w:sz w:val="18"/>
          <w:szCs w:val="18"/>
          <w:lang w:eastAsia="pt-BR"/>
        </w:rPr>
        <w:t xml:space="preserve">    </w:t>
      </w:r>
      <w:proofErr w:type="spellStart"/>
      <w:proofErr w:type="gramStart"/>
      <w:r>
        <w:rPr>
          <w:rFonts w:eastAsia="Times New Roman" w:cs="Arial"/>
          <w:color w:val="000000"/>
          <w:sz w:val="18"/>
          <w:szCs w:val="18"/>
          <w:lang w:eastAsia="pt-BR"/>
        </w:rPr>
        <w:t>digitalWrite</w:t>
      </w:r>
      <w:proofErr w:type="spellEnd"/>
      <w:r>
        <w:rPr>
          <w:rFonts w:eastAsia="Times New Roman" w:cs="Arial"/>
          <w:color w:val="000000"/>
          <w:sz w:val="18"/>
          <w:szCs w:val="18"/>
          <w:lang w:eastAsia="pt-BR"/>
        </w:rPr>
        <w:t>(</w:t>
      </w:r>
      <w:proofErr w:type="gramEnd"/>
      <w:r>
        <w:rPr>
          <w:rFonts w:eastAsia="Times New Roman" w:cs="Arial"/>
          <w:color w:val="000000"/>
          <w:sz w:val="18"/>
          <w:szCs w:val="18"/>
          <w:lang w:eastAsia="pt-BR"/>
        </w:rPr>
        <w:t>valvula2,LOW);</w:t>
      </w:r>
    </w:p>
    <w:p w:rsidR="0078352C" w:rsidRDefault="0078352C" w:rsidP="0078352C">
      <w:pPr>
        <w:shd w:val="clear" w:color="auto" w:fill="FFFFFF"/>
        <w:spacing w:after="0" w:line="240" w:lineRule="auto"/>
        <w:textAlignment w:val="baseline"/>
        <w:rPr>
          <w:rFonts w:eastAsia="Times New Roman" w:cs="Arial"/>
          <w:color w:val="000000"/>
          <w:sz w:val="18"/>
          <w:szCs w:val="18"/>
          <w:lang w:eastAsia="pt-BR"/>
        </w:rPr>
      </w:pPr>
      <w:r>
        <w:rPr>
          <w:rFonts w:eastAsia="Times New Roman" w:cs="Arial"/>
          <w:color w:val="000000"/>
          <w:sz w:val="18"/>
          <w:szCs w:val="18"/>
          <w:lang w:eastAsia="pt-BR"/>
        </w:rPr>
        <w:t xml:space="preserve">  </w:t>
      </w:r>
    </w:p>
    <w:p w:rsidR="003D73A8" w:rsidRPr="0078352C" w:rsidRDefault="003D73A8" w:rsidP="0078352C">
      <w:pPr>
        <w:shd w:val="clear" w:color="auto" w:fill="FFFFFF"/>
        <w:spacing w:after="0" w:line="240" w:lineRule="auto"/>
        <w:textAlignment w:val="baseline"/>
        <w:rPr>
          <w:rFonts w:eastAsia="Times New Roman" w:cs="Arial"/>
          <w:color w:val="000000"/>
          <w:sz w:val="18"/>
          <w:szCs w:val="18"/>
          <w:lang w:eastAsia="pt-BR"/>
        </w:rPr>
      </w:pPr>
      <w:r w:rsidRPr="003D73A8">
        <w:rPr>
          <w:rFonts w:eastAsia="Times New Roman" w:cs="Arial"/>
          <w:color w:val="000000"/>
          <w:sz w:val="18"/>
          <w:szCs w:val="18"/>
          <w:bdr w:val="none" w:sz="0" w:space="0" w:color="auto" w:frame="1"/>
          <w:shd w:val="clear" w:color="auto" w:fill="FFFFFF"/>
          <w:lang w:eastAsia="pt-BR"/>
        </w:rPr>
        <w:t>}</w:t>
      </w:r>
    </w:p>
    <w:p w:rsidR="001205B6" w:rsidRDefault="001205B6" w:rsidP="003D73A8">
      <w:pPr>
        <w:spacing w:line="360" w:lineRule="auto"/>
        <w:rPr>
          <w:rFonts w:eastAsia="Times New Roman" w:cs="Arial"/>
          <w:color w:val="000000"/>
          <w:sz w:val="18"/>
          <w:szCs w:val="18"/>
          <w:bdr w:val="none" w:sz="0" w:space="0" w:color="auto" w:frame="1"/>
          <w:shd w:val="clear" w:color="auto" w:fill="FFFFFF"/>
          <w:lang w:eastAsia="pt-BR"/>
        </w:rPr>
      </w:pPr>
      <w:r>
        <w:rPr>
          <w:rFonts w:eastAsia="Times New Roman" w:cs="Arial"/>
          <w:color w:val="000000"/>
          <w:sz w:val="18"/>
          <w:szCs w:val="18"/>
          <w:bdr w:val="none" w:sz="0" w:space="0" w:color="auto" w:frame="1"/>
          <w:shd w:val="clear" w:color="auto" w:fill="FFFFFF"/>
          <w:lang w:eastAsia="pt-BR"/>
        </w:rPr>
        <w:tab/>
      </w:r>
      <w:r>
        <w:rPr>
          <w:rFonts w:eastAsia="Times New Roman" w:cs="Arial"/>
          <w:color w:val="000000"/>
          <w:sz w:val="18"/>
          <w:szCs w:val="18"/>
          <w:bdr w:val="none" w:sz="0" w:space="0" w:color="auto" w:frame="1"/>
          <w:shd w:val="clear" w:color="auto" w:fill="FFFFFF"/>
          <w:lang w:eastAsia="pt-BR"/>
        </w:rPr>
        <w:tab/>
      </w:r>
      <w:r>
        <w:rPr>
          <w:rFonts w:eastAsia="Times New Roman" w:cs="Arial"/>
          <w:color w:val="000000"/>
          <w:sz w:val="18"/>
          <w:szCs w:val="18"/>
          <w:bdr w:val="none" w:sz="0" w:space="0" w:color="auto" w:frame="1"/>
          <w:shd w:val="clear" w:color="auto" w:fill="FFFFFF"/>
          <w:lang w:eastAsia="pt-BR"/>
        </w:rPr>
        <w:tab/>
      </w:r>
      <w:r w:rsidRPr="001205B6">
        <w:rPr>
          <w:rFonts w:eastAsia="Times New Roman" w:cs="Arial"/>
          <w:color w:val="000000"/>
          <w:sz w:val="20"/>
          <w:szCs w:val="18"/>
          <w:bdr w:val="none" w:sz="0" w:space="0" w:color="auto" w:frame="1"/>
          <w:shd w:val="clear" w:color="auto" w:fill="FFFFFF"/>
          <w:lang w:eastAsia="pt-BR"/>
        </w:rPr>
        <w:t xml:space="preserve">Programação do </w:t>
      </w:r>
      <w:proofErr w:type="spellStart"/>
      <w:r w:rsidRPr="001205B6">
        <w:rPr>
          <w:rFonts w:eastAsia="Times New Roman" w:cs="Arial"/>
          <w:color w:val="000000"/>
          <w:sz w:val="20"/>
          <w:szCs w:val="18"/>
          <w:bdr w:val="none" w:sz="0" w:space="0" w:color="auto" w:frame="1"/>
          <w:shd w:val="clear" w:color="auto" w:fill="FFFFFF"/>
          <w:lang w:eastAsia="pt-BR"/>
        </w:rPr>
        <w:t>Arduino</w:t>
      </w:r>
      <w:proofErr w:type="spellEnd"/>
      <w:r w:rsidRPr="001205B6">
        <w:rPr>
          <w:rFonts w:eastAsia="Times New Roman" w:cs="Arial"/>
          <w:color w:val="000000"/>
          <w:sz w:val="20"/>
          <w:szCs w:val="18"/>
          <w:bdr w:val="none" w:sz="0" w:space="0" w:color="auto" w:frame="1"/>
          <w:shd w:val="clear" w:color="auto" w:fill="FFFFFF"/>
          <w:lang w:eastAsia="pt-BR"/>
        </w:rPr>
        <w:t xml:space="preserve"> para este projeto</w:t>
      </w:r>
    </w:p>
    <w:p w:rsidR="002610C1" w:rsidRDefault="002610C1" w:rsidP="003D73A8">
      <w:pPr>
        <w:spacing w:line="360" w:lineRule="auto"/>
        <w:rPr>
          <w:rFonts w:eastAsia="Times New Roman" w:cs="Arial"/>
          <w:color w:val="000000"/>
          <w:sz w:val="18"/>
          <w:szCs w:val="18"/>
          <w:bdr w:val="none" w:sz="0" w:space="0" w:color="auto" w:frame="1"/>
          <w:shd w:val="clear" w:color="auto" w:fill="FFFFFF"/>
          <w:lang w:eastAsia="pt-BR"/>
        </w:rPr>
      </w:pPr>
    </w:p>
    <w:p w:rsidR="001205B6" w:rsidRDefault="002610C1" w:rsidP="00577F0E">
      <w:pPr>
        <w:spacing w:line="360" w:lineRule="auto"/>
        <w:ind w:firstLine="708"/>
        <w:rPr>
          <w:bdr w:val="none" w:sz="0" w:space="0" w:color="auto" w:frame="1"/>
          <w:shd w:val="clear" w:color="auto" w:fill="FFFFFF"/>
          <w:lang w:eastAsia="pt-BR"/>
        </w:rPr>
      </w:pPr>
      <w:r>
        <w:rPr>
          <w:bdr w:val="none" w:sz="0" w:space="0" w:color="auto" w:frame="1"/>
          <w:shd w:val="clear" w:color="auto" w:fill="FFFFFF"/>
          <w:lang w:eastAsia="pt-BR"/>
        </w:rPr>
        <w:t xml:space="preserve">De acordo com a programação, ao receber o sinal dos sensores nos pinos digitais 2 ou 3, o </w:t>
      </w:r>
      <w:proofErr w:type="spellStart"/>
      <w:r>
        <w:rPr>
          <w:bdr w:val="none" w:sz="0" w:space="0" w:color="auto" w:frame="1"/>
          <w:shd w:val="clear" w:color="auto" w:fill="FFFFFF"/>
          <w:lang w:eastAsia="pt-BR"/>
        </w:rPr>
        <w:t>Arduino</w:t>
      </w:r>
      <w:proofErr w:type="spellEnd"/>
      <w:r>
        <w:rPr>
          <w:bdr w:val="none" w:sz="0" w:space="0" w:color="auto" w:frame="1"/>
          <w:shd w:val="clear" w:color="auto" w:fill="FFFFFF"/>
          <w:lang w:eastAsia="pt-BR"/>
        </w:rPr>
        <w:t xml:space="preserve"> irá alterar os seus pinos digitais 6 ou 7 de nível lógico 0 para nível lógico 1, desta forma irá realizar o acionamento ou desligamento de dois relés</w:t>
      </w:r>
      <w:r w:rsidR="00986328">
        <w:rPr>
          <w:bdr w:val="none" w:sz="0" w:space="0" w:color="auto" w:frame="1"/>
          <w:shd w:val="clear" w:color="auto" w:fill="FFFFFF"/>
          <w:lang w:eastAsia="pt-BR"/>
        </w:rPr>
        <w:t>, que ao energizarem ( sinal do sensor da entrada) iram comutar seus contatos, onde há</w:t>
      </w:r>
      <w:r w:rsidR="0078352C">
        <w:rPr>
          <w:bdr w:val="none" w:sz="0" w:space="0" w:color="auto" w:frame="1"/>
          <w:shd w:val="clear" w:color="auto" w:fill="FFFFFF"/>
          <w:lang w:eastAsia="pt-BR"/>
        </w:rPr>
        <w:t xml:space="preserve"> no terminal comum conectado 24V</w:t>
      </w:r>
      <w:r w:rsidR="00986328">
        <w:rPr>
          <w:bdr w:val="none" w:sz="0" w:space="0" w:color="auto" w:frame="1"/>
          <w:shd w:val="clear" w:color="auto" w:fill="FFFFFF"/>
          <w:lang w:eastAsia="pt-BR"/>
        </w:rPr>
        <w:t xml:space="preserve"> provindos de uma fonte</w:t>
      </w:r>
      <w:r w:rsidR="0078352C">
        <w:rPr>
          <w:bdr w:val="none" w:sz="0" w:space="0" w:color="auto" w:frame="1"/>
          <w:shd w:val="clear" w:color="auto" w:fill="FFFFFF"/>
          <w:lang w:eastAsia="pt-BR"/>
        </w:rPr>
        <w:t xml:space="preserve"> chaveada</w:t>
      </w:r>
      <w:r w:rsidR="00986328">
        <w:rPr>
          <w:bdr w:val="none" w:sz="0" w:space="0" w:color="auto" w:frame="1"/>
          <w:shd w:val="clear" w:color="auto" w:fill="FFFFFF"/>
          <w:lang w:eastAsia="pt-BR"/>
        </w:rPr>
        <w:t>, e em seus terminais NF estão ligadas as solenoides, assim a alimentação das solenoides serão cortadas e estas irão desligar, recuando os cilindros e abaixando a ponte, e caso os relés sejam  desativados (Devido ao sinal do sensor da saída) estas voltaram a acionar e avançaram o cilindro, que fara com que a ponte se eleve novamente</w:t>
      </w:r>
      <w:r w:rsidR="001205B6">
        <w:rPr>
          <w:bdr w:val="none" w:sz="0" w:space="0" w:color="auto" w:frame="1"/>
          <w:shd w:val="clear" w:color="auto" w:fill="FFFFFF"/>
          <w:lang w:eastAsia="pt-BR"/>
        </w:rPr>
        <w:t>.</w:t>
      </w:r>
    </w:p>
    <w:p w:rsidR="001205B6" w:rsidRDefault="001205B6">
      <w:pPr>
        <w:rPr>
          <w:bdr w:val="none" w:sz="0" w:space="0" w:color="auto" w:frame="1"/>
          <w:shd w:val="clear" w:color="auto" w:fill="FFFFFF"/>
          <w:lang w:eastAsia="pt-BR"/>
        </w:rPr>
      </w:pPr>
      <w:r>
        <w:rPr>
          <w:bdr w:val="none" w:sz="0" w:space="0" w:color="auto" w:frame="1"/>
          <w:shd w:val="clear" w:color="auto" w:fill="FFFFFF"/>
          <w:lang w:eastAsia="pt-BR"/>
        </w:rPr>
        <w:br w:type="page"/>
      </w:r>
    </w:p>
    <w:p w:rsidR="001205B6" w:rsidRDefault="001205B6" w:rsidP="00986328">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r>
        <w:rPr>
          <w:noProof/>
          <w:bdr w:val="none" w:sz="0" w:space="0" w:color="auto" w:frame="1"/>
          <w:shd w:val="clear" w:color="auto" w:fill="FFFFFF"/>
          <w:lang w:eastAsia="pt-BR"/>
        </w:rPr>
        <w:lastRenderedPageBreak/>
        <w:drawing>
          <wp:inline distT="0" distB="0" distL="0" distR="0">
            <wp:extent cx="5907705" cy="4152900"/>
            <wp:effectExtent l="0" t="0" r="0" b="0"/>
            <wp:docPr id="228"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esquema elétrico.B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09491" cy="4154156"/>
                    </a:xfrm>
                    <a:prstGeom prst="rect">
                      <a:avLst/>
                    </a:prstGeom>
                  </pic:spPr>
                </pic:pic>
              </a:graphicData>
            </a:graphic>
          </wp:inline>
        </w:drawing>
      </w:r>
    </w:p>
    <w:p w:rsidR="001205B6" w:rsidRDefault="001205B6" w:rsidP="00986328">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tab/>
      </w:r>
      <w:r>
        <w:rPr>
          <w:rStyle w:val="Ttulo2Char"/>
          <w:rFonts w:ascii="Arial" w:eastAsiaTheme="minorHAnsi" w:hAnsi="Arial" w:cstheme="minorBidi"/>
          <w:color w:val="auto"/>
          <w:sz w:val="24"/>
          <w:szCs w:val="22"/>
          <w:bdr w:val="none" w:sz="0" w:space="0" w:color="auto" w:frame="1"/>
          <w:shd w:val="clear" w:color="auto" w:fill="FFFFFF"/>
          <w:lang w:eastAsia="pt-BR"/>
        </w:rPr>
        <w:tab/>
        <w:t xml:space="preserve">Esquema elétrico do acionamento dos relés com </w:t>
      </w:r>
      <w:proofErr w:type="spellStart"/>
      <w:r>
        <w:rPr>
          <w:rStyle w:val="Ttulo2Char"/>
          <w:rFonts w:ascii="Arial" w:eastAsiaTheme="minorHAnsi" w:hAnsi="Arial" w:cstheme="minorBidi"/>
          <w:color w:val="auto"/>
          <w:sz w:val="24"/>
          <w:szCs w:val="22"/>
          <w:bdr w:val="none" w:sz="0" w:space="0" w:color="auto" w:frame="1"/>
          <w:shd w:val="clear" w:color="auto" w:fill="FFFFFF"/>
          <w:lang w:eastAsia="pt-BR"/>
        </w:rPr>
        <w:t>Arduino</w:t>
      </w:r>
      <w:proofErr w:type="spellEnd"/>
    </w:p>
    <w:p w:rsidR="001205B6" w:rsidRDefault="001205B6" w:rsidP="00986328">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1205B6" w:rsidRDefault="001205B6" w:rsidP="001205B6">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noProof/>
          <w:bdr w:val="none" w:sz="0" w:space="0" w:color="auto" w:frame="1"/>
          <w:shd w:val="clear" w:color="auto" w:fill="FFFFFF"/>
          <w:lang w:eastAsia="pt-BR"/>
        </w:rPr>
        <w:drawing>
          <wp:inline distT="0" distB="0" distL="0" distR="0">
            <wp:extent cx="2267266" cy="2991267"/>
            <wp:effectExtent l="0" t="0" r="0" b="0"/>
            <wp:docPr id="229"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1.PNG"/>
                    <pic:cNvPicPr/>
                  </pic:nvPicPr>
                  <pic:blipFill>
                    <a:blip r:embed="rId22">
                      <a:extLst>
                        <a:ext uri="{28A0092B-C50C-407E-A947-70E740481C1C}">
                          <a14:useLocalDpi xmlns:a14="http://schemas.microsoft.com/office/drawing/2010/main" val="0"/>
                        </a:ext>
                      </a:extLst>
                    </a:blip>
                    <a:stretch>
                      <a:fillRect/>
                    </a:stretch>
                  </pic:blipFill>
                  <pic:spPr>
                    <a:xfrm>
                      <a:off x="0" y="0"/>
                      <a:ext cx="2267266" cy="2991267"/>
                    </a:xfrm>
                    <a:prstGeom prst="rect">
                      <a:avLst/>
                    </a:prstGeom>
                  </pic:spPr>
                </pic:pic>
              </a:graphicData>
            </a:graphic>
          </wp:inline>
        </w:drawing>
      </w:r>
    </w:p>
    <w:p w:rsidR="0010668F" w:rsidRDefault="001205B6" w:rsidP="001205B6">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t>Acionamento das válvulas solenoides através do contato de relés</w:t>
      </w:r>
    </w:p>
    <w:p w:rsidR="0010668F" w:rsidRDefault="0010668F">
      <w:pPr>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br w:type="page"/>
      </w:r>
    </w:p>
    <w:p w:rsidR="001205B6" w:rsidRDefault="00DC229B" w:rsidP="00182021">
      <w:pPr>
        <w:pStyle w:val="Ttulo2"/>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lastRenderedPageBreak/>
        <w:t>4.2.9. Detalhes e Parte superior</w:t>
      </w:r>
    </w:p>
    <w:p w:rsidR="00DC229B" w:rsidRDefault="00DC229B" w:rsidP="00DC229B">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DC229B" w:rsidRPr="00577F0E" w:rsidRDefault="000B7572" w:rsidP="00577F0E">
      <w:pPr>
        <w:spacing w:line="360" w:lineRule="auto"/>
        <w:rPr>
          <w:rStyle w:val="Ttulo2Char"/>
          <w:rFonts w:eastAsiaTheme="minorHAnsi" w:cstheme="majorHAnsi"/>
          <w:color w:val="auto"/>
          <w:bdr w:val="none" w:sz="0" w:space="0" w:color="auto" w:frame="1"/>
          <w:shd w:val="clear" w:color="auto" w:fill="FFFFFF"/>
          <w:lang w:eastAsia="pt-BR"/>
        </w:rPr>
      </w:pPr>
      <w:r w:rsidRPr="00577F0E">
        <w:rPr>
          <w:rStyle w:val="Ttulo2Char"/>
          <w:rFonts w:eastAsiaTheme="minorHAnsi" w:cstheme="majorHAnsi"/>
          <w:color w:val="auto"/>
          <w:bdr w:val="none" w:sz="0" w:space="0" w:color="auto" w:frame="1"/>
          <w:shd w:val="clear" w:color="auto" w:fill="FFFFFF"/>
          <w:lang w:eastAsia="pt-BR"/>
        </w:rPr>
        <w:t>Após instalados os circuitos eletrônico e pneumático foi possível realizar a montagem da parte superior, começando pela montagem das cercas laterais.</w:t>
      </w:r>
    </w:p>
    <w:p w:rsidR="0012537D" w:rsidRDefault="0012537D" w:rsidP="0012537D">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noProof/>
          <w:bdr w:val="none" w:sz="0" w:space="0" w:color="auto" w:frame="1"/>
          <w:shd w:val="clear" w:color="auto" w:fill="FFFFFF"/>
          <w:lang w:eastAsia="pt-BR"/>
        </w:rPr>
        <w:drawing>
          <wp:inline distT="0" distB="0" distL="0" distR="0">
            <wp:extent cx="3571875" cy="47626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0181118_145212334_BURST000_COVER_TOP (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2947" cy="4764069"/>
                    </a:xfrm>
                    <a:prstGeom prst="rect">
                      <a:avLst/>
                    </a:prstGeom>
                  </pic:spPr>
                </pic:pic>
              </a:graphicData>
            </a:graphic>
          </wp:inline>
        </w:drawing>
      </w:r>
    </w:p>
    <w:p w:rsidR="0012537D" w:rsidRDefault="0012537D" w:rsidP="0012537D">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12537D" w:rsidRPr="00577F0E" w:rsidRDefault="0012537D" w:rsidP="00577F0E">
      <w:pPr>
        <w:spacing w:line="360" w:lineRule="auto"/>
        <w:rPr>
          <w:rStyle w:val="Ttulo2Char"/>
          <w:rFonts w:eastAsiaTheme="minorHAnsi" w:cstheme="majorHAnsi"/>
          <w:color w:val="auto"/>
          <w:bdr w:val="none" w:sz="0" w:space="0" w:color="auto" w:frame="1"/>
          <w:shd w:val="clear" w:color="auto" w:fill="FFFFFF"/>
          <w:lang w:eastAsia="pt-BR"/>
        </w:rPr>
      </w:pPr>
      <w:r w:rsidRPr="00577F0E">
        <w:rPr>
          <w:rStyle w:val="Ttulo2Char"/>
          <w:rFonts w:eastAsiaTheme="minorHAnsi" w:cstheme="majorHAnsi"/>
          <w:color w:val="auto"/>
          <w:bdr w:val="none" w:sz="0" w:space="0" w:color="auto" w:frame="1"/>
          <w:shd w:val="clear" w:color="auto" w:fill="FFFFFF"/>
          <w:lang w:eastAsia="pt-BR"/>
        </w:rPr>
        <w:t xml:space="preserve">Após isto deu-se </w:t>
      </w:r>
      <w:proofErr w:type="spellStart"/>
      <w:r w:rsidRPr="00577F0E">
        <w:rPr>
          <w:rStyle w:val="Ttulo2Char"/>
          <w:rFonts w:eastAsiaTheme="minorHAnsi" w:cstheme="majorHAnsi"/>
          <w:color w:val="auto"/>
          <w:bdr w:val="none" w:sz="0" w:space="0" w:color="auto" w:frame="1"/>
          <w:shd w:val="clear" w:color="auto" w:fill="FFFFFF"/>
          <w:lang w:eastAsia="pt-BR"/>
        </w:rPr>
        <w:t>inicio</w:t>
      </w:r>
      <w:proofErr w:type="spellEnd"/>
      <w:r w:rsidRPr="00577F0E">
        <w:rPr>
          <w:rStyle w:val="Ttulo2Char"/>
          <w:rFonts w:eastAsiaTheme="minorHAnsi" w:cstheme="majorHAnsi"/>
          <w:color w:val="auto"/>
          <w:bdr w:val="none" w:sz="0" w:space="0" w:color="auto" w:frame="1"/>
          <w:shd w:val="clear" w:color="auto" w:fill="FFFFFF"/>
          <w:lang w:eastAsia="pt-BR"/>
        </w:rPr>
        <w:t xml:space="preserve"> a confecção dos quadrados que iram ser dispostos em diferentes angulações, estes também foram formados por madeira MDF e fixados na ponte utilizando-se cola </w:t>
      </w:r>
      <w:proofErr w:type="spellStart"/>
      <w:r w:rsidRPr="00577F0E">
        <w:rPr>
          <w:rStyle w:val="Ttulo2Char"/>
          <w:rFonts w:eastAsiaTheme="minorHAnsi" w:cstheme="majorHAnsi"/>
          <w:color w:val="auto"/>
          <w:bdr w:val="none" w:sz="0" w:space="0" w:color="auto" w:frame="1"/>
          <w:shd w:val="clear" w:color="auto" w:fill="FFFFFF"/>
          <w:lang w:eastAsia="pt-BR"/>
        </w:rPr>
        <w:t>Tekbond</w:t>
      </w:r>
      <w:proofErr w:type="spellEnd"/>
      <w:r w:rsidRPr="00577F0E">
        <w:rPr>
          <w:rStyle w:val="Ttulo2Char"/>
          <w:rFonts w:eastAsiaTheme="minorHAnsi" w:cstheme="majorHAnsi"/>
          <w:color w:val="auto"/>
          <w:bdr w:val="none" w:sz="0" w:space="0" w:color="auto" w:frame="1"/>
          <w:shd w:val="clear" w:color="auto" w:fill="FFFFFF"/>
          <w:lang w:eastAsia="pt-BR"/>
        </w:rPr>
        <w:t xml:space="preserve"> 793 e alguns grampos para fixar algumas partes </w:t>
      </w:r>
      <w:r w:rsidR="00A31616" w:rsidRPr="00577F0E">
        <w:rPr>
          <w:rStyle w:val="Ttulo2Char"/>
          <w:rFonts w:eastAsiaTheme="minorHAnsi" w:cstheme="majorHAnsi"/>
          <w:color w:val="auto"/>
          <w:bdr w:val="none" w:sz="0" w:space="0" w:color="auto" w:frame="1"/>
          <w:shd w:val="clear" w:color="auto" w:fill="FFFFFF"/>
          <w:lang w:eastAsia="pt-BR"/>
        </w:rPr>
        <w:t>dos quadrados. Cada quadrado possui em sua maior parte, sendo esta a superior, uma medida de 56cm de comprimento, havendo alterações nas laterais para gerar as diferentes angulações.</w:t>
      </w:r>
    </w:p>
    <w:p w:rsidR="0012537D" w:rsidRDefault="0012537D">
      <w:pPr>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br w:type="page"/>
      </w:r>
    </w:p>
    <w:p w:rsidR="0012537D" w:rsidRDefault="0012537D" w:rsidP="00577F0E">
      <w:pPr>
        <w:pStyle w:val="Ttulo2"/>
        <w:rPr>
          <w:rStyle w:val="Ttulo2Char"/>
        </w:rPr>
      </w:pPr>
      <w:r w:rsidRPr="00577F0E">
        <w:rPr>
          <w:rStyle w:val="Ttulo2Char"/>
        </w:rPr>
        <w:lastRenderedPageBreak/>
        <w:t>Juntamente a isto deu-se início ao processo de pintura, utilizando-se verniz para madeira para realizar a pintura e acabamento.</w:t>
      </w:r>
    </w:p>
    <w:p w:rsidR="00577F0E" w:rsidRPr="00577F0E" w:rsidRDefault="00577F0E" w:rsidP="00577F0E"/>
    <w:p w:rsidR="0012537D" w:rsidRDefault="0012537D" w:rsidP="0012537D">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r>
        <w:rPr>
          <w:noProof/>
          <w:bdr w:val="none" w:sz="0" w:space="0" w:color="auto" w:frame="1"/>
          <w:shd w:val="clear" w:color="auto" w:fill="FFFFFF"/>
          <w:lang w:eastAsia="pt-BR"/>
        </w:rPr>
        <w:drawing>
          <wp:inline distT="0" distB="0" distL="0" distR="0">
            <wp:extent cx="3971925" cy="297894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181118_222712975.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73280" cy="2979959"/>
                    </a:xfrm>
                    <a:prstGeom prst="rect">
                      <a:avLst/>
                    </a:prstGeom>
                  </pic:spPr>
                </pic:pic>
              </a:graphicData>
            </a:graphic>
          </wp:inline>
        </w:drawing>
      </w:r>
    </w:p>
    <w:p w:rsidR="0012537D" w:rsidRDefault="0012537D" w:rsidP="0012537D">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12537D" w:rsidRDefault="0012537D" w:rsidP="0012537D">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182021" w:rsidRPr="00577F0E" w:rsidRDefault="00182021" w:rsidP="00577F0E">
      <w:pPr>
        <w:ind w:firstLine="708"/>
      </w:pPr>
      <w:r w:rsidRPr="00577F0E">
        <w:rPr>
          <w:rStyle w:val="Ttulo2Char"/>
          <w:rFonts w:eastAsiaTheme="minorHAnsi" w:cstheme="minorBidi"/>
          <w:color w:val="auto"/>
          <w:szCs w:val="22"/>
        </w:rPr>
        <w:t>Posteriormente foram acrescentada</w:t>
      </w:r>
      <w:r w:rsidR="0012537D" w:rsidRPr="00577F0E">
        <w:rPr>
          <w:rStyle w:val="Ttulo2Char"/>
          <w:rFonts w:eastAsiaTheme="minorHAnsi" w:cstheme="minorBidi"/>
          <w:color w:val="auto"/>
          <w:szCs w:val="22"/>
        </w:rPr>
        <w:t xml:space="preserve">s as fitas de </w:t>
      </w:r>
      <w:proofErr w:type="spellStart"/>
      <w:r w:rsidR="0012537D" w:rsidRPr="00577F0E">
        <w:rPr>
          <w:rStyle w:val="Ttulo2Char"/>
          <w:rFonts w:eastAsiaTheme="minorHAnsi" w:cstheme="minorBidi"/>
          <w:color w:val="auto"/>
          <w:szCs w:val="22"/>
        </w:rPr>
        <w:t>led</w:t>
      </w:r>
      <w:proofErr w:type="spellEnd"/>
      <w:r w:rsidR="0012537D" w:rsidRPr="00577F0E">
        <w:rPr>
          <w:rStyle w:val="Ttulo2Char"/>
          <w:rFonts w:eastAsiaTheme="minorHAnsi" w:cstheme="minorBidi"/>
          <w:color w:val="auto"/>
          <w:szCs w:val="22"/>
        </w:rPr>
        <w:t>, sendo necessário realizar cortes em determinados pedaços e realizar a solda de cabos de energia a fim de economizar na quantidade de fita, pois foram utilizados os 10m de fita disponíveis</w:t>
      </w:r>
      <w:r w:rsidRPr="00577F0E">
        <w:rPr>
          <w:rStyle w:val="Ttulo2Char"/>
          <w:rFonts w:eastAsiaTheme="minorHAnsi" w:cstheme="minorBidi"/>
          <w:color w:val="auto"/>
          <w:szCs w:val="22"/>
        </w:rPr>
        <w:t xml:space="preserve">. As fitas de </w:t>
      </w:r>
      <w:proofErr w:type="spellStart"/>
      <w:r w:rsidRPr="00577F0E">
        <w:rPr>
          <w:rStyle w:val="Ttulo2Char"/>
          <w:rFonts w:eastAsiaTheme="minorHAnsi" w:cstheme="minorBidi"/>
          <w:color w:val="auto"/>
          <w:szCs w:val="22"/>
        </w:rPr>
        <w:t>led</w:t>
      </w:r>
      <w:proofErr w:type="spellEnd"/>
      <w:r w:rsidRPr="00577F0E">
        <w:rPr>
          <w:rStyle w:val="Ttulo2Char"/>
          <w:rFonts w:eastAsiaTheme="minorHAnsi" w:cstheme="minorBidi"/>
          <w:color w:val="auto"/>
          <w:szCs w:val="22"/>
        </w:rPr>
        <w:t xml:space="preserve"> foram alimentadas por uma fonte de 12v ligada diretamente na rede elétrica.</w:t>
      </w:r>
    </w:p>
    <w:p w:rsidR="00182021" w:rsidRPr="00577F0E" w:rsidRDefault="00182021" w:rsidP="00577F0E">
      <w:pPr>
        <w:ind w:firstLine="708"/>
        <w:rPr>
          <w:rStyle w:val="Ttulo2Char"/>
          <w:rFonts w:eastAsiaTheme="minorHAnsi" w:cstheme="majorHAnsi"/>
          <w:color w:val="auto"/>
          <w:bdr w:val="none" w:sz="0" w:space="0" w:color="auto" w:frame="1"/>
          <w:shd w:val="clear" w:color="auto" w:fill="FFFFFF"/>
          <w:lang w:eastAsia="pt-BR"/>
        </w:rPr>
      </w:pPr>
      <w:r w:rsidRPr="00577F0E">
        <w:rPr>
          <w:rStyle w:val="Ttulo2Char"/>
          <w:rFonts w:eastAsiaTheme="minorHAnsi" w:cstheme="majorHAnsi"/>
          <w:color w:val="auto"/>
          <w:bdr w:val="none" w:sz="0" w:space="0" w:color="auto" w:frame="1"/>
          <w:shd w:val="clear" w:color="auto" w:fill="FFFFFF"/>
          <w:lang w:eastAsia="pt-BR"/>
        </w:rPr>
        <w:t xml:space="preserve">Após a colagem das fitas de </w:t>
      </w:r>
      <w:proofErr w:type="spellStart"/>
      <w:r w:rsidRPr="00577F0E">
        <w:rPr>
          <w:rStyle w:val="Ttulo2Char"/>
          <w:rFonts w:eastAsiaTheme="minorHAnsi" w:cstheme="majorHAnsi"/>
          <w:color w:val="auto"/>
          <w:bdr w:val="none" w:sz="0" w:space="0" w:color="auto" w:frame="1"/>
          <w:shd w:val="clear" w:color="auto" w:fill="FFFFFF"/>
          <w:lang w:eastAsia="pt-BR"/>
        </w:rPr>
        <w:t>led</w:t>
      </w:r>
      <w:proofErr w:type="spellEnd"/>
      <w:r w:rsidRPr="00577F0E">
        <w:rPr>
          <w:rStyle w:val="Ttulo2Char"/>
          <w:rFonts w:eastAsiaTheme="minorHAnsi" w:cstheme="majorHAnsi"/>
          <w:color w:val="auto"/>
          <w:bdr w:val="none" w:sz="0" w:space="0" w:color="auto" w:frame="1"/>
          <w:shd w:val="clear" w:color="auto" w:fill="FFFFFF"/>
          <w:lang w:eastAsia="pt-BR"/>
        </w:rPr>
        <w:t xml:space="preserve"> utilizando-se fitas dupla face, concluiu-se a montagem do projeto, obtendo-se uma ponte parcialmente semelhante a original, apresentando uma automação funcional e em estado apresentável.</w:t>
      </w:r>
    </w:p>
    <w:p w:rsidR="00182021" w:rsidRDefault="00182021" w:rsidP="00182021">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noProof/>
          <w:bdr w:val="none" w:sz="0" w:space="0" w:color="auto" w:frame="1"/>
          <w:shd w:val="clear" w:color="auto" w:fill="FFFFFF"/>
          <w:lang w:eastAsia="pt-BR"/>
        </w:rPr>
        <w:lastRenderedPageBreak/>
        <w:drawing>
          <wp:inline distT="0" distB="0" distL="0" distR="0">
            <wp:extent cx="4533900" cy="301495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SC_0132-1024x681.jpg"/>
                    <pic:cNvPicPr/>
                  </pic:nvPicPr>
                  <pic:blipFill>
                    <a:blip r:embed="rId25">
                      <a:extLst>
                        <a:ext uri="{28A0092B-C50C-407E-A947-70E740481C1C}">
                          <a14:useLocalDpi xmlns:a14="http://schemas.microsoft.com/office/drawing/2010/main" val="0"/>
                        </a:ext>
                      </a:extLst>
                    </a:blip>
                    <a:stretch>
                      <a:fillRect/>
                    </a:stretch>
                  </pic:blipFill>
                  <pic:spPr>
                    <a:xfrm>
                      <a:off x="0" y="0"/>
                      <a:ext cx="4548545" cy="3024697"/>
                    </a:xfrm>
                    <a:prstGeom prst="rect">
                      <a:avLst/>
                    </a:prstGeom>
                  </pic:spPr>
                </pic:pic>
              </a:graphicData>
            </a:graphic>
          </wp:inline>
        </w:drawing>
      </w:r>
    </w:p>
    <w:p w:rsidR="000E45ED" w:rsidRDefault="000E45ED" w:rsidP="00182021">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t>Ponte finalizada para apresentação</w:t>
      </w:r>
    </w:p>
    <w:p w:rsidR="00FC3296" w:rsidRDefault="00FC3296" w:rsidP="00182021">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p>
    <w:p w:rsidR="00FC3296" w:rsidRDefault="00FC3296" w:rsidP="00182021">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noProof/>
          <w:bdr w:val="none" w:sz="0" w:space="0" w:color="auto" w:frame="1"/>
          <w:shd w:val="clear" w:color="auto" w:fill="FFFFFF"/>
          <w:lang w:eastAsia="pt-BR"/>
        </w:rPr>
        <w:drawing>
          <wp:inline distT="0" distB="0" distL="0" distR="0">
            <wp:extent cx="3390900" cy="2539902"/>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1).jpg"/>
                    <pic:cNvPicPr/>
                  </pic:nvPicPr>
                  <pic:blipFill>
                    <a:blip r:embed="rId26">
                      <a:extLst>
                        <a:ext uri="{28A0092B-C50C-407E-A947-70E740481C1C}">
                          <a14:useLocalDpi xmlns:a14="http://schemas.microsoft.com/office/drawing/2010/main" val="0"/>
                        </a:ext>
                      </a:extLst>
                    </a:blip>
                    <a:stretch>
                      <a:fillRect/>
                    </a:stretch>
                  </pic:blipFill>
                  <pic:spPr>
                    <a:xfrm>
                      <a:off x="0" y="0"/>
                      <a:ext cx="3405599" cy="2550912"/>
                    </a:xfrm>
                    <a:prstGeom prst="rect">
                      <a:avLst/>
                    </a:prstGeom>
                  </pic:spPr>
                </pic:pic>
              </a:graphicData>
            </a:graphic>
          </wp:inline>
        </w:drawing>
      </w:r>
    </w:p>
    <w:p w:rsidR="00FC3296" w:rsidRDefault="00FC3296" w:rsidP="00182021">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t>Ponte Original utilizada como modelo</w:t>
      </w:r>
    </w:p>
    <w:p w:rsidR="00FC3296" w:rsidRDefault="00FC3296" w:rsidP="00182021">
      <w:pPr>
        <w:spacing w:line="360" w:lineRule="auto"/>
        <w:jc w:val="center"/>
        <w:rPr>
          <w:rStyle w:val="Ttulo2Char"/>
          <w:rFonts w:ascii="Arial" w:eastAsiaTheme="minorHAnsi" w:hAnsi="Arial" w:cstheme="minorBidi"/>
          <w:color w:val="auto"/>
          <w:sz w:val="24"/>
          <w:szCs w:val="22"/>
          <w:bdr w:val="none" w:sz="0" w:space="0" w:color="auto" w:frame="1"/>
          <w:shd w:val="clear" w:color="auto" w:fill="FFFFFF"/>
          <w:lang w:eastAsia="pt-BR"/>
        </w:rPr>
      </w:pPr>
    </w:p>
    <w:p w:rsidR="00182021" w:rsidRDefault="00E8090B" w:rsidP="00E8090B">
      <w:pPr>
        <w:pStyle w:val="Ttulo1"/>
        <w:rPr>
          <w:rStyle w:val="Ttulo2Char"/>
          <w:rFonts w:ascii="Arial" w:hAnsi="Arial"/>
          <w:sz w:val="32"/>
          <w:szCs w:val="32"/>
        </w:rPr>
      </w:pPr>
      <w:r w:rsidRPr="00E8090B">
        <w:rPr>
          <w:rStyle w:val="Ttulo2Char"/>
          <w:rFonts w:ascii="Arial" w:hAnsi="Arial"/>
          <w:sz w:val="32"/>
          <w:szCs w:val="32"/>
        </w:rPr>
        <w:t>5</w:t>
      </w:r>
      <w:r w:rsidR="00182021" w:rsidRPr="00E8090B">
        <w:rPr>
          <w:rStyle w:val="Ttulo2Char"/>
          <w:rFonts w:ascii="Arial" w:hAnsi="Arial"/>
          <w:sz w:val="32"/>
          <w:szCs w:val="32"/>
        </w:rPr>
        <w:t>. Resultados</w:t>
      </w:r>
    </w:p>
    <w:p w:rsidR="00E8090B" w:rsidRPr="00E8090B" w:rsidRDefault="00E8090B" w:rsidP="00E8090B"/>
    <w:p w:rsidR="00182021" w:rsidRPr="00577F0E" w:rsidRDefault="00182021" w:rsidP="0078352C">
      <w:pPr>
        <w:spacing w:line="360" w:lineRule="auto"/>
        <w:ind w:firstLine="708"/>
        <w:rPr>
          <w:rStyle w:val="Ttulo2Char"/>
          <w:rFonts w:eastAsiaTheme="minorHAnsi" w:cstheme="majorHAnsi"/>
          <w:color w:val="auto"/>
          <w:bdr w:val="none" w:sz="0" w:space="0" w:color="auto" w:frame="1"/>
          <w:shd w:val="clear" w:color="auto" w:fill="FFFFFF"/>
          <w:lang w:eastAsia="pt-BR"/>
        </w:rPr>
      </w:pPr>
      <w:r w:rsidRPr="00577F0E">
        <w:rPr>
          <w:rStyle w:val="Ttulo2Char"/>
          <w:rFonts w:eastAsiaTheme="minorHAnsi" w:cstheme="majorHAnsi"/>
          <w:color w:val="auto"/>
          <w:bdr w:val="none" w:sz="0" w:space="0" w:color="auto" w:frame="1"/>
          <w:shd w:val="clear" w:color="auto" w:fill="FFFFFF"/>
          <w:lang w:eastAsia="pt-BR"/>
        </w:rPr>
        <w:t xml:space="preserve">Os principais resultados obtidos foram um projeto que parcialmente se aproxima da estrutura original, apresenta o sistema de automação funcional, e como dito anteriormente </w:t>
      </w:r>
      <w:r w:rsidR="00E8090B" w:rsidRPr="00577F0E">
        <w:rPr>
          <w:rStyle w:val="Ttulo2Char"/>
          <w:rFonts w:eastAsiaTheme="minorHAnsi" w:cstheme="majorHAnsi"/>
          <w:color w:val="auto"/>
          <w:bdr w:val="none" w:sz="0" w:space="0" w:color="auto" w:frame="1"/>
          <w:shd w:val="clear" w:color="auto" w:fill="FFFFFF"/>
          <w:lang w:eastAsia="pt-BR"/>
        </w:rPr>
        <w:t xml:space="preserve">em estado apresentável, apesar de alguns pontos </w:t>
      </w:r>
      <w:r w:rsidR="00E8090B" w:rsidRPr="00577F0E">
        <w:rPr>
          <w:rStyle w:val="Ttulo2Char"/>
          <w:rFonts w:eastAsiaTheme="minorHAnsi" w:cstheme="majorHAnsi"/>
          <w:color w:val="auto"/>
          <w:bdr w:val="none" w:sz="0" w:space="0" w:color="auto" w:frame="1"/>
          <w:shd w:val="clear" w:color="auto" w:fill="FFFFFF"/>
          <w:lang w:eastAsia="pt-BR"/>
        </w:rPr>
        <w:lastRenderedPageBreak/>
        <w:t>poderem sofrer melhorias, sendo estes questões estéticas, como uma melhor fixação de algumas partes, as quais durante a apresentação se demonstraram estando um pouco frágeis, além das rampas poderem ser melhor dispostas, ou exigirem outra solução que possibilite uma melhor passagem do carrinho.</w:t>
      </w:r>
    </w:p>
    <w:p w:rsidR="00E8090B" w:rsidRDefault="00E8090B"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Pr="00935D1E" w:rsidRDefault="00577116" w:rsidP="00935D1E">
      <w:pPr>
        <w:pStyle w:val="Ttulo1"/>
        <w:rPr>
          <w:rStyle w:val="Ttulo2Char"/>
          <w:rFonts w:ascii="Arial" w:hAnsi="Arial"/>
          <w:sz w:val="32"/>
          <w:szCs w:val="32"/>
        </w:rPr>
      </w:pPr>
      <w:r w:rsidRPr="00935D1E">
        <w:rPr>
          <w:rStyle w:val="Ttulo2Char"/>
          <w:rFonts w:ascii="Arial" w:hAnsi="Arial"/>
          <w:sz w:val="32"/>
          <w:szCs w:val="32"/>
        </w:rPr>
        <w:t>6. Dificuldades</w:t>
      </w:r>
    </w:p>
    <w:p w:rsidR="001C5F68" w:rsidRDefault="001C5F68"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1C5F68" w:rsidRPr="00577F0E" w:rsidRDefault="001C5F68" w:rsidP="0078352C">
      <w:pPr>
        <w:spacing w:line="360" w:lineRule="auto"/>
        <w:ind w:firstLine="708"/>
      </w:pPr>
      <w:r w:rsidRPr="00577F0E">
        <w:t>Dentre todas as dificuldades presentes, as principais foram em relação a como se dar início ao projeto, uma vez que durante os primeiros dias ainda havia a discussão sobre o que realmente seria realizado, havendo ainda algumas dúvidas a respeito da viabilidade do modelo escolhido.</w:t>
      </w:r>
    </w:p>
    <w:p w:rsidR="001C5F68" w:rsidRPr="00577F0E" w:rsidRDefault="001C5F68" w:rsidP="0078352C">
      <w:pPr>
        <w:spacing w:line="360" w:lineRule="auto"/>
        <w:ind w:firstLine="708"/>
      </w:pPr>
      <w:r w:rsidRPr="00577F0E">
        <w:t xml:space="preserve">Após isto a próxima questão foi relacionada </w:t>
      </w:r>
      <w:proofErr w:type="spellStart"/>
      <w:r w:rsidRPr="00577F0E">
        <w:t>a</w:t>
      </w:r>
      <w:proofErr w:type="spellEnd"/>
      <w:r w:rsidRPr="00577F0E">
        <w:t xml:space="preserve"> disposição dos cilindros pneumáticos, uma vez que algumas tentativas de posicionamento se demonstraram falhas, sendo preciso realizar testes e artifícios para se alcançar o seu ideal funcionamento. Ainda em relação aos cilindros houve certa dificuldade para regular as velocidades de avanço e recuo, para que amb</w:t>
      </w:r>
      <w:r w:rsidR="008B5754" w:rsidRPr="00577F0E">
        <w:t xml:space="preserve">os os cilindros ficassem mais </w:t>
      </w:r>
      <w:r w:rsidRPr="00577F0E">
        <w:t>sincronizados possível.</w:t>
      </w:r>
    </w:p>
    <w:p w:rsidR="001C5F68" w:rsidRDefault="001C5F68"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577116" w:rsidRDefault="0057711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FC3296" w:rsidRDefault="00FC329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FC3296" w:rsidRDefault="00FC3296" w:rsidP="00182021">
      <w:pPr>
        <w:spacing w:line="360" w:lineRule="auto"/>
        <w:rPr>
          <w:rStyle w:val="Ttulo2Char"/>
          <w:rFonts w:ascii="Arial" w:eastAsiaTheme="minorHAnsi" w:hAnsi="Arial" w:cstheme="minorBidi"/>
          <w:color w:val="auto"/>
          <w:sz w:val="24"/>
          <w:szCs w:val="22"/>
          <w:bdr w:val="none" w:sz="0" w:space="0" w:color="auto" w:frame="1"/>
          <w:shd w:val="clear" w:color="auto" w:fill="FFFFFF"/>
          <w:lang w:eastAsia="pt-BR"/>
        </w:rPr>
      </w:pPr>
    </w:p>
    <w:p w:rsidR="00E8090B" w:rsidRDefault="00577116" w:rsidP="00935D1E">
      <w:pPr>
        <w:pStyle w:val="Ttulo1"/>
        <w:rPr>
          <w:rStyle w:val="Ttulo2Char"/>
          <w:rFonts w:ascii="Arial" w:hAnsi="Arial"/>
          <w:sz w:val="32"/>
          <w:szCs w:val="32"/>
        </w:rPr>
      </w:pPr>
      <w:r w:rsidRPr="00935D1E">
        <w:rPr>
          <w:rStyle w:val="Ttulo2Char"/>
          <w:rFonts w:ascii="Arial" w:hAnsi="Arial"/>
          <w:sz w:val="32"/>
          <w:szCs w:val="32"/>
        </w:rPr>
        <w:t>7</w:t>
      </w:r>
      <w:r w:rsidR="00E8090B" w:rsidRPr="00935D1E">
        <w:rPr>
          <w:rStyle w:val="Ttulo2Char"/>
          <w:rFonts w:ascii="Arial" w:hAnsi="Arial"/>
          <w:sz w:val="32"/>
          <w:szCs w:val="32"/>
        </w:rPr>
        <w:t>. Conclusão</w:t>
      </w:r>
    </w:p>
    <w:p w:rsidR="00935D1E" w:rsidRPr="00935D1E" w:rsidRDefault="00935D1E" w:rsidP="00935D1E"/>
    <w:p w:rsidR="00E8090B" w:rsidRDefault="00E8090B" w:rsidP="0078352C">
      <w:pPr>
        <w:spacing w:line="360" w:lineRule="auto"/>
        <w:ind w:firstLine="708"/>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t>Após a finalização do projeto foi possível concluir que houve a necessidade de um melhor controle em relação a sua estrutura para que esta aparentasse mais com a ponte original existente, sendo o resultado obtido aceitável, porém não 100% idêntico. Em relação a automação presente houve um funcionamento correspondente ao desejado não havendo falhas em relação a este.</w:t>
      </w:r>
    </w:p>
    <w:p w:rsidR="00E8090B" w:rsidRDefault="00E8090B" w:rsidP="0078352C">
      <w:pPr>
        <w:spacing w:line="360" w:lineRule="auto"/>
        <w:ind w:firstLine="708"/>
        <w:rPr>
          <w:rStyle w:val="Ttulo2Char"/>
          <w:rFonts w:ascii="Arial" w:eastAsiaTheme="minorHAnsi" w:hAnsi="Arial" w:cstheme="minorBidi"/>
          <w:color w:val="auto"/>
          <w:sz w:val="24"/>
          <w:szCs w:val="22"/>
          <w:bdr w:val="none" w:sz="0" w:space="0" w:color="auto" w:frame="1"/>
          <w:shd w:val="clear" w:color="auto" w:fill="FFFFFF"/>
          <w:lang w:eastAsia="pt-BR"/>
        </w:rPr>
      </w:pPr>
      <w:r>
        <w:rPr>
          <w:rStyle w:val="Ttulo2Char"/>
          <w:rFonts w:ascii="Arial" w:eastAsiaTheme="minorHAnsi" w:hAnsi="Arial" w:cstheme="minorBidi"/>
          <w:color w:val="auto"/>
          <w:sz w:val="24"/>
          <w:szCs w:val="22"/>
          <w:bdr w:val="none" w:sz="0" w:space="0" w:color="auto" w:frame="1"/>
          <w:shd w:val="clear" w:color="auto" w:fill="FFFFFF"/>
          <w:lang w:eastAsia="pt-BR"/>
        </w:rPr>
        <w:t>A confecção do projeto forneceu uma base de como lidar com o gerenciamento das atividades levando em consideração o praz</w:t>
      </w:r>
      <w:r w:rsidR="00577116">
        <w:rPr>
          <w:rStyle w:val="Ttulo2Char"/>
          <w:rFonts w:ascii="Arial" w:eastAsiaTheme="minorHAnsi" w:hAnsi="Arial" w:cstheme="minorBidi"/>
          <w:color w:val="auto"/>
          <w:sz w:val="24"/>
          <w:szCs w:val="22"/>
          <w:bdr w:val="none" w:sz="0" w:space="0" w:color="auto" w:frame="1"/>
          <w:shd w:val="clear" w:color="auto" w:fill="FFFFFF"/>
          <w:lang w:eastAsia="pt-BR"/>
        </w:rPr>
        <w:t>o limite e recursos necessários.</w:t>
      </w:r>
    </w:p>
    <w:p w:rsidR="00FC3296" w:rsidRDefault="00FC3296" w:rsidP="0078352C">
      <w:pPr>
        <w:spacing w:line="360" w:lineRule="auto"/>
        <w:ind w:firstLine="708"/>
        <w:rPr>
          <w:rStyle w:val="Ttulo2Char"/>
          <w:rFonts w:ascii="Arial" w:eastAsiaTheme="minorHAnsi" w:hAnsi="Arial" w:cstheme="minorBidi"/>
          <w:color w:val="auto"/>
          <w:sz w:val="24"/>
          <w:szCs w:val="22"/>
          <w:bdr w:val="none" w:sz="0" w:space="0" w:color="auto" w:frame="1"/>
          <w:shd w:val="clear" w:color="auto" w:fill="FFFFFF"/>
          <w:lang w:eastAsia="pt-BR"/>
        </w:rPr>
      </w:pPr>
    </w:p>
    <w:p w:rsidR="00FC3296" w:rsidRDefault="00FC3296" w:rsidP="0078352C">
      <w:pPr>
        <w:spacing w:line="360" w:lineRule="auto"/>
        <w:ind w:firstLine="708"/>
        <w:rPr>
          <w:rStyle w:val="Ttulo2Char"/>
          <w:rFonts w:ascii="Arial" w:eastAsiaTheme="minorHAnsi" w:hAnsi="Arial" w:cstheme="minorBidi"/>
          <w:color w:val="auto"/>
          <w:sz w:val="24"/>
          <w:szCs w:val="22"/>
          <w:bdr w:val="none" w:sz="0" w:space="0" w:color="auto" w:frame="1"/>
          <w:shd w:val="clear" w:color="auto" w:fill="FFFFFF"/>
          <w:lang w:eastAsia="pt-BR"/>
        </w:rPr>
      </w:pPr>
    </w:p>
    <w:p w:rsidR="00FC3296" w:rsidRDefault="00FC3296" w:rsidP="00FC3296">
      <w:pPr>
        <w:pStyle w:val="Ttulo1"/>
        <w:rPr>
          <w:rStyle w:val="Ttulo2Char"/>
          <w:rFonts w:ascii="Arial" w:hAnsi="Arial"/>
          <w:sz w:val="32"/>
          <w:szCs w:val="32"/>
        </w:rPr>
      </w:pPr>
      <w:r w:rsidRPr="00FC3296">
        <w:rPr>
          <w:rStyle w:val="Ttulo2Char"/>
          <w:sz w:val="32"/>
          <w:szCs w:val="32"/>
        </w:rPr>
        <w:t>8.Bibliografia</w:t>
      </w:r>
    </w:p>
    <w:sdt>
      <w:sdtPr>
        <w:id w:val="530538413"/>
        <w:docPartObj>
          <w:docPartGallery w:val="Bibliographies"/>
          <w:docPartUnique/>
        </w:docPartObj>
      </w:sdtPr>
      <w:sdtEndPr>
        <w:rPr>
          <w:rFonts w:eastAsiaTheme="minorHAnsi" w:cstheme="minorBidi"/>
          <w:color w:val="auto"/>
          <w:sz w:val="26"/>
          <w:szCs w:val="22"/>
        </w:rPr>
      </w:sdtEndPr>
      <w:sdtContent>
        <w:p w:rsidR="00FC3296" w:rsidRDefault="00FC3296">
          <w:pPr>
            <w:pStyle w:val="Ttulo1"/>
          </w:pPr>
        </w:p>
        <w:sdt>
          <w:sdtPr>
            <w:id w:val="111145805"/>
            <w:bibliography/>
          </w:sdtPr>
          <w:sdtContent>
            <w:p w:rsidR="00927547" w:rsidRDefault="00FC3296" w:rsidP="00927547">
              <w:pPr>
                <w:pStyle w:val="Bibliografia"/>
                <w:ind w:left="720" w:hanging="720"/>
                <w:rPr>
                  <w:noProof/>
                  <w:sz w:val="24"/>
                  <w:szCs w:val="24"/>
                </w:rPr>
              </w:pPr>
              <w:r>
                <w:fldChar w:fldCharType="begin"/>
              </w:r>
              <w:r>
                <w:instrText>BIBLIOGRAPHY</w:instrText>
              </w:r>
              <w:r>
                <w:fldChar w:fldCharType="separate"/>
              </w:r>
              <w:r w:rsidR="00927547">
                <w:rPr>
                  <w:noProof/>
                </w:rPr>
                <w:t>(s.d.). Fonte: arch daily: https://www.archdaily.com.br/br/797812/ponte-high-trestle-trail-rdg-planning-and-design</w:t>
              </w:r>
            </w:p>
            <w:p w:rsidR="00927547" w:rsidRDefault="00927547" w:rsidP="00927547">
              <w:pPr>
                <w:pStyle w:val="Bibliografia"/>
                <w:ind w:left="720" w:hanging="720"/>
                <w:rPr>
                  <w:noProof/>
                </w:rPr>
              </w:pPr>
              <w:r>
                <w:rPr>
                  <w:noProof/>
                </w:rPr>
                <w:t xml:space="preserve">(s.d.). </w:t>
              </w:r>
              <w:r>
                <w:rPr>
                  <w:i/>
                  <w:iCs/>
                  <w:noProof/>
                </w:rPr>
                <w:t>APLICAÇÃO DO ROTEIRO CRÍTICO DE PROJETOS EM CURSOS DE GRADUAÇÃO ( CONEM 2008)</w:t>
              </w:r>
              <w:r>
                <w:rPr>
                  <w:noProof/>
                </w:rPr>
                <w:t>.</w:t>
              </w:r>
            </w:p>
            <w:p w:rsidR="00927547" w:rsidRDefault="00927547" w:rsidP="00927547">
              <w:pPr>
                <w:pStyle w:val="Bibliografia"/>
                <w:ind w:left="720" w:hanging="720"/>
                <w:rPr>
                  <w:noProof/>
                </w:rPr>
              </w:pPr>
              <w:r>
                <w:rPr>
                  <w:i/>
                  <w:iCs/>
                  <w:noProof/>
                </w:rPr>
                <w:t>High Trestle Trail.</w:t>
              </w:r>
              <w:r>
                <w:rPr>
                  <w:noProof/>
                </w:rPr>
                <w:t xml:space="preserve"> (s.d.). Fonte: http://www.inhf.org/what-we-do/protection/high-trestle-trail/</w:t>
              </w:r>
            </w:p>
            <w:p w:rsidR="00FC3296" w:rsidRDefault="00FC3296" w:rsidP="00927547">
              <w:r>
                <w:rPr>
                  <w:b/>
                  <w:bCs/>
                </w:rPr>
                <w:fldChar w:fldCharType="end"/>
              </w:r>
            </w:p>
          </w:sdtContent>
        </w:sdt>
      </w:sdtContent>
    </w:sdt>
    <w:p w:rsidR="00FC3296" w:rsidRPr="00FC3296" w:rsidRDefault="00FC3296" w:rsidP="00FC3296">
      <w:bookmarkStart w:id="0" w:name="_GoBack"/>
      <w:bookmarkEnd w:id="0"/>
    </w:p>
    <w:sectPr w:rsidR="00FC3296" w:rsidRPr="00FC3296" w:rsidSect="00187800">
      <w:headerReference w:type="default" r:id="rId27"/>
      <w:headerReference w:type="first" r:id="rId28"/>
      <w:pgSz w:w="11906" w:h="16838"/>
      <w:pgMar w:top="1417" w:right="1701" w:bottom="1417" w:left="1701" w:header="680"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690" w:rsidRDefault="00187690" w:rsidP="00087B55">
      <w:pPr>
        <w:spacing w:after="0" w:line="240" w:lineRule="auto"/>
      </w:pPr>
      <w:r>
        <w:separator/>
      </w:r>
    </w:p>
  </w:endnote>
  <w:endnote w:type="continuationSeparator" w:id="0">
    <w:p w:rsidR="00187690" w:rsidRDefault="00187690" w:rsidP="00087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690" w:rsidRDefault="00187690" w:rsidP="00087B55">
      <w:pPr>
        <w:spacing w:after="0" w:line="240" w:lineRule="auto"/>
      </w:pPr>
      <w:r>
        <w:separator/>
      </w:r>
    </w:p>
  </w:footnote>
  <w:footnote w:type="continuationSeparator" w:id="0">
    <w:p w:rsidR="00187690" w:rsidRDefault="00187690" w:rsidP="00087B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7B55" w:rsidRPr="00187800" w:rsidRDefault="00087B55" w:rsidP="00087B55">
    <w:pPr>
      <w:pStyle w:val="Cabealho"/>
      <w:rPr>
        <w:b/>
      </w:rPr>
    </w:pPr>
  </w:p>
  <w:p w:rsidR="00087B55" w:rsidRDefault="00087B55">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800" w:rsidRDefault="00187800" w:rsidP="00187800">
    <w:pPr>
      <w:pStyle w:val="NormalWeb"/>
      <w:shd w:val="clear" w:color="auto" w:fill="FFFFFF"/>
      <w:spacing w:before="0" w:beforeAutospacing="0" w:after="0" w:afterAutospacing="0" w:line="408" w:lineRule="atLeast"/>
      <w:jc w:val="center"/>
      <w:textAlignment w:val="baseline"/>
      <w:rPr>
        <w:rFonts w:ascii="Arial" w:hAnsi="Arial" w:cs="Arial"/>
        <w:color w:val="666666"/>
        <w:sz w:val="21"/>
        <w:szCs w:val="21"/>
      </w:rPr>
    </w:pPr>
    <w:r>
      <w:rPr>
        <w:noProof/>
      </w:rPr>
      <w:drawing>
        <wp:inline distT="0" distB="0" distL="0" distR="0" wp14:anchorId="64580986" wp14:editId="207254CA">
          <wp:extent cx="1714500" cy="585882"/>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nifaj.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4296" cy="592647"/>
                  </a:xfrm>
                  <a:prstGeom prst="rect">
                    <a:avLst/>
                  </a:prstGeom>
                </pic:spPr>
              </pic:pic>
            </a:graphicData>
          </a:graphic>
        </wp:inline>
      </w:drawing>
    </w:r>
  </w:p>
  <w:p w:rsidR="00187800" w:rsidRPr="00187800" w:rsidRDefault="00187800" w:rsidP="00187800">
    <w:pPr>
      <w:pStyle w:val="NormalWeb"/>
      <w:shd w:val="clear" w:color="auto" w:fill="FFFFFF"/>
      <w:spacing w:before="0" w:beforeAutospacing="0" w:after="0" w:afterAutospacing="0"/>
      <w:jc w:val="center"/>
      <w:textAlignment w:val="baseline"/>
      <w:rPr>
        <w:rFonts w:ascii="Arial" w:hAnsi="Arial" w:cs="Arial"/>
        <w:b/>
        <w:color w:val="666666"/>
        <w:sz w:val="21"/>
        <w:szCs w:val="21"/>
      </w:rPr>
    </w:pPr>
    <w:r w:rsidRPr="00187800">
      <w:rPr>
        <w:rFonts w:ascii="Arial" w:hAnsi="Arial" w:cs="Arial"/>
        <w:b/>
        <w:color w:val="666666"/>
        <w:sz w:val="21"/>
        <w:szCs w:val="21"/>
      </w:rPr>
      <w:t>Centro Universitário de Jaguariúna</w:t>
    </w:r>
  </w:p>
  <w:p w:rsidR="00187800" w:rsidRPr="00187800" w:rsidRDefault="00187800" w:rsidP="00187800">
    <w:pPr>
      <w:pStyle w:val="NormalWeb"/>
      <w:shd w:val="clear" w:color="auto" w:fill="FFFFFF"/>
      <w:spacing w:before="0" w:beforeAutospacing="0" w:after="0" w:afterAutospacing="0"/>
      <w:jc w:val="center"/>
      <w:textAlignment w:val="baseline"/>
      <w:rPr>
        <w:rFonts w:ascii="Arial" w:hAnsi="Arial" w:cs="Arial"/>
        <w:b/>
        <w:color w:val="666666"/>
        <w:sz w:val="21"/>
        <w:szCs w:val="21"/>
      </w:rPr>
    </w:pPr>
    <w:r w:rsidRPr="00187800">
      <w:rPr>
        <w:rFonts w:ascii="Arial" w:hAnsi="Arial" w:cs="Arial"/>
        <w:b/>
        <w:color w:val="666666"/>
        <w:sz w:val="21"/>
        <w:szCs w:val="21"/>
      </w:rPr>
      <w:t>Rod. Dr. Gov. Adhemar Pereira de Barros</w:t>
    </w:r>
  </w:p>
  <w:p w:rsidR="00187800" w:rsidRPr="00187800" w:rsidRDefault="00187800" w:rsidP="00187800">
    <w:pPr>
      <w:pStyle w:val="NormalWeb"/>
      <w:shd w:val="clear" w:color="auto" w:fill="FFFFFF"/>
      <w:spacing w:before="0" w:beforeAutospacing="0" w:after="0" w:afterAutospacing="0"/>
      <w:jc w:val="center"/>
      <w:textAlignment w:val="baseline"/>
      <w:rPr>
        <w:rFonts w:ascii="Arial" w:hAnsi="Arial" w:cs="Arial"/>
        <w:b/>
        <w:color w:val="666666"/>
        <w:sz w:val="21"/>
        <w:szCs w:val="21"/>
      </w:rPr>
    </w:pPr>
    <w:r w:rsidRPr="00187800">
      <w:rPr>
        <w:rFonts w:ascii="Arial" w:hAnsi="Arial" w:cs="Arial"/>
        <w:b/>
        <w:color w:val="666666"/>
        <w:sz w:val="21"/>
        <w:szCs w:val="21"/>
      </w:rPr>
      <w:t>Jaguariúna/SP | (19) 3837-8500</w:t>
    </w:r>
  </w:p>
  <w:p w:rsidR="00187800" w:rsidRDefault="001878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B55"/>
    <w:rsid w:val="0004564E"/>
    <w:rsid w:val="000510B4"/>
    <w:rsid w:val="00080A34"/>
    <w:rsid w:val="00087B55"/>
    <w:rsid w:val="000A7566"/>
    <w:rsid w:val="000B7572"/>
    <w:rsid w:val="000E45ED"/>
    <w:rsid w:val="0010668F"/>
    <w:rsid w:val="001205B6"/>
    <w:rsid w:val="0012537D"/>
    <w:rsid w:val="00182021"/>
    <w:rsid w:val="00187690"/>
    <w:rsid w:val="00187800"/>
    <w:rsid w:val="001A0571"/>
    <w:rsid w:val="001C5F68"/>
    <w:rsid w:val="00213ADA"/>
    <w:rsid w:val="00231935"/>
    <w:rsid w:val="00243FA8"/>
    <w:rsid w:val="002610C1"/>
    <w:rsid w:val="002B7D6C"/>
    <w:rsid w:val="002C7225"/>
    <w:rsid w:val="0030051D"/>
    <w:rsid w:val="003B1558"/>
    <w:rsid w:val="003D73A8"/>
    <w:rsid w:val="00406D70"/>
    <w:rsid w:val="004373AE"/>
    <w:rsid w:val="0047191A"/>
    <w:rsid w:val="00477163"/>
    <w:rsid w:val="004E2006"/>
    <w:rsid w:val="005348AD"/>
    <w:rsid w:val="005442C0"/>
    <w:rsid w:val="00577116"/>
    <w:rsid w:val="00577F0E"/>
    <w:rsid w:val="00663FEA"/>
    <w:rsid w:val="00666382"/>
    <w:rsid w:val="006C4F90"/>
    <w:rsid w:val="006D33B0"/>
    <w:rsid w:val="006E22C0"/>
    <w:rsid w:val="00703B96"/>
    <w:rsid w:val="00726D09"/>
    <w:rsid w:val="0078352C"/>
    <w:rsid w:val="0081235C"/>
    <w:rsid w:val="00864DAE"/>
    <w:rsid w:val="0089593E"/>
    <w:rsid w:val="008B5754"/>
    <w:rsid w:val="008C54EE"/>
    <w:rsid w:val="00927547"/>
    <w:rsid w:val="00935D1E"/>
    <w:rsid w:val="00942C89"/>
    <w:rsid w:val="00986328"/>
    <w:rsid w:val="009D349A"/>
    <w:rsid w:val="00A15B35"/>
    <w:rsid w:val="00A31616"/>
    <w:rsid w:val="00A4349F"/>
    <w:rsid w:val="00A76333"/>
    <w:rsid w:val="00A946DC"/>
    <w:rsid w:val="00AB31FE"/>
    <w:rsid w:val="00AD58EB"/>
    <w:rsid w:val="00AD5D36"/>
    <w:rsid w:val="00B17E8A"/>
    <w:rsid w:val="00BA5F9D"/>
    <w:rsid w:val="00BD7BFF"/>
    <w:rsid w:val="00C46F4E"/>
    <w:rsid w:val="00CB5C30"/>
    <w:rsid w:val="00CD4586"/>
    <w:rsid w:val="00D118B9"/>
    <w:rsid w:val="00D12197"/>
    <w:rsid w:val="00D31B38"/>
    <w:rsid w:val="00DA4F93"/>
    <w:rsid w:val="00DC229B"/>
    <w:rsid w:val="00E8090B"/>
    <w:rsid w:val="00EA6867"/>
    <w:rsid w:val="00F067E9"/>
    <w:rsid w:val="00F240CC"/>
    <w:rsid w:val="00F832B3"/>
    <w:rsid w:val="00FB5C4C"/>
    <w:rsid w:val="00FC32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F8F719-D46C-4C70-9240-12EF64BF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F0E"/>
    <w:pPr>
      <w:jc w:val="both"/>
    </w:pPr>
    <w:rPr>
      <w:rFonts w:asciiTheme="majorHAnsi" w:hAnsiTheme="majorHAnsi"/>
      <w:sz w:val="26"/>
    </w:rPr>
  </w:style>
  <w:style w:type="paragraph" w:styleId="Ttulo1">
    <w:name w:val="heading 1"/>
    <w:basedOn w:val="Normal"/>
    <w:next w:val="Normal"/>
    <w:link w:val="Ttulo1Char"/>
    <w:uiPriority w:val="9"/>
    <w:qFormat/>
    <w:rsid w:val="00AD58EB"/>
    <w:pPr>
      <w:keepNext/>
      <w:keepLines/>
      <w:spacing w:before="240" w:after="0"/>
      <w:outlineLvl w:val="0"/>
    </w:pPr>
    <w:rPr>
      <w:rFonts w:eastAsiaTheme="majorEastAsia" w:cstheme="majorBidi"/>
      <w:color w:val="000000" w:themeColor="text1"/>
      <w:sz w:val="32"/>
      <w:szCs w:val="32"/>
    </w:rPr>
  </w:style>
  <w:style w:type="paragraph" w:styleId="Ttulo2">
    <w:name w:val="heading 2"/>
    <w:basedOn w:val="Normal"/>
    <w:next w:val="Normal"/>
    <w:link w:val="Ttulo2Char"/>
    <w:uiPriority w:val="9"/>
    <w:unhideWhenUsed/>
    <w:qFormat/>
    <w:rsid w:val="00F832B3"/>
    <w:pPr>
      <w:keepNext/>
      <w:keepLines/>
      <w:spacing w:before="40" w:after="0"/>
      <w:outlineLvl w:val="1"/>
    </w:pPr>
    <w:rPr>
      <w:rFonts w:eastAsiaTheme="majorEastAsia" w:cstheme="majorBidi"/>
      <w:color w:val="000000" w:themeColor="text1"/>
      <w:szCs w:val="26"/>
    </w:rPr>
  </w:style>
  <w:style w:type="paragraph" w:styleId="Ttulo3">
    <w:name w:val="heading 3"/>
    <w:basedOn w:val="Normal"/>
    <w:next w:val="Normal"/>
    <w:link w:val="Ttulo3Char"/>
    <w:uiPriority w:val="9"/>
    <w:unhideWhenUsed/>
    <w:qFormat/>
    <w:rsid w:val="005348AD"/>
    <w:pPr>
      <w:keepNext/>
      <w:keepLines/>
      <w:spacing w:before="40" w:after="0"/>
      <w:outlineLvl w:val="2"/>
    </w:pPr>
    <w:rPr>
      <w:rFonts w:eastAsiaTheme="majorEastAsia" w:cstheme="majorBidi"/>
      <w:color w:val="000000" w:themeColor="text1"/>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87B5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7B55"/>
  </w:style>
  <w:style w:type="paragraph" w:styleId="Rodap">
    <w:name w:val="footer"/>
    <w:basedOn w:val="Normal"/>
    <w:link w:val="RodapChar"/>
    <w:uiPriority w:val="99"/>
    <w:unhideWhenUsed/>
    <w:rsid w:val="00087B55"/>
    <w:pPr>
      <w:tabs>
        <w:tab w:val="center" w:pos="4252"/>
        <w:tab w:val="right" w:pos="8504"/>
      </w:tabs>
      <w:spacing w:after="0" w:line="240" w:lineRule="auto"/>
    </w:pPr>
  </w:style>
  <w:style w:type="character" w:customStyle="1" w:styleId="RodapChar">
    <w:name w:val="Rodapé Char"/>
    <w:basedOn w:val="Fontepargpadro"/>
    <w:link w:val="Rodap"/>
    <w:uiPriority w:val="99"/>
    <w:rsid w:val="00087B55"/>
  </w:style>
  <w:style w:type="paragraph" w:styleId="NormalWeb">
    <w:name w:val="Normal (Web)"/>
    <w:basedOn w:val="Normal"/>
    <w:uiPriority w:val="99"/>
    <w:semiHidden/>
    <w:unhideWhenUsed/>
    <w:rsid w:val="00087B5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contentline-227">
    <w:name w:val="contentline-227"/>
    <w:basedOn w:val="Fontepargpadro"/>
    <w:rsid w:val="000A7566"/>
  </w:style>
  <w:style w:type="character" w:styleId="Hyperlink">
    <w:name w:val="Hyperlink"/>
    <w:basedOn w:val="Fontepargpadro"/>
    <w:uiPriority w:val="99"/>
    <w:unhideWhenUsed/>
    <w:rsid w:val="000A7566"/>
    <w:rPr>
      <w:color w:val="0563C1" w:themeColor="hyperlink"/>
      <w:u w:val="single"/>
    </w:rPr>
  </w:style>
  <w:style w:type="character" w:customStyle="1" w:styleId="Ttulo1Char">
    <w:name w:val="Título 1 Char"/>
    <w:basedOn w:val="Fontepargpadro"/>
    <w:link w:val="Ttulo1"/>
    <w:uiPriority w:val="9"/>
    <w:rsid w:val="00AD58EB"/>
    <w:rPr>
      <w:rFonts w:ascii="Arial" w:eastAsiaTheme="majorEastAsia" w:hAnsi="Arial" w:cstheme="majorBidi"/>
      <w:color w:val="000000" w:themeColor="text1"/>
      <w:sz w:val="32"/>
      <w:szCs w:val="32"/>
    </w:rPr>
  </w:style>
  <w:style w:type="character" w:customStyle="1" w:styleId="Ttulo2Char">
    <w:name w:val="Título 2 Char"/>
    <w:basedOn w:val="Fontepargpadro"/>
    <w:link w:val="Ttulo2"/>
    <w:uiPriority w:val="9"/>
    <w:rsid w:val="00F832B3"/>
    <w:rPr>
      <w:rFonts w:asciiTheme="majorHAnsi" w:eastAsiaTheme="majorEastAsia" w:hAnsiTheme="majorHAnsi" w:cstheme="majorBidi"/>
      <w:color w:val="000000" w:themeColor="text1"/>
      <w:sz w:val="26"/>
      <w:szCs w:val="26"/>
    </w:rPr>
  </w:style>
  <w:style w:type="character" w:customStyle="1" w:styleId="Ttulo3Char">
    <w:name w:val="Título 3 Char"/>
    <w:basedOn w:val="Fontepargpadro"/>
    <w:link w:val="Ttulo3"/>
    <w:uiPriority w:val="9"/>
    <w:rsid w:val="005348AD"/>
    <w:rPr>
      <w:rFonts w:asciiTheme="majorHAnsi" w:eastAsiaTheme="majorEastAsia" w:hAnsiTheme="majorHAnsi" w:cstheme="majorBidi"/>
      <w:color w:val="000000" w:themeColor="text1"/>
      <w:sz w:val="24"/>
      <w:szCs w:val="24"/>
    </w:rPr>
  </w:style>
  <w:style w:type="paragraph" w:styleId="Bibliografia">
    <w:name w:val="Bibliography"/>
    <w:basedOn w:val="Normal"/>
    <w:next w:val="Normal"/>
    <w:uiPriority w:val="37"/>
    <w:unhideWhenUsed/>
    <w:rsid w:val="00FC3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142976">
      <w:bodyDiv w:val="1"/>
      <w:marLeft w:val="0"/>
      <w:marRight w:val="0"/>
      <w:marTop w:val="0"/>
      <w:marBottom w:val="0"/>
      <w:divBdr>
        <w:top w:val="none" w:sz="0" w:space="0" w:color="auto"/>
        <w:left w:val="none" w:sz="0" w:space="0" w:color="auto"/>
        <w:bottom w:val="none" w:sz="0" w:space="0" w:color="auto"/>
        <w:right w:val="none" w:sz="0" w:space="0" w:color="auto"/>
      </w:divBdr>
    </w:div>
    <w:div w:id="357896399">
      <w:bodyDiv w:val="1"/>
      <w:marLeft w:val="0"/>
      <w:marRight w:val="0"/>
      <w:marTop w:val="0"/>
      <w:marBottom w:val="0"/>
      <w:divBdr>
        <w:top w:val="none" w:sz="0" w:space="0" w:color="auto"/>
        <w:left w:val="none" w:sz="0" w:space="0" w:color="auto"/>
        <w:bottom w:val="none" w:sz="0" w:space="0" w:color="auto"/>
        <w:right w:val="none" w:sz="0" w:space="0" w:color="auto"/>
      </w:divBdr>
      <w:divsChild>
        <w:div w:id="830487096">
          <w:marLeft w:val="0"/>
          <w:marRight w:val="0"/>
          <w:marTop w:val="0"/>
          <w:marBottom w:val="0"/>
          <w:divBdr>
            <w:top w:val="none" w:sz="0" w:space="0" w:color="auto"/>
            <w:left w:val="none" w:sz="0" w:space="0" w:color="auto"/>
            <w:bottom w:val="none" w:sz="0" w:space="0" w:color="auto"/>
            <w:right w:val="none" w:sz="0" w:space="0" w:color="auto"/>
          </w:divBdr>
          <w:divsChild>
            <w:div w:id="709382928">
              <w:marLeft w:val="0"/>
              <w:marRight w:val="0"/>
              <w:marTop w:val="0"/>
              <w:marBottom w:val="0"/>
              <w:divBdr>
                <w:top w:val="none" w:sz="0" w:space="0" w:color="auto"/>
                <w:left w:val="none" w:sz="0" w:space="0" w:color="auto"/>
                <w:bottom w:val="none" w:sz="0" w:space="0" w:color="auto"/>
                <w:right w:val="none" w:sz="0" w:space="0" w:color="auto"/>
              </w:divBdr>
              <w:divsChild>
                <w:div w:id="806243521">
                  <w:marLeft w:val="0"/>
                  <w:marRight w:val="0"/>
                  <w:marTop w:val="0"/>
                  <w:marBottom w:val="0"/>
                  <w:divBdr>
                    <w:top w:val="none" w:sz="0" w:space="0" w:color="auto"/>
                    <w:left w:val="none" w:sz="0" w:space="0" w:color="auto"/>
                    <w:bottom w:val="none" w:sz="0" w:space="0" w:color="auto"/>
                    <w:right w:val="none" w:sz="0" w:space="0" w:color="auto"/>
                  </w:divBdr>
                  <w:divsChild>
                    <w:div w:id="70945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951669">
      <w:bodyDiv w:val="1"/>
      <w:marLeft w:val="0"/>
      <w:marRight w:val="0"/>
      <w:marTop w:val="0"/>
      <w:marBottom w:val="0"/>
      <w:divBdr>
        <w:top w:val="none" w:sz="0" w:space="0" w:color="auto"/>
        <w:left w:val="none" w:sz="0" w:space="0" w:color="auto"/>
        <w:bottom w:val="none" w:sz="0" w:space="0" w:color="auto"/>
        <w:right w:val="none" w:sz="0" w:space="0" w:color="auto"/>
      </w:divBdr>
    </w:div>
    <w:div w:id="504395285">
      <w:bodyDiv w:val="1"/>
      <w:marLeft w:val="0"/>
      <w:marRight w:val="0"/>
      <w:marTop w:val="0"/>
      <w:marBottom w:val="0"/>
      <w:divBdr>
        <w:top w:val="none" w:sz="0" w:space="0" w:color="auto"/>
        <w:left w:val="none" w:sz="0" w:space="0" w:color="auto"/>
        <w:bottom w:val="none" w:sz="0" w:space="0" w:color="auto"/>
        <w:right w:val="none" w:sz="0" w:space="0" w:color="auto"/>
      </w:divBdr>
    </w:div>
    <w:div w:id="565801898">
      <w:bodyDiv w:val="1"/>
      <w:marLeft w:val="0"/>
      <w:marRight w:val="0"/>
      <w:marTop w:val="0"/>
      <w:marBottom w:val="0"/>
      <w:divBdr>
        <w:top w:val="none" w:sz="0" w:space="0" w:color="auto"/>
        <w:left w:val="none" w:sz="0" w:space="0" w:color="auto"/>
        <w:bottom w:val="none" w:sz="0" w:space="0" w:color="auto"/>
        <w:right w:val="none" w:sz="0" w:space="0" w:color="auto"/>
      </w:divBdr>
    </w:div>
    <w:div w:id="567804205">
      <w:bodyDiv w:val="1"/>
      <w:marLeft w:val="0"/>
      <w:marRight w:val="0"/>
      <w:marTop w:val="0"/>
      <w:marBottom w:val="0"/>
      <w:divBdr>
        <w:top w:val="none" w:sz="0" w:space="0" w:color="auto"/>
        <w:left w:val="none" w:sz="0" w:space="0" w:color="auto"/>
        <w:bottom w:val="none" w:sz="0" w:space="0" w:color="auto"/>
        <w:right w:val="none" w:sz="0" w:space="0" w:color="auto"/>
      </w:divBdr>
      <w:divsChild>
        <w:div w:id="187523093">
          <w:marLeft w:val="0"/>
          <w:marRight w:val="0"/>
          <w:marTop w:val="0"/>
          <w:marBottom w:val="0"/>
          <w:divBdr>
            <w:top w:val="none" w:sz="0" w:space="0" w:color="auto"/>
            <w:left w:val="none" w:sz="0" w:space="0" w:color="auto"/>
            <w:bottom w:val="none" w:sz="0" w:space="0" w:color="auto"/>
            <w:right w:val="none" w:sz="0" w:space="0" w:color="auto"/>
          </w:divBdr>
          <w:divsChild>
            <w:div w:id="744449368">
              <w:marLeft w:val="0"/>
              <w:marRight w:val="0"/>
              <w:marTop w:val="0"/>
              <w:marBottom w:val="0"/>
              <w:divBdr>
                <w:top w:val="none" w:sz="0" w:space="0" w:color="auto"/>
                <w:left w:val="none" w:sz="0" w:space="0" w:color="auto"/>
                <w:bottom w:val="none" w:sz="0" w:space="0" w:color="auto"/>
                <w:right w:val="none" w:sz="0" w:space="0" w:color="auto"/>
              </w:divBdr>
              <w:divsChild>
                <w:div w:id="1931573838">
                  <w:marLeft w:val="0"/>
                  <w:marRight w:val="0"/>
                  <w:marTop w:val="0"/>
                  <w:marBottom w:val="0"/>
                  <w:divBdr>
                    <w:top w:val="none" w:sz="0" w:space="0" w:color="auto"/>
                    <w:left w:val="none" w:sz="0" w:space="0" w:color="auto"/>
                    <w:bottom w:val="none" w:sz="0" w:space="0" w:color="auto"/>
                    <w:right w:val="none" w:sz="0" w:space="0" w:color="auto"/>
                  </w:divBdr>
                  <w:divsChild>
                    <w:div w:id="15165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070133">
      <w:bodyDiv w:val="1"/>
      <w:marLeft w:val="0"/>
      <w:marRight w:val="0"/>
      <w:marTop w:val="0"/>
      <w:marBottom w:val="0"/>
      <w:divBdr>
        <w:top w:val="none" w:sz="0" w:space="0" w:color="auto"/>
        <w:left w:val="none" w:sz="0" w:space="0" w:color="auto"/>
        <w:bottom w:val="none" w:sz="0" w:space="0" w:color="auto"/>
        <w:right w:val="none" w:sz="0" w:space="0" w:color="auto"/>
      </w:divBdr>
      <w:divsChild>
        <w:div w:id="1320575495">
          <w:marLeft w:val="0"/>
          <w:marRight w:val="0"/>
          <w:marTop w:val="0"/>
          <w:marBottom w:val="0"/>
          <w:divBdr>
            <w:top w:val="none" w:sz="0" w:space="0" w:color="auto"/>
            <w:left w:val="none" w:sz="0" w:space="0" w:color="auto"/>
            <w:bottom w:val="none" w:sz="0" w:space="0" w:color="auto"/>
            <w:right w:val="none" w:sz="0" w:space="0" w:color="auto"/>
          </w:divBdr>
          <w:divsChild>
            <w:div w:id="19747561">
              <w:marLeft w:val="0"/>
              <w:marRight w:val="0"/>
              <w:marTop w:val="0"/>
              <w:marBottom w:val="0"/>
              <w:divBdr>
                <w:top w:val="none" w:sz="0" w:space="0" w:color="auto"/>
                <w:left w:val="none" w:sz="0" w:space="0" w:color="auto"/>
                <w:bottom w:val="none" w:sz="0" w:space="0" w:color="auto"/>
                <w:right w:val="none" w:sz="0" w:space="0" w:color="auto"/>
              </w:divBdr>
              <w:divsChild>
                <w:div w:id="1666738143">
                  <w:marLeft w:val="0"/>
                  <w:marRight w:val="0"/>
                  <w:marTop w:val="0"/>
                  <w:marBottom w:val="0"/>
                  <w:divBdr>
                    <w:top w:val="none" w:sz="0" w:space="0" w:color="auto"/>
                    <w:left w:val="none" w:sz="0" w:space="0" w:color="auto"/>
                    <w:bottom w:val="none" w:sz="0" w:space="0" w:color="auto"/>
                    <w:right w:val="none" w:sz="0" w:space="0" w:color="auto"/>
                  </w:divBdr>
                  <w:divsChild>
                    <w:div w:id="3333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698425">
      <w:bodyDiv w:val="1"/>
      <w:marLeft w:val="0"/>
      <w:marRight w:val="0"/>
      <w:marTop w:val="0"/>
      <w:marBottom w:val="0"/>
      <w:divBdr>
        <w:top w:val="none" w:sz="0" w:space="0" w:color="auto"/>
        <w:left w:val="none" w:sz="0" w:space="0" w:color="auto"/>
        <w:bottom w:val="none" w:sz="0" w:space="0" w:color="auto"/>
        <w:right w:val="none" w:sz="0" w:space="0" w:color="auto"/>
      </w:divBdr>
    </w:div>
    <w:div w:id="1151747274">
      <w:bodyDiv w:val="1"/>
      <w:marLeft w:val="0"/>
      <w:marRight w:val="0"/>
      <w:marTop w:val="0"/>
      <w:marBottom w:val="0"/>
      <w:divBdr>
        <w:top w:val="none" w:sz="0" w:space="0" w:color="auto"/>
        <w:left w:val="none" w:sz="0" w:space="0" w:color="auto"/>
        <w:bottom w:val="none" w:sz="0" w:space="0" w:color="auto"/>
        <w:right w:val="none" w:sz="0" w:space="0" w:color="auto"/>
      </w:divBdr>
      <w:divsChild>
        <w:div w:id="893350722">
          <w:marLeft w:val="0"/>
          <w:marRight w:val="0"/>
          <w:marTop w:val="0"/>
          <w:marBottom w:val="0"/>
          <w:divBdr>
            <w:top w:val="none" w:sz="0" w:space="0" w:color="auto"/>
            <w:left w:val="none" w:sz="0" w:space="0" w:color="auto"/>
            <w:bottom w:val="none" w:sz="0" w:space="0" w:color="auto"/>
            <w:right w:val="none" w:sz="0" w:space="0" w:color="auto"/>
          </w:divBdr>
        </w:div>
        <w:div w:id="1364940003">
          <w:marLeft w:val="0"/>
          <w:marRight w:val="0"/>
          <w:marTop w:val="0"/>
          <w:marBottom w:val="0"/>
          <w:divBdr>
            <w:top w:val="none" w:sz="0" w:space="0" w:color="auto"/>
            <w:left w:val="none" w:sz="0" w:space="0" w:color="auto"/>
            <w:bottom w:val="none" w:sz="0" w:space="0" w:color="auto"/>
            <w:right w:val="none" w:sz="0" w:space="0" w:color="auto"/>
          </w:divBdr>
        </w:div>
        <w:div w:id="578098721">
          <w:marLeft w:val="0"/>
          <w:marRight w:val="0"/>
          <w:marTop w:val="0"/>
          <w:marBottom w:val="0"/>
          <w:divBdr>
            <w:top w:val="none" w:sz="0" w:space="0" w:color="auto"/>
            <w:left w:val="none" w:sz="0" w:space="0" w:color="auto"/>
            <w:bottom w:val="none" w:sz="0" w:space="0" w:color="auto"/>
            <w:right w:val="none" w:sz="0" w:space="0" w:color="auto"/>
          </w:divBdr>
        </w:div>
        <w:div w:id="1931698698">
          <w:marLeft w:val="0"/>
          <w:marRight w:val="0"/>
          <w:marTop w:val="0"/>
          <w:marBottom w:val="0"/>
          <w:divBdr>
            <w:top w:val="none" w:sz="0" w:space="0" w:color="auto"/>
            <w:left w:val="none" w:sz="0" w:space="0" w:color="auto"/>
            <w:bottom w:val="none" w:sz="0" w:space="0" w:color="auto"/>
            <w:right w:val="none" w:sz="0" w:space="0" w:color="auto"/>
          </w:divBdr>
        </w:div>
        <w:div w:id="830104867">
          <w:marLeft w:val="0"/>
          <w:marRight w:val="0"/>
          <w:marTop w:val="0"/>
          <w:marBottom w:val="0"/>
          <w:divBdr>
            <w:top w:val="none" w:sz="0" w:space="0" w:color="auto"/>
            <w:left w:val="none" w:sz="0" w:space="0" w:color="auto"/>
            <w:bottom w:val="none" w:sz="0" w:space="0" w:color="auto"/>
            <w:right w:val="none" w:sz="0" w:space="0" w:color="auto"/>
          </w:divBdr>
        </w:div>
        <w:div w:id="683242755">
          <w:marLeft w:val="0"/>
          <w:marRight w:val="0"/>
          <w:marTop w:val="0"/>
          <w:marBottom w:val="0"/>
          <w:divBdr>
            <w:top w:val="none" w:sz="0" w:space="0" w:color="auto"/>
            <w:left w:val="none" w:sz="0" w:space="0" w:color="auto"/>
            <w:bottom w:val="none" w:sz="0" w:space="0" w:color="auto"/>
            <w:right w:val="none" w:sz="0" w:space="0" w:color="auto"/>
          </w:divBdr>
        </w:div>
        <w:div w:id="312608434">
          <w:marLeft w:val="0"/>
          <w:marRight w:val="0"/>
          <w:marTop w:val="0"/>
          <w:marBottom w:val="0"/>
          <w:divBdr>
            <w:top w:val="none" w:sz="0" w:space="0" w:color="auto"/>
            <w:left w:val="none" w:sz="0" w:space="0" w:color="auto"/>
            <w:bottom w:val="none" w:sz="0" w:space="0" w:color="auto"/>
            <w:right w:val="none" w:sz="0" w:space="0" w:color="auto"/>
          </w:divBdr>
        </w:div>
        <w:div w:id="1568110267">
          <w:marLeft w:val="0"/>
          <w:marRight w:val="0"/>
          <w:marTop w:val="0"/>
          <w:marBottom w:val="0"/>
          <w:divBdr>
            <w:top w:val="none" w:sz="0" w:space="0" w:color="auto"/>
            <w:left w:val="none" w:sz="0" w:space="0" w:color="auto"/>
            <w:bottom w:val="none" w:sz="0" w:space="0" w:color="auto"/>
            <w:right w:val="none" w:sz="0" w:space="0" w:color="auto"/>
          </w:divBdr>
        </w:div>
        <w:div w:id="2099593694">
          <w:marLeft w:val="0"/>
          <w:marRight w:val="0"/>
          <w:marTop w:val="0"/>
          <w:marBottom w:val="0"/>
          <w:divBdr>
            <w:top w:val="none" w:sz="0" w:space="0" w:color="auto"/>
            <w:left w:val="none" w:sz="0" w:space="0" w:color="auto"/>
            <w:bottom w:val="none" w:sz="0" w:space="0" w:color="auto"/>
            <w:right w:val="none" w:sz="0" w:space="0" w:color="auto"/>
          </w:divBdr>
        </w:div>
        <w:div w:id="50933134">
          <w:marLeft w:val="0"/>
          <w:marRight w:val="0"/>
          <w:marTop w:val="0"/>
          <w:marBottom w:val="0"/>
          <w:divBdr>
            <w:top w:val="none" w:sz="0" w:space="0" w:color="auto"/>
            <w:left w:val="none" w:sz="0" w:space="0" w:color="auto"/>
            <w:bottom w:val="none" w:sz="0" w:space="0" w:color="auto"/>
            <w:right w:val="none" w:sz="0" w:space="0" w:color="auto"/>
          </w:divBdr>
        </w:div>
        <w:div w:id="1005788814">
          <w:marLeft w:val="0"/>
          <w:marRight w:val="0"/>
          <w:marTop w:val="0"/>
          <w:marBottom w:val="0"/>
          <w:divBdr>
            <w:top w:val="none" w:sz="0" w:space="0" w:color="auto"/>
            <w:left w:val="none" w:sz="0" w:space="0" w:color="auto"/>
            <w:bottom w:val="none" w:sz="0" w:space="0" w:color="auto"/>
            <w:right w:val="none" w:sz="0" w:space="0" w:color="auto"/>
          </w:divBdr>
        </w:div>
        <w:div w:id="1201435346">
          <w:marLeft w:val="0"/>
          <w:marRight w:val="0"/>
          <w:marTop w:val="0"/>
          <w:marBottom w:val="0"/>
          <w:divBdr>
            <w:top w:val="none" w:sz="0" w:space="0" w:color="auto"/>
            <w:left w:val="none" w:sz="0" w:space="0" w:color="auto"/>
            <w:bottom w:val="none" w:sz="0" w:space="0" w:color="auto"/>
            <w:right w:val="none" w:sz="0" w:space="0" w:color="auto"/>
          </w:divBdr>
        </w:div>
        <w:div w:id="399793657">
          <w:marLeft w:val="0"/>
          <w:marRight w:val="0"/>
          <w:marTop w:val="0"/>
          <w:marBottom w:val="0"/>
          <w:divBdr>
            <w:top w:val="none" w:sz="0" w:space="0" w:color="auto"/>
            <w:left w:val="none" w:sz="0" w:space="0" w:color="auto"/>
            <w:bottom w:val="none" w:sz="0" w:space="0" w:color="auto"/>
            <w:right w:val="none" w:sz="0" w:space="0" w:color="auto"/>
          </w:divBdr>
        </w:div>
        <w:div w:id="844325858">
          <w:marLeft w:val="0"/>
          <w:marRight w:val="0"/>
          <w:marTop w:val="0"/>
          <w:marBottom w:val="0"/>
          <w:divBdr>
            <w:top w:val="none" w:sz="0" w:space="0" w:color="auto"/>
            <w:left w:val="none" w:sz="0" w:space="0" w:color="auto"/>
            <w:bottom w:val="none" w:sz="0" w:space="0" w:color="auto"/>
            <w:right w:val="none" w:sz="0" w:space="0" w:color="auto"/>
          </w:divBdr>
        </w:div>
        <w:div w:id="1861628519">
          <w:marLeft w:val="0"/>
          <w:marRight w:val="0"/>
          <w:marTop w:val="0"/>
          <w:marBottom w:val="0"/>
          <w:divBdr>
            <w:top w:val="none" w:sz="0" w:space="0" w:color="auto"/>
            <w:left w:val="none" w:sz="0" w:space="0" w:color="auto"/>
            <w:bottom w:val="none" w:sz="0" w:space="0" w:color="auto"/>
            <w:right w:val="none" w:sz="0" w:space="0" w:color="auto"/>
          </w:divBdr>
        </w:div>
        <w:div w:id="1110472533">
          <w:marLeft w:val="0"/>
          <w:marRight w:val="0"/>
          <w:marTop w:val="0"/>
          <w:marBottom w:val="0"/>
          <w:divBdr>
            <w:top w:val="none" w:sz="0" w:space="0" w:color="auto"/>
            <w:left w:val="none" w:sz="0" w:space="0" w:color="auto"/>
            <w:bottom w:val="none" w:sz="0" w:space="0" w:color="auto"/>
            <w:right w:val="none" w:sz="0" w:space="0" w:color="auto"/>
          </w:divBdr>
        </w:div>
        <w:div w:id="780731635">
          <w:marLeft w:val="0"/>
          <w:marRight w:val="0"/>
          <w:marTop w:val="0"/>
          <w:marBottom w:val="0"/>
          <w:divBdr>
            <w:top w:val="none" w:sz="0" w:space="0" w:color="auto"/>
            <w:left w:val="none" w:sz="0" w:space="0" w:color="auto"/>
            <w:bottom w:val="none" w:sz="0" w:space="0" w:color="auto"/>
            <w:right w:val="none" w:sz="0" w:space="0" w:color="auto"/>
          </w:divBdr>
        </w:div>
        <w:div w:id="1886721150">
          <w:marLeft w:val="0"/>
          <w:marRight w:val="0"/>
          <w:marTop w:val="0"/>
          <w:marBottom w:val="0"/>
          <w:divBdr>
            <w:top w:val="none" w:sz="0" w:space="0" w:color="auto"/>
            <w:left w:val="none" w:sz="0" w:space="0" w:color="auto"/>
            <w:bottom w:val="none" w:sz="0" w:space="0" w:color="auto"/>
            <w:right w:val="none" w:sz="0" w:space="0" w:color="auto"/>
          </w:divBdr>
        </w:div>
        <w:div w:id="638149575">
          <w:marLeft w:val="0"/>
          <w:marRight w:val="0"/>
          <w:marTop w:val="0"/>
          <w:marBottom w:val="0"/>
          <w:divBdr>
            <w:top w:val="none" w:sz="0" w:space="0" w:color="auto"/>
            <w:left w:val="none" w:sz="0" w:space="0" w:color="auto"/>
            <w:bottom w:val="none" w:sz="0" w:space="0" w:color="auto"/>
            <w:right w:val="none" w:sz="0" w:space="0" w:color="auto"/>
          </w:divBdr>
        </w:div>
        <w:div w:id="1994529390">
          <w:marLeft w:val="0"/>
          <w:marRight w:val="0"/>
          <w:marTop w:val="0"/>
          <w:marBottom w:val="0"/>
          <w:divBdr>
            <w:top w:val="none" w:sz="0" w:space="0" w:color="auto"/>
            <w:left w:val="none" w:sz="0" w:space="0" w:color="auto"/>
            <w:bottom w:val="none" w:sz="0" w:space="0" w:color="auto"/>
            <w:right w:val="none" w:sz="0" w:space="0" w:color="auto"/>
          </w:divBdr>
        </w:div>
        <w:div w:id="1823883615">
          <w:marLeft w:val="0"/>
          <w:marRight w:val="0"/>
          <w:marTop w:val="0"/>
          <w:marBottom w:val="0"/>
          <w:divBdr>
            <w:top w:val="none" w:sz="0" w:space="0" w:color="auto"/>
            <w:left w:val="none" w:sz="0" w:space="0" w:color="auto"/>
            <w:bottom w:val="none" w:sz="0" w:space="0" w:color="auto"/>
            <w:right w:val="none" w:sz="0" w:space="0" w:color="auto"/>
          </w:divBdr>
        </w:div>
        <w:div w:id="1839804093">
          <w:marLeft w:val="0"/>
          <w:marRight w:val="0"/>
          <w:marTop w:val="0"/>
          <w:marBottom w:val="0"/>
          <w:divBdr>
            <w:top w:val="none" w:sz="0" w:space="0" w:color="auto"/>
            <w:left w:val="none" w:sz="0" w:space="0" w:color="auto"/>
            <w:bottom w:val="none" w:sz="0" w:space="0" w:color="auto"/>
            <w:right w:val="none" w:sz="0" w:space="0" w:color="auto"/>
          </w:divBdr>
        </w:div>
        <w:div w:id="714158182">
          <w:marLeft w:val="0"/>
          <w:marRight w:val="0"/>
          <w:marTop w:val="0"/>
          <w:marBottom w:val="0"/>
          <w:divBdr>
            <w:top w:val="none" w:sz="0" w:space="0" w:color="auto"/>
            <w:left w:val="none" w:sz="0" w:space="0" w:color="auto"/>
            <w:bottom w:val="none" w:sz="0" w:space="0" w:color="auto"/>
            <w:right w:val="none" w:sz="0" w:space="0" w:color="auto"/>
          </w:divBdr>
        </w:div>
        <w:div w:id="1012759068">
          <w:marLeft w:val="0"/>
          <w:marRight w:val="0"/>
          <w:marTop w:val="0"/>
          <w:marBottom w:val="0"/>
          <w:divBdr>
            <w:top w:val="none" w:sz="0" w:space="0" w:color="auto"/>
            <w:left w:val="none" w:sz="0" w:space="0" w:color="auto"/>
            <w:bottom w:val="none" w:sz="0" w:space="0" w:color="auto"/>
            <w:right w:val="none" w:sz="0" w:space="0" w:color="auto"/>
          </w:divBdr>
        </w:div>
        <w:div w:id="765419243">
          <w:marLeft w:val="0"/>
          <w:marRight w:val="0"/>
          <w:marTop w:val="0"/>
          <w:marBottom w:val="0"/>
          <w:divBdr>
            <w:top w:val="none" w:sz="0" w:space="0" w:color="auto"/>
            <w:left w:val="none" w:sz="0" w:space="0" w:color="auto"/>
            <w:bottom w:val="none" w:sz="0" w:space="0" w:color="auto"/>
            <w:right w:val="none" w:sz="0" w:space="0" w:color="auto"/>
          </w:divBdr>
        </w:div>
        <w:div w:id="2055614953">
          <w:marLeft w:val="0"/>
          <w:marRight w:val="0"/>
          <w:marTop w:val="0"/>
          <w:marBottom w:val="0"/>
          <w:divBdr>
            <w:top w:val="none" w:sz="0" w:space="0" w:color="auto"/>
            <w:left w:val="none" w:sz="0" w:space="0" w:color="auto"/>
            <w:bottom w:val="none" w:sz="0" w:space="0" w:color="auto"/>
            <w:right w:val="none" w:sz="0" w:space="0" w:color="auto"/>
          </w:divBdr>
        </w:div>
        <w:div w:id="1055812404">
          <w:marLeft w:val="0"/>
          <w:marRight w:val="0"/>
          <w:marTop w:val="0"/>
          <w:marBottom w:val="0"/>
          <w:divBdr>
            <w:top w:val="none" w:sz="0" w:space="0" w:color="auto"/>
            <w:left w:val="none" w:sz="0" w:space="0" w:color="auto"/>
            <w:bottom w:val="none" w:sz="0" w:space="0" w:color="auto"/>
            <w:right w:val="none" w:sz="0" w:space="0" w:color="auto"/>
          </w:divBdr>
        </w:div>
        <w:div w:id="1139490279">
          <w:marLeft w:val="0"/>
          <w:marRight w:val="0"/>
          <w:marTop w:val="0"/>
          <w:marBottom w:val="0"/>
          <w:divBdr>
            <w:top w:val="none" w:sz="0" w:space="0" w:color="auto"/>
            <w:left w:val="none" w:sz="0" w:space="0" w:color="auto"/>
            <w:bottom w:val="none" w:sz="0" w:space="0" w:color="auto"/>
            <w:right w:val="none" w:sz="0" w:space="0" w:color="auto"/>
          </w:divBdr>
        </w:div>
        <w:div w:id="1580864557">
          <w:marLeft w:val="0"/>
          <w:marRight w:val="0"/>
          <w:marTop w:val="0"/>
          <w:marBottom w:val="0"/>
          <w:divBdr>
            <w:top w:val="none" w:sz="0" w:space="0" w:color="auto"/>
            <w:left w:val="none" w:sz="0" w:space="0" w:color="auto"/>
            <w:bottom w:val="none" w:sz="0" w:space="0" w:color="auto"/>
            <w:right w:val="none" w:sz="0" w:space="0" w:color="auto"/>
          </w:divBdr>
        </w:div>
        <w:div w:id="306060086">
          <w:marLeft w:val="0"/>
          <w:marRight w:val="0"/>
          <w:marTop w:val="0"/>
          <w:marBottom w:val="0"/>
          <w:divBdr>
            <w:top w:val="none" w:sz="0" w:space="0" w:color="auto"/>
            <w:left w:val="none" w:sz="0" w:space="0" w:color="auto"/>
            <w:bottom w:val="none" w:sz="0" w:space="0" w:color="auto"/>
            <w:right w:val="none" w:sz="0" w:space="0" w:color="auto"/>
          </w:divBdr>
        </w:div>
        <w:div w:id="6909256">
          <w:marLeft w:val="0"/>
          <w:marRight w:val="0"/>
          <w:marTop w:val="0"/>
          <w:marBottom w:val="0"/>
          <w:divBdr>
            <w:top w:val="none" w:sz="0" w:space="0" w:color="auto"/>
            <w:left w:val="none" w:sz="0" w:space="0" w:color="auto"/>
            <w:bottom w:val="none" w:sz="0" w:space="0" w:color="auto"/>
            <w:right w:val="none" w:sz="0" w:space="0" w:color="auto"/>
          </w:divBdr>
        </w:div>
        <w:div w:id="2126806041">
          <w:marLeft w:val="0"/>
          <w:marRight w:val="0"/>
          <w:marTop w:val="0"/>
          <w:marBottom w:val="0"/>
          <w:divBdr>
            <w:top w:val="none" w:sz="0" w:space="0" w:color="auto"/>
            <w:left w:val="none" w:sz="0" w:space="0" w:color="auto"/>
            <w:bottom w:val="none" w:sz="0" w:space="0" w:color="auto"/>
            <w:right w:val="none" w:sz="0" w:space="0" w:color="auto"/>
          </w:divBdr>
        </w:div>
        <w:div w:id="2057243481">
          <w:marLeft w:val="0"/>
          <w:marRight w:val="0"/>
          <w:marTop w:val="0"/>
          <w:marBottom w:val="0"/>
          <w:divBdr>
            <w:top w:val="none" w:sz="0" w:space="0" w:color="auto"/>
            <w:left w:val="none" w:sz="0" w:space="0" w:color="auto"/>
            <w:bottom w:val="none" w:sz="0" w:space="0" w:color="auto"/>
            <w:right w:val="none" w:sz="0" w:space="0" w:color="auto"/>
          </w:divBdr>
        </w:div>
        <w:div w:id="1508521739">
          <w:marLeft w:val="0"/>
          <w:marRight w:val="0"/>
          <w:marTop w:val="0"/>
          <w:marBottom w:val="0"/>
          <w:divBdr>
            <w:top w:val="none" w:sz="0" w:space="0" w:color="auto"/>
            <w:left w:val="none" w:sz="0" w:space="0" w:color="auto"/>
            <w:bottom w:val="none" w:sz="0" w:space="0" w:color="auto"/>
            <w:right w:val="none" w:sz="0" w:space="0" w:color="auto"/>
          </w:divBdr>
        </w:div>
        <w:div w:id="1077629172">
          <w:marLeft w:val="0"/>
          <w:marRight w:val="0"/>
          <w:marTop w:val="0"/>
          <w:marBottom w:val="0"/>
          <w:divBdr>
            <w:top w:val="none" w:sz="0" w:space="0" w:color="auto"/>
            <w:left w:val="none" w:sz="0" w:space="0" w:color="auto"/>
            <w:bottom w:val="none" w:sz="0" w:space="0" w:color="auto"/>
            <w:right w:val="none" w:sz="0" w:space="0" w:color="auto"/>
          </w:divBdr>
        </w:div>
        <w:div w:id="1291671663">
          <w:marLeft w:val="0"/>
          <w:marRight w:val="0"/>
          <w:marTop w:val="0"/>
          <w:marBottom w:val="0"/>
          <w:divBdr>
            <w:top w:val="none" w:sz="0" w:space="0" w:color="auto"/>
            <w:left w:val="none" w:sz="0" w:space="0" w:color="auto"/>
            <w:bottom w:val="none" w:sz="0" w:space="0" w:color="auto"/>
            <w:right w:val="none" w:sz="0" w:space="0" w:color="auto"/>
          </w:divBdr>
        </w:div>
        <w:div w:id="837427386">
          <w:marLeft w:val="0"/>
          <w:marRight w:val="0"/>
          <w:marTop w:val="0"/>
          <w:marBottom w:val="0"/>
          <w:divBdr>
            <w:top w:val="none" w:sz="0" w:space="0" w:color="auto"/>
            <w:left w:val="none" w:sz="0" w:space="0" w:color="auto"/>
            <w:bottom w:val="none" w:sz="0" w:space="0" w:color="auto"/>
            <w:right w:val="none" w:sz="0" w:space="0" w:color="auto"/>
          </w:divBdr>
        </w:div>
        <w:div w:id="2629915">
          <w:marLeft w:val="0"/>
          <w:marRight w:val="0"/>
          <w:marTop w:val="0"/>
          <w:marBottom w:val="0"/>
          <w:divBdr>
            <w:top w:val="none" w:sz="0" w:space="0" w:color="auto"/>
            <w:left w:val="none" w:sz="0" w:space="0" w:color="auto"/>
            <w:bottom w:val="none" w:sz="0" w:space="0" w:color="auto"/>
            <w:right w:val="none" w:sz="0" w:space="0" w:color="auto"/>
          </w:divBdr>
        </w:div>
        <w:div w:id="532503824">
          <w:marLeft w:val="0"/>
          <w:marRight w:val="0"/>
          <w:marTop w:val="0"/>
          <w:marBottom w:val="0"/>
          <w:divBdr>
            <w:top w:val="none" w:sz="0" w:space="0" w:color="auto"/>
            <w:left w:val="none" w:sz="0" w:space="0" w:color="auto"/>
            <w:bottom w:val="none" w:sz="0" w:space="0" w:color="auto"/>
            <w:right w:val="none" w:sz="0" w:space="0" w:color="auto"/>
          </w:divBdr>
        </w:div>
        <w:div w:id="1463577320">
          <w:marLeft w:val="0"/>
          <w:marRight w:val="0"/>
          <w:marTop w:val="0"/>
          <w:marBottom w:val="0"/>
          <w:divBdr>
            <w:top w:val="none" w:sz="0" w:space="0" w:color="auto"/>
            <w:left w:val="none" w:sz="0" w:space="0" w:color="auto"/>
            <w:bottom w:val="none" w:sz="0" w:space="0" w:color="auto"/>
            <w:right w:val="none" w:sz="0" w:space="0" w:color="auto"/>
          </w:divBdr>
        </w:div>
        <w:div w:id="1989245896">
          <w:marLeft w:val="0"/>
          <w:marRight w:val="0"/>
          <w:marTop w:val="0"/>
          <w:marBottom w:val="0"/>
          <w:divBdr>
            <w:top w:val="none" w:sz="0" w:space="0" w:color="auto"/>
            <w:left w:val="none" w:sz="0" w:space="0" w:color="auto"/>
            <w:bottom w:val="none" w:sz="0" w:space="0" w:color="auto"/>
            <w:right w:val="none" w:sz="0" w:space="0" w:color="auto"/>
          </w:divBdr>
        </w:div>
        <w:div w:id="1190416842">
          <w:marLeft w:val="0"/>
          <w:marRight w:val="0"/>
          <w:marTop w:val="0"/>
          <w:marBottom w:val="0"/>
          <w:divBdr>
            <w:top w:val="none" w:sz="0" w:space="0" w:color="auto"/>
            <w:left w:val="none" w:sz="0" w:space="0" w:color="auto"/>
            <w:bottom w:val="none" w:sz="0" w:space="0" w:color="auto"/>
            <w:right w:val="none" w:sz="0" w:space="0" w:color="auto"/>
          </w:divBdr>
        </w:div>
        <w:div w:id="1416436772">
          <w:marLeft w:val="0"/>
          <w:marRight w:val="0"/>
          <w:marTop w:val="0"/>
          <w:marBottom w:val="0"/>
          <w:divBdr>
            <w:top w:val="none" w:sz="0" w:space="0" w:color="auto"/>
            <w:left w:val="none" w:sz="0" w:space="0" w:color="auto"/>
            <w:bottom w:val="none" w:sz="0" w:space="0" w:color="auto"/>
            <w:right w:val="none" w:sz="0" w:space="0" w:color="auto"/>
          </w:divBdr>
        </w:div>
        <w:div w:id="534080042">
          <w:marLeft w:val="0"/>
          <w:marRight w:val="0"/>
          <w:marTop w:val="0"/>
          <w:marBottom w:val="0"/>
          <w:divBdr>
            <w:top w:val="none" w:sz="0" w:space="0" w:color="auto"/>
            <w:left w:val="none" w:sz="0" w:space="0" w:color="auto"/>
            <w:bottom w:val="none" w:sz="0" w:space="0" w:color="auto"/>
            <w:right w:val="none" w:sz="0" w:space="0" w:color="auto"/>
          </w:divBdr>
        </w:div>
        <w:div w:id="51931676">
          <w:marLeft w:val="0"/>
          <w:marRight w:val="0"/>
          <w:marTop w:val="0"/>
          <w:marBottom w:val="0"/>
          <w:divBdr>
            <w:top w:val="none" w:sz="0" w:space="0" w:color="auto"/>
            <w:left w:val="none" w:sz="0" w:space="0" w:color="auto"/>
            <w:bottom w:val="none" w:sz="0" w:space="0" w:color="auto"/>
            <w:right w:val="none" w:sz="0" w:space="0" w:color="auto"/>
          </w:divBdr>
        </w:div>
        <w:div w:id="1282762972">
          <w:marLeft w:val="0"/>
          <w:marRight w:val="0"/>
          <w:marTop w:val="0"/>
          <w:marBottom w:val="0"/>
          <w:divBdr>
            <w:top w:val="none" w:sz="0" w:space="0" w:color="auto"/>
            <w:left w:val="none" w:sz="0" w:space="0" w:color="auto"/>
            <w:bottom w:val="none" w:sz="0" w:space="0" w:color="auto"/>
            <w:right w:val="none" w:sz="0" w:space="0" w:color="auto"/>
          </w:divBdr>
        </w:div>
        <w:div w:id="1831290261">
          <w:marLeft w:val="0"/>
          <w:marRight w:val="0"/>
          <w:marTop w:val="0"/>
          <w:marBottom w:val="0"/>
          <w:divBdr>
            <w:top w:val="none" w:sz="0" w:space="0" w:color="auto"/>
            <w:left w:val="none" w:sz="0" w:space="0" w:color="auto"/>
            <w:bottom w:val="none" w:sz="0" w:space="0" w:color="auto"/>
            <w:right w:val="none" w:sz="0" w:space="0" w:color="auto"/>
          </w:divBdr>
        </w:div>
        <w:div w:id="1989505232">
          <w:marLeft w:val="0"/>
          <w:marRight w:val="0"/>
          <w:marTop w:val="0"/>
          <w:marBottom w:val="0"/>
          <w:divBdr>
            <w:top w:val="none" w:sz="0" w:space="0" w:color="auto"/>
            <w:left w:val="none" w:sz="0" w:space="0" w:color="auto"/>
            <w:bottom w:val="none" w:sz="0" w:space="0" w:color="auto"/>
            <w:right w:val="none" w:sz="0" w:space="0" w:color="auto"/>
          </w:divBdr>
        </w:div>
        <w:div w:id="344595226">
          <w:marLeft w:val="0"/>
          <w:marRight w:val="0"/>
          <w:marTop w:val="0"/>
          <w:marBottom w:val="0"/>
          <w:divBdr>
            <w:top w:val="none" w:sz="0" w:space="0" w:color="auto"/>
            <w:left w:val="none" w:sz="0" w:space="0" w:color="auto"/>
            <w:bottom w:val="none" w:sz="0" w:space="0" w:color="auto"/>
            <w:right w:val="none" w:sz="0" w:space="0" w:color="auto"/>
          </w:divBdr>
        </w:div>
        <w:div w:id="1100023452">
          <w:marLeft w:val="0"/>
          <w:marRight w:val="0"/>
          <w:marTop w:val="0"/>
          <w:marBottom w:val="0"/>
          <w:divBdr>
            <w:top w:val="none" w:sz="0" w:space="0" w:color="auto"/>
            <w:left w:val="none" w:sz="0" w:space="0" w:color="auto"/>
            <w:bottom w:val="none" w:sz="0" w:space="0" w:color="auto"/>
            <w:right w:val="none" w:sz="0" w:space="0" w:color="auto"/>
          </w:divBdr>
        </w:div>
        <w:div w:id="212618011">
          <w:marLeft w:val="0"/>
          <w:marRight w:val="0"/>
          <w:marTop w:val="0"/>
          <w:marBottom w:val="0"/>
          <w:divBdr>
            <w:top w:val="none" w:sz="0" w:space="0" w:color="auto"/>
            <w:left w:val="none" w:sz="0" w:space="0" w:color="auto"/>
            <w:bottom w:val="none" w:sz="0" w:space="0" w:color="auto"/>
            <w:right w:val="none" w:sz="0" w:space="0" w:color="auto"/>
          </w:divBdr>
        </w:div>
        <w:div w:id="1454396254">
          <w:marLeft w:val="0"/>
          <w:marRight w:val="0"/>
          <w:marTop w:val="0"/>
          <w:marBottom w:val="0"/>
          <w:divBdr>
            <w:top w:val="none" w:sz="0" w:space="0" w:color="auto"/>
            <w:left w:val="none" w:sz="0" w:space="0" w:color="auto"/>
            <w:bottom w:val="none" w:sz="0" w:space="0" w:color="auto"/>
            <w:right w:val="none" w:sz="0" w:space="0" w:color="auto"/>
          </w:divBdr>
        </w:div>
        <w:div w:id="1683555696">
          <w:marLeft w:val="0"/>
          <w:marRight w:val="0"/>
          <w:marTop w:val="0"/>
          <w:marBottom w:val="0"/>
          <w:divBdr>
            <w:top w:val="none" w:sz="0" w:space="0" w:color="auto"/>
            <w:left w:val="none" w:sz="0" w:space="0" w:color="auto"/>
            <w:bottom w:val="none" w:sz="0" w:space="0" w:color="auto"/>
            <w:right w:val="none" w:sz="0" w:space="0" w:color="auto"/>
          </w:divBdr>
        </w:div>
        <w:div w:id="730662804">
          <w:marLeft w:val="0"/>
          <w:marRight w:val="0"/>
          <w:marTop w:val="0"/>
          <w:marBottom w:val="0"/>
          <w:divBdr>
            <w:top w:val="none" w:sz="0" w:space="0" w:color="auto"/>
            <w:left w:val="none" w:sz="0" w:space="0" w:color="auto"/>
            <w:bottom w:val="none" w:sz="0" w:space="0" w:color="auto"/>
            <w:right w:val="none" w:sz="0" w:space="0" w:color="auto"/>
          </w:divBdr>
        </w:div>
        <w:div w:id="1268125148">
          <w:marLeft w:val="0"/>
          <w:marRight w:val="0"/>
          <w:marTop w:val="0"/>
          <w:marBottom w:val="0"/>
          <w:divBdr>
            <w:top w:val="none" w:sz="0" w:space="0" w:color="auto"/>
            <w:left w:val="none" w:sz="0" w:space="0" w:color="auto"/>
            <w:bottom w:val="none" w:sz="0" w:space="0" w:color="auto"/>
            <w:right w:val="none" w:sz="0" w:space="0" w:color="auto"/>
          </w:divBdr>
        </w:div>
        <w:div w:id="1326862697">
          <w:marLeft w:val="0"/>
          <w:marRight w:val="0"/>
          <w:marTop w:val="0"/>
          <w:marBottom w:val="0"/>
          <w:divBdr>
            <w:top w:val="none" w:sz="0" w:space="0" w:color="auto"/>
            <w:left w:val="none" w:sz="0" w:space="0" w:color="auto"/>
            <w:bottom w:val="none" w:sz="0" w:space="0" w:color="auto"/>
            <w:right w:val="none" w:sz="0" w:space="0" w:color="auto"/>
          </w:divBdr>
        </w:div>
        <w:div w:id="1548569435">
          <w:marLeft w:val="0"/>
          <w:marRight w:val="0"/>
          <w:marTop w:val="0"/>
          <w:marBottom w:val="0"/>
          <w:divBdr>
            <w:top w:val="none" w:sz="0" w:space="0" w:color="auto"/>
            <w:left w:val="none" w:sz="0" w:space="0" w:color="auto"/>
            <w:bottom w:val="none" w:sz="0" w:space="0" w:color="auto"/>
            <w:right w:val="none" w:sz="0" w:space="0" w:color="auto"/>
          </w:divBdr>
        </w:div>
        <w:div w:id="1935673483">
          <w:marLeft w:val="0"/>
          <w:marRight w:val="0"/>
          <w:marTop w:val="0"/>
          <w:marBottom w:val="0"/>
          <w:divBdr>
            <w:top w:val="none" w:sz="0" w:space="0" w:color="auto"/>
            <w:left w:val="none" w:sz="0" w:space="0" w:color="auto"/>
            <w:bottom w:val="none" w:sz="0" w:space="0" w:color="auto"/>
            <w:right w:val="none" w:sz="0" w:space="0" w:color="auto"/>
          </w:divBdr>
        </w:div>
        <w:div w:id="1067194054">
          <w:marLeft w:val="0"/>
          <w:marRight w:val="0"/>
          <w:marTop w:val="0"/>
          <w:marBottom w:val="0"/>
          <w:divBdr>
            <w:top w:val="none" w:sz="0" w:space="0" w:color="auto"/>
            <w:left w:val="none" w:sz="0" w:space="0" w:color="auto"/>
            <w:bottom w:val="none" w:sz="0" w:space="0" w:color="auto"/>
            <w:right w:val="none" w:sz="0" w:space="0" w:color="auto"/>
          </w:divBdr>
        </w:div>
        <w:div w:id="668481380">
          <w:marLeft w:val="0"/>
          <w:marRight w:val="0"/>
          <w:marTop w:val="0"/>
          <w:marBottom w:val="0"/>
          <w:divBdr>
            <w:top w:val="none" w:sz="0" w:space="0" w:color="auto"/>
            <w:left w:val="none" w:sz="0" w:space="0" w:color="auto"/>
            <w:bottom w:val="none" w:sz="0" w:space="0" w:color="auto"/>
            <w:right w:val="none" w:sz="0" w:space="0" w:color="auto"/>
          </w:divBdr>
        </w:div>
        <w:div w:id="284435140">
          <w:marLeft w:val="0"/>
          <w:marRight w:val="0"/>
          <w:marTop w:val="0"/>
          <w:marBottom w:val="0"/>
          <w:divBdr>
            <w:top w:val="none" w:sz="0" w:space="0" w:color="auto"/>
            <w:left w:val="none" w:sz="0" w:space="0" w:color="auto"/>
            <w:bottom w:val="none" w:sz="0" w:space="0" w:color="auto"/>
            <w:right w:val="none" w:sz="0" w:space="0" w:color="auto"/>
          </w:divBdr>
        </w:div>
      </w:divsChild>
    </w:div>
    <w:div w:id="1183862281">
      <w:bodyDiv w:val="1"/>
      <w:marLeft w:val="0"/>
      <w:marRight w:val="0"/>
      <w:marTop w:val="0"/>
      <w:marBottom w:val="0"/>
      <w:divBdr>
        <w:top w:val="none" w:sz="0" w:space="0" w:color="auto"/>
        <w:left w:val="none" w:sz="0" w:space="0" w:color="auto"/>
        <w:bottom w:val="none" w:sz="0" w:space="0" w:color="auto"/>
        <w:right w:val="none" w:sz="0" w:space="0" w:color="auto"/>
      </w:divBdr>
    </w:div>
    <w:div w:id="1227229218">
      <w:bodyDiv w:val="1"/>
      <w:marLeft w:val="0"/>
      <w:marRight w:val="0"/>
      <w:marTop w:val="0"/>
      <w:marBottom w:val="0"/>
      <w:divBdr>
        <w:top w:val="none" w:sz="0" w:space="0" w:color="auto"/>
        <w:left w:val="none" w:sz="0" w:space="0" w:color="auto"/>
        <w:bottom w:val="none" w:sz="0" w:space="0" w:color="auto"/>
        <w:right w:val="none" w:sz="0" w:space="0" w:color="auto"/>
      </w:divBdr>
    </w:div>
    <w:div w:id="1280800056">
      <w:bodyDiv w:val="1"/>
      <w:marLeft w:val="0"/>
      <w:marRight w:val="0"/>
      <w:marTop w:val="0"/>
      <w:marBottom w:val="0"/>
      <w:divBdr>
        <w:top w:val="none" w:sz="0" w:space="0" w:color="auto"/>
        <w:left w:val="none" w:sz="0" w:space="0" w:color="auto"/>
        <w:bottom w:val="none" w:sz="0" w:space="0" w:color="auto"/>
        <w:right w:val="none" w:sz="0" w:space="0" w:color="auto"/>
      </w:divBdr>
    </w:div>
    <w:div w:id="1313364486">
      <w:bodyDiv w:val="1"/>
      <w:marLeft w:val="0"/>
      <w:marRight w:val="0"/>
      <w:marTop w:val="0"/>
      <w:marBottom w:val="0"/>
      <w:divBdr>
        <w:top w:val="none" w:sz="0" w:space="0" w:color="auto"/>
        <w:left w:val="none" w:sz="0" w:space="0" w:color="auto"/>
        <w:bottom w:val="none" w:sz="0" w:space="0" w:color="auto"/>
        <w:right w:val="none" w:sz="0" w:space="0" w:color="auto"/>
      </w:divBdr>
    </w:div>
    <w:div w:id="1501502699">
      <w:bodyDiv w:val="1"/>
      <w:marLeft w:val="0"/>
      <w:marRight w:val="0"/>
      <w:marTop w:val="0"/>
      <w:marBottom w:val="0"/>
      <w:divBdr>
        <w:top w:val="none" w:sz="0" w:space="0" w:color="auto"/>
        <w:left w:val="none" w:sz="0" w:space="0" w:color="auto"/>
        <w:bottom w:val="none" w:sz="0" w:space="0" w:color="auto"/>
        <w:right w:val="none" w:sz="0" w:space="0" w:color="auto"/>
      </w:divBdr>
    </w:div>
    <w:div w:id="158252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lbertinho_nogueira@hotmail.com" TargetMode="Externa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caiquegsf97@gmail.com" TargetMode="External"/><Relationship Id="rId12" Type="http://schemas.openxmlformats.org/officeDocument/2006/relationships/image" Target="media/image2.emf"/><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2.xml"/><Relationship Id="rId10" Type="http://schemas.openxmlformats.org/officeDocument/2006/relationships/hyperlink" Target="mailto:rafa.dss@outlook.com"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mailto:joaovmathiass@gmail.com"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arc</b:Tag>
    <b:SourceType>InternetSite</b:SourceType>
    <b:Guid>{8B6DAAA3-EA68-41C0-9DAD-A98634D1F540}</b:Guid>
    <b:InternetSiteTitle>arch daily</b:InternetSiteTitle>
    <b:URL>https://www.archdaily.com.br/br/797812/ponte-high-trestle-trail-rdg-planning-and-design</b:URL>
    <b:RefOrder>2</b:RefOrder>
  </b:Source>
  <b:Source>
    <b:Tag>APL</b:Tag>
    <b:SourceType>Misc</b:SourceType>
    <b:Guid>{B9598609-FB0D-4CA6-9A32-7DF852B3C45E}</b:Guid>
    <b:PublicationTitle>APLICAÇÃO DO ROTEIRO CRÍTICO DE PROJETOS EM CURSOS DE GRADUAÇÃO ( CONEM 2008)</b:PublicationTitle>
    <b:RefOrder>3</b:RefOrder>
  </b:Source>
  <b:Source>
    <b:Tag>Hig</b:Tag>
    <b:SourceType>DocumentFromInternetSite</b:SourceType>
    <b:Guid>{6F3EBBD0-65EA-4263-97E4-5BB756579727}</b:Guid>
    <b:Title>High Trestle Trail</b:Title>
    <b:URL>http://www.inhf.org/what-we-do/protection/high-trestle-trail/</b:URL>
    <b:RefOrder>1</b:RefOrder>
  </b:Source>
</b:Sources>
</file>

<file path=customXml/itemProps1.xml><?xml version="1.0" encoding="utf-8"?>
<ds:datastoreItem xmlns:ds="http://schemas.openxmlformats.org/officeDocument/2006/customXml" ds:itemID="{AF331137-049E-49CB-B22A-4B9F63147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20</Pages>
  <Words>3004</Words>
  <Characters>16222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Santos</dc:creator>
  <cp:keywords/>
  <dc:description/>
  <cp:lastModifiedBy>Rafael Santos</cp:lastModifiedBy>
  <cp:revision>40</cp:revision>
  <dcterms:created xsi:type="dcterms:W3CDTF">2018-11-26T12:02:00Z</dcterms:created>
  <dcterms:modified xsi:type="dcterms:W3CDTF">2018-11-27T13:32:00Z</dcterms:modified>
</cp:coreProperties>
</file>