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A247" w14:textId="11EFC232" w:rsidR="007A1544" w:rsidRDefault="007A1544" w:rsidP="007A1544">
      <w:pPr>
        <w:jc w:val="center"/>
        <w:rPr>
          <w:rFonts w:ascii="Cambria" w:hAnsi="Cambria"/>
          <w:b/>
          <w:sz w:val="48"/>
          <w:szCs w:val="48"/>
        </w:rPr>
      </w:pPr>
      <w:r>
        <w:rPr>
          <w:rFonts w:ascii="Cambria" w:hAnsi="Cambria"/>
          <w:b/>
          <w:sz w:val="48"/>
          <w:szCs w:val="48"/>
        </w:rPr>
        <w:t>CS 5783</w:t>
      </w:r>
    </w:p>
    <w:p w14:paraId="35F9BDB3" w14:textId="0C8E1444" w:rsidR="007A1544" w:rsidRDefault="007A1544" w:rsidP="007A1544">
      <w:pPr>
        <w:jc w:val="center"/>
        <w:rPr>
          <w:rFonts w:ascii="Cambria" w:eastAsiaTheme="minorHAnsi" w:hAnsi="Cambria"/>
          <w:b/>
          <w:sz w:val="48"/>
          <w:szCs w:val="48"/>
          <w:lang w:eastAsia="en-US"/>
        </w:rPr>
      </w:pPr>
      <w:r>
        <w:rPr>
          <w:rFonts w:ascii="Cambria" w:hAnsi="Cambria"/>
          <w:b/>
          <w:sz w:val="48"/>
          <w:szCs w:val="48"/>
        </w:rPr>
        <w:t>(Machine Learning)</w:t>
      </w:r>
    </w:p>
    <w:p w14:paraId="5E555E60" w14:textId="5FEB5DF7" w:rsidR="007A1544" w:rsidRDefault="007A1544" w:rsidP="007A1544">
      <w:pPr>
        <w:jc w:val="center"/>
        <w:rPr>
          <w:rFonts w:ascii="Cambria" w:hAnsi="Cambria"/>
          <w:b/>
          <w:sz w:val="48"/>
          <w:szCs w:val="48"/>
        </w:rPr>
      </w:pPr>
      <w:r>
        <w:rPr>
          <w:rFonts w:ascii="Cambria" w:hAnsi="Cambria"/>
          <w:b/>
          <w:sz w:val="48"/>
          <w:szCs w:val="48"/>
        </w:rPr>
        <w:t>Assignment 1</w:t>
      </w:r>
    </w:p>
    <w:p w14:paraId="0C1267E3" w14:textId="77777777" w:rsidR="007A1544" w:rsidRDefault="007A1544" w:rsidP="007A1544">
      <w:pPr>
        <w:pStyle w:val="ListParagraph"/>
        <w:tabs>
          <w:tab w:val="left" w:pos="1557"/>
        </w:tabs>
        <w:spacing w:line="283" w:lineRule="exact"/>
        <w:ind w:left="360"/>
        <w:jc w:val="both"/>
        <w:rPr>
          <w:rFonts w:asciiTheme="minorHAnsi" w:hAnsiTheme="minorHAnsi"/>
          <w:color w:val="212F40"/>
          <w:shd w:val="clear" w:color="auto" w:fill="FFFFFF"/>
        </w:rPr>
      </w:pPr>
    </w:p>
    <w:p w14:paraId="39282F3B" w14:textId="77777777" w:rsidR="007A1544" w:rsidRDefault="007A1544" w:rsidP="007A1544">
      <w:pPr>
        <w:widowControl w:val="0"/>
        <w:tabs>
          <w:tab w:val="left" w:pos="1557"/>
        </w:tabs>
        <w:spacing w:line="286" w:lineRule="exact"/>
        <w:rPr>
          <w:szCs w:val="22"/>
        </w:rPr>
      </w:pPr>
    </w:p>
    <w:p w14:paraId="55A8B403" w14:textId="77777777" w:rsidR="007A1544" w:rsidRDefault="007A1544" w:rsidP="007A1544">
      <w:pPr>
        <w:widowControl w:val="0"/>
        <w:tabs>
          <w:tab w:val="left" w:pos="1557"/>
        </w:tabs>
        <w:spacing w:line="286" w:lineRule="exact"/>
      </w:pPr>
    </w:p>
    <w:p w14:paraId="440EBF2A" w14:textId="77777777" w:rsidR="007A1544" w:rsidRDefault="007A1544" w:rsidP="007A1544">
      <w:pPr>
        <w:widowControl w:val="0"/>
        <w:tabs>
          <w:tab w:val="left" w:pos="1557"/>
        </w:tabs>
        <w:spacing w:line="286" w:lineRule="exact"/>
      </w:pPr>
    </w:p>
    <w:p w14:paraId="04C89391" w14:textId="77777777" w:rsidR="007A1544" w:rsidRDefault="007A1544" w:rsidP="007A1544">
      <w:pPr>
        <w:widowControl w:val="0"/>
        <w:tabs>
          <w:tab w:val="left" w:pos="1557"/>
        </w:tabs>
        <w:spacing w:line="286" w:lineRule="exact"/>
      </w:pPr>
    </w:p>
    <w:p w14:paraId="1DD1C4F8" w14:textId="77777777" w:rsidR="007A1544" w:rsidRDefault="007A1544" w:rsidP="007A1544">
      <w:pPr>
        <w:widowControl w:val="0"/>
        <w:tabs>
          <w:tab w:val="left" w:pos="1557"/>
        </w:tabs>
        <w:spacing w:line="286" w:lineRule="exact"/>
      </w:pPr>
    </w:p>
    <w:p w14:paraId="137E26C7" w14:textId="77777777" w:rsidR="007A1544" w:rsidRDefault="007A1544" w:rsidP="007A1544">
      <w:pPr>
        <w:widowControl w:val="0"/>
        <w:tabs>
          <w:tab w:val="left" w:pos="1557"/>
        </w:tabs>
        <w:spacing w:line="286" w:lineRule="exact"/>
      </w:pPr>
    </w:p>
    <w:p w14:paraId="69A25B1C" w14:textId="06973850" w:rsidR="007A1544" w:rsidRDefault="00157500" w:rsidP="00157500">
      <w:pPr>
        <w:widowControl w:val="0"/>
        <w:tabs>
          <w:tab w:val="left" w:pos="1557"/>
        </w:tabs>
        <w:spacing w:line="286" w:lineRule="exact"/>
        <w:jc w:val="center"/>
      </w:pPr>
      <w:proofErr w:type="spellStart"/>
      <w:r>
        <w:t>Github</w:t>
      </w:r>
      <w:proofErr w:type="spellEnd"/>
      <w:r>
        <w:t xml:space="preserve">: </w:t>
      </w:r>
      <w:hyperlink r:id="rId6" w:history="1">
        <w:r w:rsidRPr="00635910">
          <w:rPr>
            <w:rStyle w:val="Hyperlink"/>
          </w:rPr>
          <w:t>https://github.com/RafaeAbdullah/CS5683-1</w:t>
        </w:r>
      </w:hyperlink>
    </w:p>
    <w:p w14:paraId="148E3191" w14:textId="77777777" w:rsidR="007A1544" w:rsidRDefault="007A1544" w:rsidP="007A1544">
      <w:pPr>
        <w:widowControl w:val="0"/>
        <w:tabs>
          <w:tab w:val="left" w:pos="1557"/>
        </w:tabs>
        <w:spacing w:line="286" w:lineRule="exact"/>
      </w:pPr>
    </w:p>
    <w:p w14:paraId="2E104CD6" w14:textId="77777777" w:rsidR="007A1544" w:rsidRDefault="007A1544" w:rsidP="007A1544">
      <w:pPr>
        <w:widowControl w:val="0"/>
        <w:tabs>
          <w:tab w:val="left" w:pos="1557"/>
        </w:tabs>
        <w:spacing w:line="286" w:lineRule="exact"/>
      </w:pPr>
    </w:p>
    <w:p w14:paraId="42607A52" w14:textId="77777777" w:rsidR="007A1544" w:rsidRDefault="007A1544" w:rsidP="007A1544">
      <w:pPr>
        <w:widowControl w:val="0"/>
        <w:tabs>
          <w:tab w:val="left" w:pos="1557"/>
        </w:tabs>
        <w:spacing w:line="286" w:lineRule="exact"/>
      </w:pPr>
    </w:p>
    <w:p w14:paraId="0A4167B2" w14:textId="77777777" w:rsidR="007A1544" w:rsidRDefault="007A1544" w:rsidP="007A1544">
      <w:pPr>
        <w:widowControl w:val="0"/>
        <w:tabs>
          <w:tab w:val="left" w:pos="1557"/>
        </w:tabs>
        <w:spacing w:line="286" w:lineRule="exact"/>
      </w:pPr>
    </w:p>
    <w:p w14:paraId="0A33CB38" w14:textId="77777777" w:rsidR="007A1544" w:rsidRDefault="007A1544" w:rsidP="007A1544">
      <w:pPr>
        <w:widowControl w:val="0"/>
        <w:tabs>
          <w:tab w:val="left" w:pos="1557"/>
        </w:tabs>
        <w:spacing w:line="286" w:lineRule="exact"/>
      </w:pPr>
    </w:p>
    <w:p w14:paraId="0007D5A0" w14:textId="77777777" w:rsidR="007A1544" w:rsidRDefault="007A1544" w:rsidP="007A1544">
      <w:pPr>
        <w:widowControl w:val="0"/>
        <w:tabs>
          <w:tab w:val="left" w:pos="1557"/>
        </w:tabs>
        <w:spacing w:line="286" w:lineRule="exact"/>
      </w:pPr>
    </w:p>
    <w:p w14:paraId="479B0A08" w14:textId="77777777" w:rsidR="007A1544" w:rsidRDefault="007A1544" w:rsidP="007A1544">
      <w:pPr>
        <w:widowControl w:val="0"/>
        <w:tabs>
          <w:tab w:val="left" w:pos="1557"/>
        </w:tabs>
        <w:spacing w:line="286" w:lineRule="exact"/>
      </w:pPr>
    </w:p>
    <w:p w14:paraId="21DCA382" w14:textId="77777777" w:rsidR="007A1544" w:rsidRDefault="007A1544" w:rsidP="007A1544">
      <w:pPr>
        <w:jc w:val="center"/>
        <w:rPr>
          <w:rFonts w:asciiTheme="majorHAnsi" w:hAnsiTheme="majorHAnsi" w:cstheme="majorHAnsi"/>
          <w:b/>
          <w:sz w:val="32"/>
          <w:szCs w:val="28"/>
        </w:rPr>
      </w:pPr>
      <w:r>
        <w:rPr>
          <w:rFonts w:asciiTheme="majorHAnsi" w:hAnsiTheme="majorHAnsi" w:cstheme="majorHAnsi"/>
          <w:b/>
          <w:sz w:val="32"/>
          <w:szCs w:val="28"/>
        </w:rPr>
        <w:t>By</w:t>
      </w:r>
    </w:p>
    <w:p w14:paraId="28798819" w14:textId="77777777" w:rsidR="007A1544" w:rsidRDefault="007A1544" w:rsidP="007A1544">
      <w:pPr>
        <w:jc w:val="center"/>
        <w:rPr>
          <w:rFonts w:asciiTheme="majorHAnsi" w:hAnsiTheme="majorHAnsi" w:cstheme="majorHAnsi"/>
          <w:b/>
          <w:sz w:val="36"/>
          <w:szCs w:val="28"/>
          <w:u w:val="single"/>
        </w:rPr>
      </w:pPr>
    </w:p>
    <w:p w14:paraId="5966E0B3" w14:textId="222F76DD" w:rsidR="007A1544" w:rsidRDefault="007A1544" w:rsidP="007A1544">
      <w:pPr>
        <w:jc w:val="center"/>
        <w:rPr>
          <w:rFonts w:asciiTheme="majorHAnsi" w:hAnsiTheme="majorHAnsi" w:cstheme="majorHAnsi"/>
          <w:b/>
          <w:sz w:val="32"/>
          <w:szCs w:val="32"/>
        </w:rPr>
      </w:pPr>
      <w:r>
        <w:rPr>
          <w:rFonts w:asciiTheme="majorHAnsi" w:hAnsiTheme="majorHAnsi" w:cstheme="majorHAnsi"/>
          <w:b/>
          <w:sz w:val="32"/>
          <w:szCs w:val="32"/>
        </w:rPr>
        <w:t>Name: Rafae Abdullah</w:t>
      </w:r>
    </w:p>
    <w:p w14:paraId="563DE905" w14:textId="77777777" w:rsidR="007A1544" w:rsidRDefault="007A1544" w:rsidP="007A1544">
      <w:pPr>
        <w:jc w:val="center"/>
        <w:rPr>
          <w:rFonts w:asciiTheme="majorHAnsi" w:hAnsiTheme="majorHAnsi" w:cstheme="majorHAnsi"/>
          <w:b/>
          <w:sz w:val="32"/>
          <w:szCs w:val="32"/>
        </w:rPr>
      </w:pPr>
      <w:r>
        <w:rPr>
          <w:rFonts w:asciiTheme="majorHAnsi" w:hAnsiTheme="majorHAnsi" w:cstheme="majorHAnsi"/>
          <w:b/>
          <w:sz w:val="32"/>
          <w:szCs w:val="32"/>
        </w:rPr>
        <w:t xml:space="preserve">Email: </w:t>
      </w:r>
      <w:hyperlink r:id="rId7" w:history="1">
        <w:r>
          <w:rPr>
            <w:rStyle w:val="Hyperlink"/>
            <w:rFonts w:asciiTheme="majorHAnsi" w:hAnsiTheme="majorHAnsi" w:cstheme="majorHAnsi"/>
            <w:b/>
            <w:sz w:val="32"/>
            <w:szCs w:val="32"/>
          </w:rPr>
          <w:t>rafae.abdullah@okstate.edu</w:t>
        </w:r>
      </w:hyperlink>
    </w:p>
    <w:p w14:paraId="683E6372" w14:textId="6380C883" w:rsidR="007A1544" w:rsidRDefault="007A1544">
      <w:pPr>
        <w:spacing w:after="160" w:line="259" w:lineRule="auto"/>
      </w:pPr>
      <w:r>
        <w:br w:type="page"/>
      </w:r>
    </w:p>
    <w:p w14:paraId="5E992620" w14:textId="573A9529" w:rsidR="00B7713E" w:rsidRDefault="007A1544" w:rsidP="007A1544">
      <w:pPr>
        <w:spacing w:line="360" w:lineRule="auto"/>
        <w:jc w:val="both"/>
      </w:pPr>
      <w:r>
        <w:lastRenderedPageBreak/>
        <w:t>1.</w:t>
      </w:r>
      <w:r w:rsidR="00070D33">
        <w:t>1.</w:t>
      </w:r>
      <w:r>
        <w:t xml:space="preserve"> The following figure shows relationship between the x and y variable from training data.</w:t>
      </w:r>
    </w:p>
    <w:p w14:paraId="4805C0EE" w14:textId="1F7A5388" w:rsidR="007A1544" w:rsidRDefault="00070D33" w:rsidP="007A1544">
      <w:pPr>
        <w:spacing w:line="360" w:lineRule="auto"/>
        <w:jc w:val="both"/>
      </w:pPr>
      <w:r>
        <w:rPr>
          <w:noProof/>
        </w:rPr>
        <w:drawing>
          <wp:inline distT="0" distB="0" distL="0" distR="0" wp14:anchorId="52EF9FD8" wp14:editId="4C4573DA">
            <wp:extent cx="3718560" cy="24993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2499360"/>
                    </a:xfrm>
                    <a:prstGeom prst="rect">
                      <a:avLst/>
                    </a:prstGeom>
                    <a:noFill/>
                    <a:ln>
                      <a:noFill/>
                    </a:ln>
                  </pic:spPr>
                </pic:pic>
              </a:graphicData>
            </a:graphic>
          </wp:inline>
        </w:drawing>
      </w:r>
    </w:p>
    <w:p w14:paraId="175F2085" w14:textId="1DD22E0A" w:rsidR="00070D33" w:rsidRDefault="00070D33" w:rsidP="007A1544">
      <w:pPr>
        <w:spacing w:line="360" w:lineRule="auto"/>
        <w:jc w:val="both"/>
      </w:pPr>
      <w:r w:rsidRPr="00070D33">
        <w:t>Since test data are supposed to be unseen, I am not plotting them</w:t>
      </w:r>
      <w:r>
        <w:t>. But this plot is enough to understand their relation.</w:t>
      </w:r>
    </w:p>
    <w:p w14:paraId="233CE6A3" w14:textId="7C887ACA" w:rsidR="00070D33" w:rsidRDefault="00070D33" w:rsidP="007A1544">
      <w:pPr>
        <w:spacing w:line="360" w:lineRule="auto"/>
        <w:jc w:val="both"/>
      </w:pPr>
      <w:r>
        <w:t>1.2.a) No, the relationship is not linear.</w:t>
      </w:r>
    </w:p>
    <w:p w14:paraId="752334D8" w14:textId="6B72B07E" w:rsidR="005B66F5" w:rsidRDefault="005B66F5" w:rsidP="005B66F5">
      <w:pPr>
        <w:spacing w:line="360" w:lineRule="auto"/>
        <w:jc w:val="both"/>
      </w:pPr>
      <w:r>
        <w:t>1.2.b) We need feature engineering to add non-linearity. Another way to deal with this is using locally weighted approach for building regression model.</w:t>
      </w:r>
    </w:p>
    <w:p w14:paraId="05198FB5" w14:textId="77777777" w:rsidR="005B66F5" w:rsidRDefault="005B66F5" w:rsidP="005B66F5">
      <w:pPr>
        <w:spacing w:line="360" w:lineRule="auto"/>
        <w:jc w:val="both"/>
      </w:pPr>
      <w:r>
        <w:t xml:space="preserve">1.2.b) </w:t>
      </w:r>
      <w:proofErr w:type="spellStart"/>
      <w:r>
        <w:t>i</w:t>
      </w:r>
      <w:proofErr w:type="spellEnd"/>
      <w:r>
        <w:t>) We can use basis function for feature engineering.</w:t>
      </w:r>
    </w:p>
    <w:p w14:paraId="6BCED87B" w14:textId="40E04B4E" w:rsidR="005B66F5" w:rsidRDefault="005B66F5" w:rsidP="005B66F5">
      <w:pPr>
        <w:spacing w:line="360" w:lineRule="auto"/>
        <w:jc w:val="both"/>
      </w:pPr>
      <w:r>
        <w:t>1.2.b) ii) Looking at the various plots of different powers of x in google and in the lecture slide (ref: lecture-3, slide-52), I think x^3 and x^5 matches with the above plot of relation between x and y. Therefore, I can try these two functions to predict y from x.</w:t>
      </w:r>
    </w:p>
    <w:p w14:paraId="606296ED" w14:textId="77777777" w:rsidR="000D35B7" w:rsidRDefault="00E256BC" w:rsidP="005B66F5">
      <w:pPr>
        <w:spacing w:line="360" w:lineRule="auto"/>
        <w:jc w:val="both"/>
      </w:pPr>
      <w:r>
        <w:t>1.2.b) ii) 1. After plotting, we can observe that 3</w:t>
      </w:r>
      <w:r w:rsidRPr="00E256BC">
        <w:rPr>
          <w:vertAlign w:val="superscript"/>
        </w:rPr>
        <w:t>rd</w:t>
      </w:r>
      <w:r>
        <w:t xml:space="preserve"> degree polynomial can predict the target variable y moderately for train data, but not very well for test data.</w:t>
      </w:r>
    </w:p>
    <w:tbl>
      <w:tblPr>
        <w:tblStyle w:val="TableGrid"/>
        <w:tblW w:w="0" w:type="auto"/>
        <w:tblLook w:val="04A0" w:firstRow="1" w:lastRow="0" w:firstColumn="1" w:lastColumn="0" w:noHBand="0" w:noVBand="1"/>
      </w:tblPr>
      <w:tblGrid>
        <w:gridCol w:w="4618"/>
        <w:gridCol w:w="4732"/>
      </w:tblGrid>
      <w:tr w:rsidR="000D35B7" w14:paraId="41A3754C" w14:textId="77777777" w:rsidTr="000D35B7">
        <w:tc>
          <w:tcPr>
            <w:tcW w:w="4675" w:type="dxa"/>
          </w:tcPr>
          <w:p w14:paraId="2F07AF7B" w14:textId="3FE00731" w:rsidR="000D35B7" w:rsidRDefault="000D35B7" w:rsidP="005B66F5">
            <w:pPr>
              <w:spacing w:line="360" w:lineRule="auto"/>
              <w:jc w:val="both"/>
            </w:pPr>
            <w:r>
              <w:t>Plot for training set</w:t>
            </w:r>
          </w:p>
        </w:tc>
        <w:tc>
          <w:tcPr>
            <w:tcW w:w="4675" w:type="dxa"/>
          </w:tcPr>
          <w:p w14:paraId="54E3C904" w14:textId="75A6E6B9" w:rsidR="000D35B7" w:rsidRDefault="000D35B7" w:rsidP="005B66F5">
            <w:pPr>
              <w:spacing w:line="360" w:lineRule="auto"/>
              <w:jc w:val="both"/>
            </w:pPr>
            <w:r>
              <w:t>Plot for testing set</w:t>
            </w:r>
          </w:p>
        </w:tc>
      </w:tr>
      <w:tr w:rsidR="000D35B7" w14:paraId="7A3DA4F3" w14:textId="77777777" w:rsidTr="000D35B7">
        <w:tc>
          <w:tcPr>
            <w:tcW w:w="4675" w:type="dxa"/>
          </w:tcPr>
          <w:p w14:paraId="36D7AC18" w14:textId="6DB33E28" w:rsidR="000D35B7" w:rsidRDefault="000D35B7" w:rsidP="005B66F5">
            <w:pPr>
              <w:spacing w:line="360" w:lineRule="auto"/>
              <w:jc w:val="both"/>
            </w:pPr>
            <w:r>
              <w:rPr>
                <w:noProof/>
              </w:rPr>
              <w:drawing>
                <wp:inline distT="0" distB="0" distL="0" distR="0" wp14:anchorId="1895D826" wp14:editId="7206B756">
                  <wp:extent cx="2824962"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227" cy="1967536"/>
                          </a:xfrm>
                          <a:prstGeom prst="rect">
                            <a:avLst/>
                          </a:prstGeom>
                          <a:noFill/>
                          <a:ln>
                            <a:noFill/>
                          </a:ln>
                        </pic:spPr>
                      </pic:pic>
                    </a:graphicData>
                  </a:graphic>
                </wp:inline>
              </w:drawing>
            </w:r>
          </w:p>
        </w:tc>
        <w:tc>
          <w:tcPr>
            <w:tcW w:w="4675" w:type="dxa"/>
          </w:tcPr>
          <w:p w14:paraId="0AF1D323" w14:textId="75586ED2" w:rsidR="000D35B7" w:rsidRDefault="000D35B7" w:rsidP="005B66F5">
            <w:pPr>
              <w:spacing w:line="360" w:lineRule="auto"/>
              <w:jc w:val="both"/>
            </w:pPr>
            <w:r>
              <w:rPr>
                <w:noProof/>
              </w:rPr>
              <w:drawing>
                <wp:inline distT="0" distB="0" distL="0" distR="0" wp14:anchorId="067C66CA" wp14:editId="4DF9F987">
                  <wp:extent cx="289814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3000" cy="1959768"/>
                          </a:xfrm>
                          <a:prstGeom prst="rect">
                            <a:avLst/>
                          </a:prstGeom>
                          <a:noFill/>
                          <a:ln>
                            <a:noFill/>
                          </a:ln>
                        </pic:spPr>
                      </pic:pic>
                    </a:graphicData>
                  </a:graphic>
                </wp:inline>
              </w:drawing>
            </w:r>
          </w:p>
        </w:tc>
      </w:tr>
    </w:tbl>
    <w:p w14:paraId="0B686456" w14:textId="77777777" w:rsidR="000D35B7" w:rsidRDefault="000D35B7" w:rsidP="005B66F5">
      <w:pPr>
        <w:spacing w:line="360" w:lineRule="auto"/>
        <w:jc w:val="both"/>
      </w:pPr>
    </w:p>
    <w:p w14:paraId="77B5C99F" w14:textId="4018149B" w:rsidR="00E256BC" w:rsidRDefault="000D35B7" w:rsidP="005B66F5">
      <w:pPr>
        <w:spacing w:line="360" w:lineRule="auto"/>
        <w:jc w:val="both"/>
      </w:pPr>
      <w:r>
        <w:t>However, when</w:t>
      </w:r>
      <w:r w:rsidR="00E256BC">
        <w:t xml:space="preserve"> </w:t>
      </w:r>
      <w:r>
        <w:t>I add x^5 besides x and x^3, the result is impressive.</w:t>
      </w:r>
    </w:p>
    <w:tbl>
      <w:tblPr>
        <w:tblStyle w:val="TableGrid"/>
        <w:tblW w:w="0" w:type="auto"/>
        <w:tblLook w:val="04A0" w:firstRow="1" w:lastRow="0" w:firstColumn="1" w:lastColumn="0" w:noHBand="0" w:noVBand="1"/>
      </w:tblPr>
      <w:tblGrid>
        <w:gridCol w:w="4717"/>
        <w:gridCol w:w="4633"/>
      </w:tblGrid>
      <w:tr w:rsidR="000D35B7" w14:paraId="0F3117E6" w14:textId="77777777" w:rsidTr="002A7736">
        <w:tc>
          <w:tcPr>
            <w:tcW w:w="4675" w:type="dxa"/>
          </w:tcPr>
          <w:p w14:paraId="65F5235C" w14:textId="77777777" w:rsidR="000D35B7" w:rsidRDefault="000D35B7" w:rsidP="002A7736">
            <w:pPr>
              <w:spacing w:line="360" w:lineRule="auto"/>
              <w:jc w:val="both"/>
            </w:pPr>
            <w:r>
              <w:t>Plot for training set</w:t>
            </w:r>
          </w:p>
        </w:tc>
        <w:tc>
          <w:tcPr>
            <w:tcW w:w="4675" w:type="dxa"/>
          </w:tcPr>
          <w:p w14:paraId="085A6714" w14:textId="77777777" w:rsidR="000D35B7" w:rsidRDefault="000D35B7" w:rsidP="002A7736">
            <w:pPr>
              <w:spacing w:line="360" w:lineRule="auto"/>
              <w:jc w:val="both"/>
            </w:pPr>
            <w:r>
              <w:t>Plot for testing set</w:t>
            </w:r>
          </w:p>
        </w:tc>
      </w:tr>
      <w:tr w:rsidR="000D35B7" w14:paraId="6BB8D07E" w14:textId="77777777" w:rsidTr="002A7736">
        <w:tc>
          <w:tcPr>
            <w:tcW w:w="4675" w:type="dxa"/>
          </w:tcPr>
          <w:p w14:paraId="696E9DC8" w14:textId="3DC27E98" w:rsidR="000D35B7" w:rsidRDefault="000D35B7" w:rsidP="002A7736">
            <w:pPr>
              <w:spacing w:line="360" w:lineRule="auto"/>
              <w:jc w:val="both"/>
            </w:pPr>
            <w:r>
              <w:rPr>
                <w:noProof/>
              </w:rPr>
              <w:drawing>
                <wp:inline distT="0" distB="0" distL="0" distR="0" wp14:anchorId="627B0A5A" wp14:editId="070EF4D2">
                  <wp:extent cx="2914015" cy="17830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5996" cy="1790411"/>
                          </a:xfrm>
                          <a:prstGeom prst="rect">
                            <a:avLst/>
                          </a:prstGeom>
                          <a:noFill/>
                          <a:ln>
                            <a:noFill/>
                          </a:ln>
                        </pic:spPr>
                      </pic:pic>
                    </a:graphicData>
                  </a:graphic>
                </wp:inline>
              </w:drawing>
            </w:r>
          </w:p>
        </w:tc>
        <w:tc>
          <w:tcPr>
            <w:tcW w:w="4675" w:type="dxa"/>
          </w:tcPr>
          <w:p w14:paraId="53A7E995" w14:textId="7B74C0C5" w:rsidR="000D35B7" w:rsidRDefault="000D35B7" w:rsidP="002A7736">
            <w:pPr>
              <w:spacing w:line="360" w:lineRule="auto"/>
              <w:jc w:val="both"/>
            </w:pPr>
            <w:r>
              <w:rPr>
                <w:noProof/>
              </w:rPr>
              <w:drawing>
                <wp:inline distT="0" distB="0" distL="0" distR="0" wp14:anchorId="1D3C5F21" wp14:editId="3F8EF7A4">
                  <wp:extent cx="2860249"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249" cy="1790561"/>
                          </a:xfrm>
                          <a:prstGeom prst="rect">
                            <a:avLst/>
                          </a:prstGeom>
                          <a:noFill/>
                          <a:ln>
                            <a:noFill/>
                          </a:ln>
                        </pic:spPr>
                      </pic:pic>
                    </a:graphicData>
                  </a:graphic>
                </wp:inline>
              </w:drawing>
            </w:r>
          </w:p>
        </w:tc>
      </w:tr>
    </w:tbl>
    <w:p w14:paraId="6A8AB2AA" w14:textId="63D2CBF1" w:rsidR="000D35B7" w:rsidRDefault="000D35B7" w:rsidP="005B66F5">
      <w:pPr>
        <w:spacing w:line="360" w:lineRule="auto"/>
        <w:jc w:val="both"/>
      </w:pPr>
    </w:p>
    <w:p w14:paraId="28E6CA79" w14:textId="47B37037" w:rsidR="000D35B7" w:rsidRDefault="000D35B7" w:rsidP="005B66F5">
      <w:pPr>
        <w:spacing w:line="360" w:lineRule="auto"/>
        <w:jc w:val="both"/>
      </w:pPr>
      <w:r>
        <w:t>We can see, the predicted y perfectly matches with original y values. As a result, least square error in both training and testing set is approximately zero.</w:t>
      </w:r>
    </w:p>
    <w:p w14:paraId="49E4D6F4" w14:textId="6B173AD6" w:rsidR="00970D92" w:rsidRDefault="00970D92" w:rsidP="005B66F5">
      <w:pPr>
        <w:spacing w:line="360" w:lineRule="auto"/>
        <w:jc w:val="both"/>
      </w:pPr>
    </w:p>
    <w:p w14:paraId="753908AB" w14:textId="280E7BBD" w:rsidR="00970D92" w:rsidRDefault="00970D92" w:rsidP="005B66F5">
      <w:pPr>
        <w:spacing w:line="360" w:lineRule="auto"/>
        <w:jc w:val="both"/>
      </w:pPr>
    </w:p>
    <w:p w14:paraId="2F3EE33F" w14:textId="4E720B23" w:rsidR="00970D92" w:rsidRDefault="00970D92" w:rsidP="005B66F5">
      <w:pPr>
        <w:spacing w:line="360" w:lineRule="auto"/>
        <w:jc w:val="both"/>
      </w:pPr>
      <w:r>
        <w:t>2.</w:t>
      </w:r>
      <w:r w:rsidR="001E4609">
        <w:t xml:space="preserve"> </w:t>
      </w:r>
      <w:r>
        <w:t>At first, I split the dataset into training testing set with 70:30 ratio. Random seed was 12345.</w:t>
      </w:r>
    </w:p>
    <w:p w14:paraId="08222A71" w14:textId="71FFCF95" w:rsidR="001E4609" w:rsidRDefault="001E4609" w:rsidP="005B66F5">
      <w:pPr>
        <w:spacing w:line="360" w:lineRule="auto"/>
        <w:jc w:val="both"/>
      </w:pPr>
      <w:r>
        <w:t>The dataset has 28 records, 20 records in training set, and 8 in testing set. There are 13 columns including ID and target variable (price of house). So, there are 11 features to predict target variable.</w:t>
      </w:r>
    </w:p>
    <w:p w14:paraId="4A3F1DD0" w14:textId="77777777" w:rsidR="001E4609" w:rsidRDefault="001E4609" w:rsidP="005B66F5">
      <w:pPr>
        <w:spacing w:line="360" w:lineRule="auto"/>
        <w:jc w:val="both"/>
      </w:pPr>
    </w:p>
    <w:p w14:paraId="4EADBFA0" w14:textId="36C7DD30" w:rsidR="00970D92" w:rsidRDefault="001E4609" w:rsidP="005B66F5">
      <w:pPr>
        <w:spacing w:line="360" w:lineRule="auto"/>
        <w:jc w:val="both"/>
      </w:pPr>
      <w:r>
        <w:t xml:space="preserve">2.1. </w:t>
      </w:r>
      <w:r w:rsidR="00970D92">
        <w:t xml:space="preserve">The average least square error for linear regression model on training data is 3.98 (approx.), but on test data, it is 58.15 (approx.). Since the dataset is very small, </w:t>
      </w:r>
      <w:r>
        <w:t>this type of difference is not quite unexpected.</w:t>
      </w:r>
    </w:p>
    <w:p w14:paraId="14EAA864" w14:textId="094ABB8E" w:rsidR="001E4609" w:rsidRDefault="001E4609" w:rsidP="005B66F5">
      <w:pPr>
        <w:spacing w:line="360" w:lineRule="auto"/>
        <w:jc w:val="both"/>
      </w:pPr>
    </w:p>
    <w:p w14:paraId="1309E50B" w14:textId="29CA9238" w:rsidR="001E4609" w:rsidRDefault="001E4609" w:rsidP="005B66F5">
      <w:pPr>
        <w:spacing w:line="360" w:lineRule="auto"/>
        <w:jc w:val="both"/>
      </w:pPr>
      <w:r>
        <w:t xml:space="preserve">2.2. To know the importance of a variable, we need to calculate standardized coefficient. Using training dataset, </w:t>
      </w:r>
      <w:r w:rsidR="006F4083">
        <w:t>here is the list of standardized coefficients.</w:t>
      </w:r>
    </w:p>
    <w:p w14:paraId="00F1B66E" w14:textId="5B8ED005" w:rsidR="006F4083" w:rsidRDefault="006F4083" w:rsidP="005B66F5">
      <w:pPr>
        <w:spacing w:line="360" w:lineRule="auto"/>
        <w:jc w:val="both"/>
      </w:pPr>
      <w:r>
        <w:rPr>
          <w:noProof/>
        </w:rPr>
        <w:lastRenderedPageBreak/>
        <w:drawing>
          <wp:inline distT="0" distB="0" distL="0" distR="0" wp14:anchorId="35A9465F" wp14:editId="1B1DA6A5">
            <wp:extent cx="1668780" cy="2369820"/>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780" cy="2369820"/>
                    </a:xfrm>
                    <a:prstGeom prst="rect">
                      <a:avLst/>
                    </a:prstGeom>
                    <a:noFill/>
                    <a:ln>
                      <a:noFill/>
                    </a:ln>
                  </pic:spPr>
                </pic:pic>
              </a:graphicData>
            </a:graphic>
          </wp:inline>
        </w:drawing>
      </w:r>
    </w:p>
    <w:p w14:paraId="442B1B1F" w14:textId="1F29853F" w:rsidR="006F4083" w:rsidRDefault="006F4083" w:rsidP="005B66F5">
      <w:pPr>
        <w:spacing w:line="360" w:lineRule="auto"/>
        <w:jc w:val="both"/>
      </w:pPr>
      <w:r>
        <w:t xml:space="preserve">We can </w:t>
      </w:r>
      <w:r w:rsidR="00570567">
        <w:t>see</w:t>
      </w:r>
      <w:r w:rsidR="00ED353B">
        <w:t xml:space="preserve"> </w:t>
      </w:r>
      <w:r>
        <w:t>1</w:t>
      </w:r>
      <w:r w:rsidRPr="006F4083">
        <w:rPr>
          <w:vertAlign w:val="superscript"/>
        </w:rPr>
        <w:t>st</w:t>
      </w:r>
      <w:r>
        <w:t xml:space="preserve"> feature (2</w:t>
      </w:r>
      <w:r w:rsidRPr="006F4083">
        <w:rPr>
          <w:vertAlign w:val="superscript"/>
        </w:rPr>
        <w:t>nd</w:t>
      </w:r>
      <w:r>
        <w:t xml:space="preserve"> column of dataset), </w:t>
      </w:r>
      <w:proofErr w:type="gramStart"/>
      <w:r>
        <w:t>i.e.</w:t>
      </w:r>
      <w:proofErr w:type="gramEnd"/>
      <w:r w:rsidRPr="006F4083">
        <w:t xml:space="preserve"> Local Price</w:t>
      </w:r>
      <w:r>
        <w:t xml:space="preserve"> is the most important variable.</w:t>
      </w:r>
    </w:p>
    <w:p w14:paraId="2F12991F" w14:textId="7788FF1E" w:rsidR="00924721" w:rsidRDefault="006F4083" w:rsidP="005B66F5">
      <w:pPr>
        <w:spacing w:line="360" w:lineRule="auto"/>
        <w:jc w:val="both"/>
      </w:pPr>
      <w:r>
        <w:t xml:space="preserve">After using only this variable to build model, the average least square error for training data becomes 10.92 (approx.) from 3.98 (approx.), and for test data, it becomes 74.66 (approx.) from 58.15 (approx.). </w:t>
      </w:r>
    </w:p>
    <w:p w14:paraId="5DB01F54" w14:textId="7D38F33F" w:rsidR="00924721" w:rsidRDefault="00924721" w:rsidP="005B66F5">
      <w:pPr>
        <w:spacing w:line="360" w:lineRule="auto"/>
        <w:jc w:val="both"/>
      </w:pPr>
      <w:r>
        <w:rPr>
          <w:noProof/>
        </w:rPr>
        <w:drawing>
          <wp:inline distT="0" distB="0" distL="0" distR="0" wp14:anchorId="7B357262" wp14:editId="512EB424">
            <wp:extent cx="5943600" cy="214122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0CD8B731" w14:textId="19A17F7B" w:rsidR="00924721" w:rsidRDefault="00924721" w:rsidP="005B66F5">
      <w:pPr>
        <w:spacing w:line="360" w:lineRule="auto"/>
        <w:jc w:val="both"/>
      </w:pPr>
      <w:r>
        <w:rPr>
          <w:noProof/>
        </w:rPr>
        <w:drawing>
          <wp:inline distT="0" distB="0" distL="0" distR="0" wp14:anchorId="4184E137" wp14:editId="003738A9">
            <wp:extent cx="5943600" cy="1935480"/>
            <wp:effectExtent l="0" t="0" r="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09D9D34F" w14:textId="18E54847" w:rsidR="006F4083" w:rsidRDefault="006F4083" w:rsidP="005B66F5">
      <w:pPr>
        <w:spacing w:line="360" w:lineRule="auto"/>
        <w:jc w:val="both"/>
      </w:pPr>
      <w:r>
        <w:t>Thus, it will not be very wise to use only this variable since it shows a noticeable increase in the average least square error.</w:t>
      </w:r>
    </w:p>
    <w:p w14:paraId="2DFFEA13" w14:textId="4DC3A54E" w:rsidR="006F4083" w:rsidRDefault="006F4083" w:rsidP="005B66F5">
      <w:pPr>
        <w:spacing w:line="360" w:lineRule="auto"/>
        <w:jc w:val="both"/>
      </w:pPr>
    </w:p>
    <w:p w14:paraId="01349991" w14:textId="4AC3EB3C" w:rsidR="006F4083" w:rsidRDefault="006F4083" w:rsidP="006F4083">
      <w:pPr>
        <w:spacing w:line="360" w:lineRule="auto"/>
        <w:jc w:val="both"/>
      </w:pPr>
      <w:r>
        <w:t xml:space="preserve">2.3. Again, from the above figure, we can </w:t>
      </w:r>
      <w:r w:rsidR="00570567">
        <w:t xml:space="preserve">see </w:t>
      </w:r>
      <w:r>
        <w:t xml:space="preserve">the </w:t>
      </w:r>
      <w:r w:rsidR="00ED353B">
        <w:t>7</w:t>
      </w:r>
      <w:r w:rsidR="00ED353B" w:rsidRPr="00ED353B">
        <w:rPr>
          <w:vertAlign w:val="superscript"/>
        </w:rPr>
        <w:t>th</w:t>
      </w:r>
      <w:r w:rsidR="00ED353B">
        <w:t xml:space="preserve"> </w:t>
      </w:r>
      <w:r>
        <w:t>feature (</w:t>
      </w:r>
      <w:r w:rsidR="00ED353B">
        <w:t>8</w:t>
      </w:r>
      <w:r w:rsidR="00ED353B" w:rsidRPr="00ED353B">
        <w:rPr>
          <w:vertAlign w:val="superscript"/>
        </w:rPr>
        <w:t>th</w:t>
      </w:r>
      <w:r>
        <w:t xml:space="preserve"> column of dataset), </w:t>
      </w:r>
      <w:proofErr w:type="gramStart"/>
      <w:r>
        <w:t>i.e.</w:t>
      </w:r>
      <w:proofErr w:type="gramEnd"/>
      <w:r w:rsidRPr="006F4083">
        <w:t xml:space="preserve"> </w:t>
      </w:r>
      <w:r w:rsidR="00ED353B">
        <w:t>Number of Bedrooms</w:t>
      </w:r>
      <w:r>
        <w:t xml:space="preserve"> is the </w:t>
      </w:r>
      <w:r w:rsidR="00ED353B">
        <w:t>least</w:t>
      </w:r>
      <w:r>
        <w:t xml:space="preserve"> important variable.</w:t>
      </w:r>
    </w:p>
    <w:p w14:paraId="51C6C304" w14:textId="513452AF" w:rsidR="00924721" w:rsidRDefault="006F4083" w:rsidP="006F4083">
      <w:pPr>
        <w:spacing w:line="360" w:lineRule="auto"/>
        <w:jc w:val="both"/>
      </w:pPr>
      <w:r>
        <w:t xml:space="preserve">After </w:t>
      </w:r>
      <w:r w:rsidR="00570567">
        <w:t>removing</w:t>
      </w:r>
      <w:r>
        <w:t xml:space="preserve"> only this variable</w:t>
      </w:r>
      <w:r w:rsidR="00570567">
        <w:t xml:space="preserve"> and</w:t>
      </w:r>
      <w:r>
        <w:t xml:space="preserve"> build</w:t>
      </w:r>
      <w:r w:rsidR="00570567">
        <w:t>ing</w:t>
      </w:r>
      <w:r>
        <w:t xml:space="preserve"> model</w:t>
      </w:r>
      <w:r w:rsidR="00570567">
        <w:t xml:space="preserve"> with the rest 10 features</w:t>
      </w:r>
      <w:r>
        <w:t xml:space="preserve">, the average least square error for training data becomes </w:t>
      </w:r>
      <w:r w:rsidR="00570567">
        <w:t>5</w:t>
      </w:r>
      <w:r w:rsidR="00ED353B">
        <w:t>.</w:t>
      </w:r>
      <w:r w:rsidR="00570567">
        <w:t>34</w:t>
      </w:r>
      <w:r>
        <w:t xml:space="preserve"> (approx.) from 3.98 (approx.), and for test data, it becomes </w:t>
      </w:r>
      <w:r w:rsidR="00570567">
        <w:t>54</w:t>
      </w:r>
      <w:r w:rsidR="00ED353B">
        <w:t>.</w:t>
      </w:r>
      <w:r w:rsidR="00570567">
        <w:t>78</w:t>
      </w:r>
      <w:r>
        <w:t xml:space="preserve"> (approx.) from 58.15 (approx.). </w:t>
      </w:r>
    </w:p>
    <w:p w14:paraId="5F54E26F" w14:textId="005AE09C" w:rsidR="00924721" w:rsidRDefault="00924721" w:rsidP="006F4083">
      <w:pPr>
        <w:spacing w:line="360" w:lineRule="auto"/>
        <w:jc w:val="both"/>
      </w:pPr>
      <w:r>
        <w:rPr>
          <w:noProof/>
        </w:rPr>
        <w:drawing>
          <wp:inline distT="0" distB="0" distL="0" distR="0" wp14:anchorId="280B1609" wp14:editId="2A57AB7F">
            <wp:extent cx="5943600" cy="209550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3967805D" w14:textId="0410EF79" w:rsidR="00924721" w:rsidRDefault="00392741" w:rsidP="006F4083">
      <w:pPr>
        <w:spacing w:line="360" w:lineRule="auto"/>
        <w:jc w:val="both"/>
      </w:pPr>
      <w:r>
        <w:rPr>
          <w:noProof/>
        </w:rPr>
        <w:drawing>
          <wp:inline distT="0" distB="0" distL="0" distR="0" wp14:anchorId="2752A9C5" wp14:editId="5E11B572">
            <wp:extent cx="5943600" cy="217170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59F402ED" w14:textId="61854C23" w:rsidR="006F4083" w:rsidRDefault="006F4083" w:rsidP="006F4083">
      <w:pPr>
        <w:spacing w:line="360" w:lineRule="auto"/>
        <w:jc w:val="both"/>
      </w:pPr>
      <w:r>
        <w:t>Thus,</w:t>
      </w:r>
      <w:r w:rsidR="00570567">
        <w:t xml:space="preserve"> removing this feature does not have noticeable </w:t>
      </w:r>
      <w:r w:rsidR="00D13323">
        <w:t xml:space="preserve">negative </w:t>
      </w:r>
      <w:r w:rsidR="00570567">
        <w:t>impact</w:t>
      </w:r>
      <w:r w:rsidR="00D13323">
        <w:t xml:space="preserve"> on training data</w:t>
      </w:r>
      <w:r w:rsidR="00570567">
        <w:t xml:space="preserve">. Rather, dropping it helped to drop the average least square error in test data. We can assume it happened because </w:t>
      </w:r>
      <w:r w:rsidR="00D13323">
        <w:t>this extra feature was causing overfitting. Hence,</w:t>
      </w:r>
      <w:r>
        <w:t xml:space="preserve"> it will be wise to </w:t>
      </w:r>
      <w:r w:rsidR="00D13323">
        <w:t>remove</w:t>
      </w:r>
      <w:r>
        <w:t xml:space="preserve"> this variable</w:t>
      </w:r>
      <w:r w:rsidR="00D13323">
        <w:t xml:space="preserve"> and reduce model complexity.</w:t>
      </w:r>
    </w:p>
    <w:p w14:paraId="65A98956" w14:textId="4A4BD48E" w:rsidR="006F4083" w:rsidRDefault="006F4083" w:rsidP="005B66F5">
      <w:pPr>
        <w:spacing w:line="360" w:lineRule="auto"/>
        <w:jc w:val="both"/>
      </w:pPr>
    </w:p>
    <w:p w14:paraId="5A263575" w14:textId="06DDBC99" w:rsidR="00ED353B" w:rsidRDefault="00ED353B" w:rsidP="005B66F5">
      <w:pPr>
        <w:spacing w:line="360" w:lineRule="auto"/>
        <w:jc w:val="both"/>
      </w:pPr>
    </w:p>
    <w:p w14:paraId="0398ED10" w14:textId="73A5B2B0" w:rsidR="00ED353B" w:rsidRDefault="00ED353B" w:rsidP="005B66F5">
      <w:pPr>
        <w:spacing w:line="360" w:lineRule="auto"/>
        <w:jc w:val="both"/>
      </w:pPr>
      <w:r>
        <w:t>3.</w:t>
      </w:r>
      <w:r w:rsidR="001C6C30">
        <w:t xml:space="preserve"> Locally weighted linear regression model is another way to predict target for this kind of non-linear relationship. Here is the output for weighted linear regression model:</w:t>
      </w:r>
    </w:p>
    <w:p w14:paraId="0A969040" w14:textId="32944AFC" w:rsidR="001C6C30" w:rsidRDefault="001C6C30" w:rsidP="005B66F5">
      <w:pPr>
        <w:spacing w:line="360" w:lineRule="auto"/>
        <w:jc w:val="both"/>
      </w:pPr>
      <w:r w:rsidRPr="001C6C30">
        <w:rPr>
          <w:noProof/>
        </w:rPr>
        <w:lastRenderedPageBreak/>
        <w:drawing>
          <wp:inline distT="0" distB="0" distL="0" distR="0" wp14:anchorId="7E0D83E1" wp14:editId="678942E0">
            <wp:extent cx="5685013" cy="299492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stretch>
                      <a:fillRect/>
                    </a:stretch>
                  </pic:blipFill>
                  <pic:spPr>
                    <a:xfrm>
                      <a:off x="0" y="0"/>
                      <a:ext cx="5685013" cy="2994920"/>
                    </a:xfrm>
                    <a:prstGeom prst="rect">
                      <a:avLst/>
                    </a:prstGeom>
                  </pic:spPr>
                </pic:pic>
              </a:graphicData>
            </a:graphic>
          </wp:inline>
        </w:drawing>
      </w:r>
    </w:p>
    <w:p w14:paraId="28D60DFA" w14:textId="5F796581" w:rsidR="001C6C30" w:rsidRDefault="001C6C30" w:rsidP="005B66F5">
      <w:pPr>
        <w:spacing w:line="360" w:lineRule="auto"/>
        <w:jc w:val="both"/>
      </w:pPr>
    </w:p>
    <w:p w14:paraId="1E2B9B66" w14:textId="54DEC53A" w:rsidR="001C6C30" w:rsidRDefault="001C6C30" w:rsidP="005B66F5">
      <w:pPr>
        <w:spacing w:line="360" w:lineRule="auto"/>
        <w:jc w:val="both"/>
      </w:pPr>
      <w:r>
        <w:t>3.1. We do not need much feature engineering, such as using basis function. To use weighted linear regression model.</w:t>
      </w:r>
    </w:p>
    <w:p w14:paraId="4F37E1CD" w14:textId="7B88032C" w:rsidR="001C6C30" w:rsidRDefault="001C6C30" w:rsidP="005B66F5">
      <w:pPr>
        <w:spacing w:line="360" w:lineRule="auto"/>
        <w:jc w:val="both"/>
      </w:pPr>
      <w:r>
        <w:t>From the above figure, we can conclude that weighted linear regression model performs very well to predict target values without using basis function.</w:t>
      </w:r>
    </w:p>
    <w:p w14:paraId="2BEE98B6" w14:textId="7B653CFB" w:rsidR="001C6C30" w:rsidRDefault="001C6C30" w:rsidP="005B66F5">
      <w:pPr>
        <w:spacing w:line="360" w:lineRule="auto"/>
        <w:jc w:val="both"/>
      </w:pPr>
    </w:p>
    <w:p w14:paraId="75E1523B" w14:textId="2C9D0BFE" w:rsidR="001C6C30" w:rsidRDefault="001C6C30" w:rsidP="005B66F5">
      <w:pPr>
        <w:spacing w:line="360" w:lineRule="auto"/>
        <w:jc w:val="both"/>
      </w:pPr>
      <w:r>
        <w:t>3.2. In weighted linear regression approach, we calculate the theta</w:t>
      </w:r>
      <w:r w:rsidR="000F7F65">
        <w:t xml:space="preserve"> for a point</w:t>
      </w:r>
      <w:r>
        <w:t xml:space="preserve"> based on the theta for </w:t>
      </w:r>
      <w:r w:rsidR="000F7F65">
        <w:t xml:space="preserve">the other values which are close to the point. To calculate theta, </w:t>
      </w:r>
      <w:proofErr w:type="gramStart"/>
      <w:r w:rsidR="000F7F65">
        <w:t>all of</w:t>
      </w:r>
      <w:proofErr w:type="gramEnd"/>
      <w:r w:rsidR="000F7F65">
        <w:t xml:space="preserve"> the previous data are used, and thus this is also known as non-parametric model. On the other hand, in case of the model using basis function</w:t>
      </w:r>
      <w:r w:rsidR="00EE34A4">
        <w:t xml:space="preserve"> approach</w:t>
      </w:r>
      <w:r w:rsidR="000F7F65">
        <w:t xml:space="preserve">, we calculate the theta and then we no longer use the training dataset again to calculate theta. </w:t>
      </w:r>
    </w:p>
    <w:sectPr w:rsidR="001C6C3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2328" w14:textId="77777777" w:rsidR="009962ED" w:rsidRDefault="009962ED" w:rsidP="007A1544">
      <w:r>
        <w:separator/>
      </w:r>
    </w:p>
  </w:endnote>
  <w:endnote w:type="continuationSeparator" w:id="0">
    <w:p w14:paraId="11454392" w14:textId="77777777" w:rsidR="009962ED" w:rsidRDefault="009962ED" w:rsidP="007A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7C2D" w14:textId="77777777" w:rsidR="009962ED" w:rsidRDefault="009962ED" w:rsidP="007A1544">
      <w:r>
        <w:separator/>
      </w:r>
    </w:p>
  </w:footnote>
  <w:footnote w:type="continuationSeparator" w:id="0">
    <w:p w14:paraId="58F59962" w14:textId="77777777" w:rsidR="009962ED" w:rsidRDefault="009962ED" w:rsidP="007A1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31AE" w14:textId="1B292D88" w:rsidR="007A1544" w:rsidRDefault="007A1544">
    <w:pPr>
      <w:pStyle w:val="Header"/>
    </w:pPr>
    <w:r>
      <w:t>Name: Rafae Abdullah</w:t>
    </w:r>
    <w:r>
      <w:tab/>
      <w:t>CS-5783</w:t>
    </w:r>
    <w:r>
      <w:tab/>
      <w:t>CRN: 65267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62"/>
    <w:rsid w:val="00070D33"/>
    <w:rsid w:val="000D35B7"/>
    <w:rsid w:val="000F7F65"/>
    <w:rsid w:val="00117EBE"/>
    <w:rsid w:val="00157500"/>
    <w:rsid w:val="001C6C30"/>
    <w:rsid w:val="001E4609"/>
    <w:rsid w:val="00392741"/>
    <w:rsid w:val="00570567"/>
    <w:rsid w:val="005B66F5"/>
    <w:rsid w:val="006F4083"/>
    <w:rsid w:val="00792C62"/>
    <w:rsid w:val="007A1544"/>
    <w:rsid w:val="00924721"/>
    <w:rsid w:val="00970D92"/>
    <w:rsid w:val="009962ED"/>
    <w:rsid w:val="00B7713E"/>
    <w:rsid w:val="00D13323"/>
    <w:rsid w:val="00E256BC"/>
    <w:rsid w:val="00ED353B"/>
    <w:rsid w:val="00EE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6F32"/>
  <w15:chartTrackingRefBased/>
  <w15:docId w15:val="{AF0A2F7E-FBE9-4F24-975F-9EF0A0F3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54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544"/>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A1544"/>
  </w:style>
  <w:style w:type="paragraph" w:styleId="Footer">
    <w:name w:val="footer"/>
    <w:basedOn w:val="Normal"/>
    <w:link w:val="FooterChar"/>
    <w:uiPriority w:val="99"/>
    <w:unhideWhenUsed/>
    <w:rsid w:val="007A1544"/>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7A1544"/>
  </w:style>
  <w:style w:type="character" w:styleId="Hyperlink">
    <w:name w:val="Hyperlink"/>
    <w:basedOn w:val="DefaultParagraphFont"/>
    <w:uiPriority w:val="99"/>
    <w:unhideWhenUsed/>
    <w:rsid w:val="007A1544"/>
    <w:rPr>
      <w:color w:val="0563C1" w:themeColor="hyperlink"/>
      <w:u w:val="single"/>
    </w:rPr>
  </w:style>
  <w:style w:type="paragraph" w:styleId="ListParagraph">
    <w:name w:val="List Paragraph"/>
    <w:basedOn w:val="Normal"/>
    <w:uiPriority w:val="34"/>
    <w:qFormat/>
    <w:rsid w:val="007A1544"/>
    <w:pPr>
      <w:ind w:left="720"/>
      <w:contextualSpacing/>
    </w:pPr>
  </w:style>
  <w:style w:type="table" w:styleId="TableGrid">
    <w:name w:val="Table Grid"/>
    <w:basedOn w:val="TableNormal"/>
    <w:uiPriority w:val="39"/>
    <w:rsid w:val="000D3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7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rafae.abdullah@okstate.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afaeAbdullah/CS5683-1"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 Abdullah</dc:creator>
  <cp:keywords/>
  <dc:description/>
  <cp:lastModifiedBy>Rafae Abdullah</cp:lastModifiedBy>
  <cp:revision>4</cp:revision>
  <dcterms:created xsi:type="dcterms:W3CDTF">2022-09-15T19:06:00Z</dcterms:created>
  <dcterms:modified xsi:type="dcterms:W3CDTF">2022-09-17T02:46:00Z</dcterms:modified>
</cp:coreProperties>
</file>