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C1" w:rsidRPr="00DA28C1" w:rsidRDefault="00DA28C1" w:rsidP="00DA28C1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  <w:lang w:eastAsia="es-VE"/>
        </w:rPr>
      </w:pPr>
      <w:r w:rsidRPr="00DA28C1">
        <w:rPr>
          <w:rFonts w:ascii="Arial" w:eastAsia="Times New Roman" w:hAnsi="Arial" w:cs="Arial"/>
          <w:b/>
          <w:bCs/>
          <w:color w:val="222222"/>
          <w:sz w:val="33"/>
          <w:szCs w:val="33"/>
          <w:lang w:eastAsia="es-VE"/>
        </w:rPr>
        <w:t>Casos de Uso</w:t>
      </w:r>
    </w:p>
    <w:p w:rsidR="00DA28C1" w:rsidRPr="00DA28C1" w:rsidRDefault="00DA28C1" w:rsidP="00DA28C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es-VE"/>
        </w:rPr>
      </w:pPr>
      <w:r w:rsidRPr="00DA28C1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VE"/>
        </w:rPr>
        <w:t>DIAGRAMA DE CASOS DE USO USUARIO</w:t>
      </w:r>
    </w:p>
    <w:p w:rsidR="00DA28C1" w:rsidRPr="00DA28C1" w:rsidRDefault="00DA28C1" w:rsidP="00DA28C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s-VE"/>
        </w:rPr>
      </w:pPr>
      <w:bookmarkStart w:id="0" w:name="_GoBack"/>
      <w:bookmarkEnd w:id="0"/>
      <w:r w:rsidRPr="00DA28C1">
        <w:rPr>
          <w:rFonts w:ascii="Arial" w:eastAsia="Times New Roman" w:hAnsi="Arial" w:cs="Arial"/>
          <w:noProof/>
          <w:color w:val="2288BB"/>
          <w:sz w:val="20"/>
          <w:szCs w:val="20"/>
          <w:lang w:eastAsia="es-VE"/>
        </w:rPr>
        <w:drawing>
          <wp:inline distT="0" distB="0" distL="0" distR="0" wp14:anchorId="3C762924" wp14:editId="1C151CE0">
            <wp:extent cx="3810000" cy="2400300"/>
            <wp:effectExtent l="0" t="0" r="0" b="0"/>
            <wp:docPr id="1" name="Imagen 1" descr="http://1.bp.blogspot.com/-Fe6a2jpn5zM/TuAFxT95exI/AAAAAAAAAF0/ti8R4rTF2Vo/s400/2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1.bp.blogspot.com/-Fe6a2jpn5zM/TuAFxT95exI/AAAAAAAAAF0/ti8R4rTF2Vo/s400/2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8C1" w:rsidRPr="00DA28C1" w:rsidRDefault="00DA28C1" w:rsidP="00DA2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VE"/>
        </w:rPr>
      </w:pP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br/>
        <w:t xml:space="preserve">CASOS TEXTUAL SUPERVISION </w:t>
      </w: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br/>
      </w: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br/>
        <w:t>Caso de uso: gestionar el sistema</w:t>
      </w: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br/>
        <w:t>Actores: Usuario, administrador, Almacén de datos</w:t>
      </w: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br/>
        <w:t>Tipo: primario</w:t>
      </w: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br/>
        <w:t>Descripción: el Usuario ingresa clave de usuario y accede a todos los privilegios para poder gestionar el sistema.</w:t>
      </w: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br/>
      </w: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br/>
        <w:t>DIAGRAMA DE CASOS DE USO GESTION VENTA DE BOLETOS</w:t>
      </w:r>
    </w:p>
    <w:p w:rsidR="00DA28C1" w:rsidRPr="00DA28C1" w:rsidRDefault="00DA28C1" w:rsidP="00DA28C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s-VE"/>
        </w:rPr>
      </w:pPr>
      <w:r w:rsidRPr="00DA28C1">
        <w:rPr>
          <w:rFonts w:ascii="Arial" w:eastAsia="Times New Roman" w:hAnsi="Arial" w:cs="Arial"/>
          <w:noProof/>
          <w:color w:val="2288BB"/>
          <w:sz w:val="20"/>
          <w:szCs w:val="20"/>
          <w:lang w:eastAsia="es-VE"/>
        </w:rPr>
        <w:drawing>
          <wp:inline distT="0" distB="0" distL="0" distR="0" wp14:anchorId="4F521434" wp14:editId="1ADDF9BE">
            <wp:extent cx="3810000" cy="3371850"/>
            <wp:effectExtent l="0" t="0" r="0" b="0"/>
            <wp:docPr id="2" name="Imagen 2" descr="http://1.bp.blogspot.com/-rlQS2Hh4ngc/TuAGXlB8r7I/AAAAAAAAAGA/4kgOV9e4VRk/s400/3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1.bp.blogspot.com/-rlQS2Hh4ngc/TuAGXlB8r7I/AAAAAAAAAGA/4kgOV9e4VRk/s400/3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8C1" w:rsidRPr="00DA28C1" w:rsidRDefault="00DA28C1" w:rsidP="00DA2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VE"/>
        </w:rPr>
      </w:pP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br/>
        <w:t>CASO DE USO TEXTUAL GESTION VENTA DE BOLETOS</w:t>
      </w: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br/>
      </w: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lastRenderedPageBreak/>
        <w:br/>
        <w:t>Caso de Uso: Venta de Boletos de viaje</w:t>
      </w: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br/>
      </w: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br/>
        <w:t>Actores: Cliente, Usuario</w:t>
      </w: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br/>
      </w: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br/>
        <w:t>Tipo: Primario</w:t>
      </w: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br/>
      </w: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br/>
        <w:t>Descripción: Un cliente llega al punto de venta de pasajes, solicita un boleto para determinado lugar, el usuario registra la venta y recibe el pago en efectivo y genera un boleto para abordaje, y el cliente se marcha.</w:t>
      </w: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br/>
      </w: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br/>
      </w:r>
      <w:r w:rsidRPr="00DA28C1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VE"/>
        </w:rPr>
        <w:t>DIAGRAMA DE CASOS DE USO GESTION DE ENCOMIENDAS</w:t>
      </w:r>
    </w:p>
    <w:p w:rsidR="00DA28C1" w:rsidRPr="00DA28C1" w:rsidRDefault="00DA28C1" w:rsidP="00DA28C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s-VE"/>
        </w:rPr>
      </w:pPr>
      <w:r w:rsidRPr="00DA28C1">
        <w:rPr>
          <w:rFonts w:ascii="Arial" w:eastAsia="Times New Roman" w:hAnsi="Arial" w:cs="Arial"/>
          <w:noProof/>
          <w:color w:val="2288BB"/>
          <w:sz w:val="20"/>
          <w:szCs w:val="20"/>
          <w:lang w:eastAsia="es-VE"/>
        </w:rPr>
        <w:drawing>
          <wp:inline distT="0" distB="0" distL="0" distR="0" wp14:anchorId="3D20FD48" wp14:editId="35A18521">
            <wp:extent cx="2990850" cy="3810000"/>
            <wp:effectExtent l="0" t="0" r="0" b="0"/>
            <wp:docPr id="3" name="Imagen 3" descr="http://4.bp.blogspot.com/-9ojxmYAuNGs/TuAEq-eaPdI/AAAAAAAAAFo/Pi2bXpZPPIg/s400/1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4.bp.blogspot.com/-9ojxmYAuNGs/TuAEq-eaPdI/AAAAAAAAAFo/Pi2bXpZPPIg/s400/1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8C1" w:rsidRPr="00DA28C1" w:rsidRDefault="00DA28C1" w:rsidP="00DA28C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es-VE"/>
        </w:rPr>
      </w:pP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t>CASOS DE USO TEXTUAL GESTION DE ENCOMIENDAS</w:t>
      </w: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br/>
      </w: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br/>
        <w:t>Caso de Uso: Envío Encomienda</w:t>
      </w: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br/>
        <w:t>Actores: Cliente Encomienda (Iniciador), Usuario</w:t>
      </w: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br/>
        <w:t>Tipo: Primario, esencial</w:t>
      </w: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br/>
        <w:t xml:space="preserve">Resumen: Cliente se acerca a la oficina de la empresa de transporte y solicita </w:t>
      </w:r>
      <w:proofErr w:type="spellStart"/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t>el</w:t>
      </w:r>
      <w:proofErr w:type="spellEnd"/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t xml:space="preserve"> envió de una encomienda, el usuario muestra los destinos disponibles donde se puede enviar encomiendas, después pide sus datos personales y los datos de la persona a la cual se está enviando la encomienda (el cliente de encomienda puede decidir si el paga la encomienda o el destinatario paga la encomienda). Registra todo y el cliente se va dejando la encomienda al usuario.</w:t>
      </w: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br/>
      </w: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br/>
        <w:t>CASOS DE USO TEXTUAL RECEPCION DE ENCOMIENDAS</w:t>
      </w: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br/>
      </w: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br/>
        <w:t>Caso de Uso: Recepción Encomienda</w:t>
      </w: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br/>
        <w:t>Actores: Cliente Encomienda (Iniciador), usuario de Encomienda</w:t>
      </w: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br/>
        <w:t>Tipo: Primario, esencial</w:t>
      </w: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br/>
        <w:t xml:space="preserve">Resumen: Cliente se acerca a la oficina de la empresa de transporte y solicita la entrega de una encomienda, el usuario pide los datos personales del cliente, y este los verifica con los datos que él </w:t>
      </w: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lastRenderedPageBreak/>
        <w:t xml:space="preserve">tiene almacenado en su computadora. Después de verificar los datos hace la entrega de la encomienda de al cliente </w:t>
      </w:r>
      <w:r w:rsidRPr="00DA28C1">
        <w:rPr>
          <w:rFonts w:ascii="Arial" w:eastAsia="Times New Roman" w:hAnsi="Arial" w:cs="Arial"/>
          <w:color w:val="222222"/>
          <w:sz w:val="20"/>
          <w:szCs w:val="20"/>
          <w:lang w:eastAsia="es-VE"/>
        </w:rPr>
        <w:br/>
      </w:r>
    </w:p>
    <w:p w:rsidR="00DA28C1" w:rsidRPr="00DA28C1" w:rsidRDefault="00DA28C1" w:rsidP="00DA28C1">
      <w:pPr>
        <w:shd w:val="clear" w:color="auto" w:fill="F9F9F9"/>
        <w:spacing w:line="240" w:lineRule="auto"/>
        <w:rPr>
          <w:rFonts w:ascii="Arial" w:eastAsia="Times New Roman" w:hAnsi="Arial" w:cs="Arial"/>
          <w:color w:val="666666"/>
          <w:sz w:val="16"/>
          <w:szCs w:val="16"/>
          <w:lang w:eastAsia="es-VE"/>
        </w:rPr>
      </w:pPr>
      <w:r w:rsidRPr="00DA28C1">
        <w:rPr>
          <w:rFonts w:ascii="Arial" w:eastAsia="Times New Roman" w:hAnsi="Arial" w:cs="Arial"/>
          <w:noProof/>
          <w:vanish/>
          <w:color w:val="2288BB"/>
          <w:sz w:val="16"/>
          <w:szCs w:val="16"/>
          <w:lang w:eastAsia="es-VE"/>
        </w:rPr>
        <w:drawing>
          <wp:inline distT="0" distB="0" distL="0" distR="0" wp14:anchorId="385AAE23" wp14:editId="09D74FE8">
            <wp:extent cx="171450" cy="171450"/>
            <wp:effectExtent l="0" t="0" r="0" b="0"/>
            <wp:docPr id="4" name="Imagen 4" descr="http://img2.blogblog.com/img/icon18_edit_allbkg.gif">
              <a:hlinkClick xmlns:a="http://schemas.openxmlformats.org/drawingml/2006/main" r:id="rId12" tooltip="&quot;Editar págin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2.blogblog.com/img/icon18_edit_allbkg.gif">
                      <a:hlinkClick r:id="rId12" tooltip="&quot;Editar págin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" w:name="comments"/>
    <w:bookmarkEnd w:id="1"/>
    <w:p w:rsidR="00DA28C1" w:rsidRPr="00DA28C1" w:rsidRDefault="00DA28C1" w:rsidP="00DA28C1">
      <w:pPr>
        <w:spacing w:line="240" w:lineRule="auto"/>
        <w:jc w:val="center"/>
        <w:rPr>
          <w:rFonts w:ascii="Arial" w:eastAsia="Times New Roman" w:hAnsi="Arial" w:cs="Arial"/>
          <w:color w:val="222222"/>
          <w:sz w:val="18"/>
          <w:szCs w:val="18"/>
          <w:lang w:eastAsia="es-VE"/>
        </w:rPr>
      </w:pPr>
      <w:r w:rsidRPr="00DA28C1">
        <w:rPr>
          <w:rFonts w:ascii="Arial" w:eastAsia="Times New Roman" w:hAnsi="Arial" w:cs="Arial"/>
          <w:color w:val="222222"/>
          <w:sz w:val="18"/>
          <w:szCs w:val="18"/>
          <w:lang w:eastAsia="es-VE"/>
        </w:rPr>
        <w:fldChar w:fldCharType="begin"/>
      </w:r>
      <w:r w:rsidRPr="00DA28C1">
        <w:rPr>
          <w:rFonts w:ascii="Arial" w:eastAsia="Times New Roman" w:hAnsi="Arial" w:cs="Arial"/>
          <w:color w:val="222222"/>
          <w:sz w:val="18"/>
          <w:szCs w:val="18"/>
          <w:lang w:eastAsia="es-VE"/>
        </w:rPr>
        <w:instrText xml:space="preserve"> HYPERLINK "http://sisfacinter.blogspot.com/" </w:instrText>
      </w:r>
      <w:r w:rsidRPr="00DA28C1">
        <w:rPr>
          <w:rFonts w:ascii="Arial" w:eastAsia="Times New Roman" w:hAnsi="Arial" w:cs="Arial"/>
          <w:color w:val="222222"/>
          <w:sz w:val="18"/>
          <w:szCs w:val="18"/>
          <w:lang w:eastAsia="es-VE"/>
        </w:rPr>
        <w:fldChar w:fldCharType="separate"/>
      </w:r>
      <w:r w:rsidRPr="00DA28C1">
        <w:rPr>
          <w:rFonts w:ascii="Times New Roman" w:eastAsia="Times New Roman" w:hAnsi="Times New Roman" w:cs="Times New Roman"/>
          <w:color w:val="2288BB"/>
          <w:sz w:val="18"/>
          <w:szCs w:val="18"/>
          <w:shd w:val="clear" w:color="auto" w:fill="FFFFFF"/>
          <w:lang w:eastAsia="es-VE"/>
        </w:rPr>
        <w:t>Página principal</w:t>
      </w:r>
      <w:r w:rsidRPr="00DA28C1">
        <w:rPr>
          <w:rFonts w:ascii="Arial" w:eastAsia="Times New Roman" w:hAnsi="Arial" w:cs="Arial"/>
          <w:color w:val="222222"/>
          <w:sz w:val="18"/>
          <w:szCs w:val="18"/>
          <w:lang w:eastAsia="es-VE"/>
        </w:rPr>
        <w:fldChar w:fldCharType="end"/>
      </w:r>
    </w:p>
    <w:p w:rsidR="00DA28C1" w:rsidRPr="00DA28C1" w:rsidRDefault="00DA28C1" w:rsidP="00DA2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s-VE"/>
        </w:rPr>
      </w:pPr>
      <w:r w:rsidRPr="00DA28C1">
        <w:rPr>
          <w:rFonts w:ascii="Arial" w:eastAsia="Times New Roman" w:hAnsi="Arial" w:cs="Arial"/>
          <w:color w:val="222222"/>
          <w:sz w:val="18"/>
          <w:szCs w:val="18"/>
          <w:lang w:eastAsia="es-VE"/>
        </w:rPr>
        <w:t>Suscribirse a:</w:t>
      </w:r>
      <w:hyperlink r:id="rId14" w:tgtFrame="_blank" w:history="1">
        <w:r w:rsidRPr="00DA28C1">
          <w:rPr>
            <w:rFonts w:ascii="Times New Roman" w:eastAsia="Times New Roman" w:hAnsi="Times New Roman" w:cs="Times New Roman"/>
            <w:color w:val="2288BB"/>
            <w:sz w:val="18"/>
            <w:szCs w:val="18"/>
            <w:lang w:eastAsia="es-VE"/>
          </w:rPr>
          <w:t>Entradas (</w:t>
        </w:r>
        <w:proofErr w:type="spellStart"/>
        <w:r w:rsidRPr="00DA28C1">
          <w:rPr>
            <w:rFonts w:ascii="Times New Roman" w:eastAsia="Times New Roman" w:hAnsi="Times New Roman" w:cs="Times New Roman"/>
            <w:color w:val="2288BB"/>
            <w:sz w:val="18"/>
            <w:szCs w:val="18"/>
            <w:lang w:eastAsia="es-VE"/>
          </w:rPr>
          <w:t>Atom</w:t>
        </w:r>
        <w:proofErr w:type="spellEnd"/>
        <w:r w:rsidRPr="00DA28C1">
          <w:rPr>
            <w:rFonts w:ascii="Times New Roman" w:eastAsia="Times New Roman" w:hAnsi="Times New Roman" w:cs="Times New Roman"/>
            <w:color w:val="2288BB"/>
            <w:sz w:val="18"/>
            <w:szCs w:val="18"/>
            <w:lang w:eastAsia="es-VE"/>
          </w:rPr>
          <w:t>)</w:t>
        </w:r>
      </w:hyperlink>
    </w:p>
    <w:p w:rsidR="00DA28C1" w:rsidRPr="00DA28C1" w:rsidRDefault="00DA28C1" w:rsidP="00DA28C1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17"/>
          <w:szCs w:val="17"/>
          <w:lang w:eastAsia="es-VE"/>
        </w:rPr>
      </w:pPr>
      <w:r w:rsidRPr="00DA28C1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VE"/>
        </w:rPr>
        <w:pict/>
      </w:r>
      <w:r w:rsidRPr="00DA28C1">
        <w:rPr>
          <w:rFonts w:ascii="Arial" w:eastAsia="Times New Roman" w:hAnsi="Arial" w:cs="Arial"/>
          <w:b/>
          <w:bCs/>
          <w:color w:val="000000"/>
          <w:sz w:val="17"/>
          <w:szCs w:val="17"/>
          <w:lang w:eastAsia="es-VE"/>
        </w:rPr>
        <w:t>Buscar en el Blog</w:t>
      </w:r>
    </w:p>
    <w:p w:rsidR="00DA28C1" w:rsidRPr="00DA28C1" w:rsidRDefault="00DA28C1" w:rsidP="00DA28C1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VE"/>
        </w:rPr>
      </w:pPr>
      <w:r w:rsidRPr="00DA28C1">
        <w:rPr>
          <w:rFonts w:ascii="Arial" w:eastAsia="Times New Roman" w:hAnsi="Arial" w:cs="Arial"/>
          <w:vanish/>
          <w:sz w:val="16"/>
          <w:szCs w:val="16"/>
          <w:lang w:eastAsia="es-VE"/>
        </w:rPr>
        <w:t>Principio del formulario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8"/>
        <w:gridCol w:w="780"/>
      </w:tblGrid>
      <w:tr w:rsidR="00DA28C1" w:rsidRPr="00DA28C1" w:rsidTr="00DA28C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p w:rsidR="00DA28C1" w:rsidRPr="00DA28C1" w:rsidRDefault="00DA28C1" w:rsidP="00DA28C1">
            <w:pPr>
              <w:spacing w:after="3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VE"/>
              </w:rPr>
            </w:pPr>
            <w:r w:rsidRPr="00DA28C1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VE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4" type="#_x0000_t75" style="width:49.5pt;height:18pt" o:ole="">
                  <v:imagedata r:id="rId15" o:title=""/>
                </v:shape>
                <w:control r:id="rId16" w:name="DefaultOcxName" w:shapeid="_x0000_i1044"/>
              </w:object>
            </w:r>
          </w:p>
        </w:tc>
        <w:tc>
          <w:tcPr>
            <w:tcW w:w="50" w:type="pct"/>
            <w:vAlign w:val="center"/>
            <w:hideMark/>
          </w:tcPr>
          <w:p w:rsidR="00DA28C1" w:rsidRPr="00DA28C1" w:rsidRDefault="00DA28C1" w:rsidP="00DA28C1">
            <w:pPr>
              <w:spacing w:after="3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VE"/>
              </w:rPr>
            </w:pPr>
            <w:r w:rsidRPr="00DA28C1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VE"/>
              </w:rPr>
              <w:object w:dxaOrig="1440" w:dyaOrig="1440">
                <v:shape id="_x0000_i1043" type="#_x0000_t75" style="width:39pt;height:22.5pt" o:ole="">
                  <v:imagedata r:id="rId17" o:title=""/>
                </v:shape>
                <w:control r:id="rId18" w:name="DefaultOcxName1" w:shapeid="_x0000_i1043"/>
              </w:object>
            </w:r>
          </w:p>
        </w:tc>
      </w:tr>
    </w:tbl>
    <w:p w:rsidR="00DA28C1" w:rsidRPr="00DA28C1" w:rsidRDefault="00DA28C1" w:rsidP="00DA28C1">
      <w:pPr>
        <w:shd w:val="clear" w:color="auto" w:fill="FFFFFF"/>
        <w:spacing w:line="240" w:lineRule="auto"/>
        <w:rPr>
          <w:rFonts w:ascii="Arial" w:eastAsia="Times New Roman" w:hAnsi="Arial" w:cs="Arial"/>
          <w:vanish/>
          <w:color w:val="222222"/>
          <w:sz w:val="20"/>
          <w:szCs w:val="20"/>
          <w:lang w:eastAsia="es-V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6"/>
        <w:gridCol w:w="4037"/>
        <w:gridCol w:w="765"/>
      </w:tblGrid>
      <w:tr w:rsidR="00DA28C1" w:rsidRPr="00DA28C1" w:rsidTr="00DA28C1">
        <w:trPr>
          <w:tblCellSpacing w:w="0" w:type="dxa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A28C1" w:rsidRPr="00DA28C1" w:rsidRDefault="00DA28C1" w:rsidP="00DA28C1">
            <w:pPr>
              <w:spacing w:after="0" w:line="240" w:lineRule="auto"/>
              <w:rPr>
                <w:rFonts w:ascii="Arial" w:eastAsia="Times New Roman" w:hAnsi="Arial" w:cs="Arial"/>
                <w:vanish/>
                <w:color w:val="222222"/>
                <w:sz w:val="18"/>
                <w:szCs w:val="18"/>
                <w:lang w:eastAsia="es-V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28C1" w:rsidRPr="00DA28C1" w:rsidRDefault="00DA28C1" w:rsidP="00DA28C1">
            <w:pPr>
              <w:spacing w:after="0" w:line="240" w:lineRule="auto"/>
              <w:jc w:val="right"/>
              <w:rPr>
                <w:rFonts w:ascii="Arial" w:eastAsia="Times New Roman" w:hAnsi="Arial" w:cs="Arial"/>
                <w:vanish/>
                <w:color w:val="222222"/>
                <w:sz w:val="17"/>
                <w:szCs w:val="17"/>
                <w:lang w:eastAsia="es-VE"/>
              </w:rPr>
            </w:pPr>
            <w:r w:rsidRPr="00DA28C1">
              <w:rPr>
                <w:rFonts w:ascii="Arial" w:eastAsia="Times New Roman" w:hAnsi="Arial" w:cs="Arial"/>
                <w:vanish/>
                <w:color w:val="222222"/>
                <w:sz w:val="17"/>
                <w:szCs w:val="17"/>
                <w:lang w:eastAsia="es-VE"/>
              </w:rPr>
              <w:t>con la tecnología de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A28C1" w:rsidRPr="00DA28C1" w:rsidRDefault="00DA28C1" w:rsidP="00DA28C1">
            <w:pPr>
              <w:spacing w:after="0" w:line="240" w:lineRule="auto"/>
              <w:rPr>
                <w:rFonts w:ascii="Arial" w:eastAsia="Times New Roman" w:hAnsi="Arial" w:cs="Arial"/>
                <w:vanish/>
                <w:color w:val="222222"/>
                <w:sz w:val="18"/>
                <w:szCs w:val="18"/>
                <w:lang w:eastAsia="es-VE"/>
              </w:rPr>
            </w:pPr>
          </w:p>
        </w:tc>
      </w:tr>
    </w:tbl>
    <w:p w:rsidR="00DA28C1" w:rsidRPr="00DA28C1" w:rsidRDefault="00DA28C1" w:rsidP="00DA28C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VE"/>
        </w:rPr>
      </w:pPr>
      <w:r w:rsidRPr="00DA28C1">
        <w:rPr>
          <w:rFonts w:ascii="Arial" w:eastAsia="Times New Roman" w:hAnsi="Arial" w:cs="Arial"/>
          <w:vanish/>
          <w:sz w:val="16"/>
          <w:szCs w:val="16"/>
          <w:lang w:eastAsia="es-VE"/>
        </w:rPr>
        <w:t>Final del formulario</w:t>
      </w:r>
    </w:p>
    <w:p w:rsidR="00DA28C1" w:rsidRPr="00DA28C1" w:rsidRDefault="00DA28C1" w:rsidP="00DA28C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8"/>
          <w:szCs w:val="18"/>
          <w:lang w:eastAsia="es-VE"/>
        </w:rPr>
      </w:pPr>
      <w:r w:rsidRPr="00DA28C1">
        <w:rPr>
          <w:rFonts w:ascii="Arial" w:eastAsia="Times New Roman" w:hAnsi="Arial" w:cs="Arial"/>
          <w:noProof/>
          <w:vanish/>
          <w:color w:val="2288BB"/>
          <w:sz w:val="18"/>
          <w:szCs w:val="18"/>
          <w:lang w:eastAsia="es-VE"/>
        </w:rPr>
        <w:drawing>
          <wp:inline distT="0" distB="0" distL="0" distR="0" wp14:anchorId="2129855C" wp14:editId="50EDDCE2">
            <wp:extent cx="171450" cy="171450"/>
            <wp:effectExtent l="0" t="0" r="0" b="0"/>
            <wp:docPr id="5" name="Imagen 5" descr="http://img1.blogblog.com/img/icon18_wrench_allbkg.png">
              <a:hlinkClick xmlns:a="http://schemas.openxmlformats.org/drawingml/2006/main" r:id="rId19" tgtFrame="&quot;configCustomSearch1&quot;" tooltip="&quot;Edita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1.blogblog.com/img/icon18_wrench_allbkg.png">
                      <a:hlinkClick r:id="rId19" tgtFrame="&quot;configCustomSearch1&quot;" tooltip="&quot;Edita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8C1" w:rsidRPr="00DA28C1" w:rsidRDefault="00DA28C1" w:rsidP="00DA28C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8"/>
          <w:szCs w:val="18"/>
          <w:lang w:eastAsia="es-VE"/>
        </w:rPr>
      </w:pPr>
      <w:r w:rsidRPr="00DA28C1">
        <w:rPr>
          <w:rFonts w:ascii="Arial" w:eastAsia="Times New Roman" w:hAnsi="Arial" w:cs="Arial"/>
          <w:color w:val="222222"/>
          <w:sz w:val="18"/>
          <w:szCs w:val="18"/>
          <w:lang w:eastAsia="es-VE"/>
        </w:rPr>
        <w:pict/>
      </w:r>
      <w:r w:rsidRPr="00DA28C1">
        <w:rPr>
          <w:rFonts w:ascii="Arial" w:eastAsia="Times New Roman" w:hAnsi="Arial" w:cs="Arial"/>
          <w:color w:val="222222"/>
          <w:sz w:val="18"/>
          <w:szCs w:val="18"/>
          <w:lang w:eastAsia="es-VE"/>
        </w:rPr>
        <w:pict/>
      </w:r>
      <w:r w:rsidRPr="00DA28C1">
        <w:rPr>
          <w:rFonts w:ascii="Arial" w:eastAsia="Times New Roman" w:hAnsi="Arial" w:cs="Arial"/>
          <w:color w:val="222222"/>
          <w:sz w:val="18"/>
          <w:szCs w:val="18"/>
          <w:lang w:eastAsia="es-VE"/>
        </w:rPr>
        <w:pict/>
      </w:r>
      <w:r w:rsidRPr="00DA28C1">
        <w:rPr>
          <w:rFonts w:ascii="Arial" w:eastAsia="Times New Roman" w:hAnsi="Arial" w:cs="Arial"/>
          <w:color w:val="222222"/>
          <w:sz w:val="18"/>
          <w:szCs w:val="18"/>
          <w:lang w:eastAsia="es-VE"/>
        </w:rPr>
        <w:pict/>
      </w:r>
      <w:r w:rsidRPr="00DA28C1">
        <w:rPr>
          <w:rFonts w:ascii="Arial" w:eastAsia="Times New Roman" w:hAnsi="Arial" w:cs="Arial"/>
          <w:color w:val="222222"/>
          <w:sz w:val="18"/>
          <w:szCs w:val="18"/>
          <w:lang w:eastAsia="es-VE"/>
        </w:rPr>
        <w:pict/>
      </w:r>
      <w:r w:rsidRPr="00DA28C1">
        <w:rPr>
          <w:rFonts w:ascii="Arial" w:eastAsia="Times New Roman" w:hAnsi="Arial" w:cs="Arial"/>
          <w:color w:val="222222"/>
          <w:sz w:val="18"/>
          <w:szCs w:val="18"/>
          <w:lang w:eastAsia="es-VE"/>
        </w:rPr>
        <w:pict/>
      </w:r>
      <w:r w:rsidRPr="00DA28C1">
        <w:rPr>
          <w:rFonts w:ascii="Arial" w:eastAsia="Times New Roman" w:hAnsi="Arial" w:cs="Arial"/>
          <w:noProof/>
          <w:vanish/>
          <w:color w:val="2288BB"/>
          <w:sz w:val="18"/>
          <w:szCs w:val="18"/>
          <w:lang w:eastAsia="es-VE"/>
        </w:rPr>
        <w:drawing>
          <wp:inline distT="0" distB="0" distL="0" distR="0" wp14:anchorId="352ABE98" wp14:editId="43DE99A5">
            <wp:extent cx="171450" cy="171450"/>
            <wp:effectExtent l="0" t="0" r="0" b="0"/>
            <wp:docPr id="6" name="Imagen 6" descr="http://img1.blogblog.com/img/icon18_wrench_allbkg.png">
              <a:hlinkClick xmlns:a="http://schemas.openxmlformats.org/drawingml/2006/main" r:id="rId21" tgtFrame="&quot;configFollowers1&quot;" tooltip="&quot;Edita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1.blogblog.com/img/icon18_wrench_allbkg.png">
                      <a:hlinkClick r:id="rId21" tgtFrame="&quot;configFollowers1&quot;" tooltip="&quot;Edita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DA28C1" w:rsidRPr="00DA28C1" w:rsidTr="00DA28C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28C1" w:rsidRPr="00DA28C1" w:rsidRDefault="00DA28C1" w:rsidP="00DA28C1">
            <w:pPr>
              <w:spacing w:after="24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s-VE"/>
              </w:rPr>
            </w:pPr>
            <w:r w:rsidRPr="00DA28C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s-VE"/>
              </w:rPr>
              <w:t>Páginas</w:t>
            </w:r>
          </w:p>
          <w:p w:rsidR="00DA28C1" w:rsidRPr="00DA28C1" w:rsidRDefault="00DA28C1" w:rsidP="00DA28C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VE"/>
              </w:rPr>
            </w:pPr>
            <w:hyperlink r:id="rId22" w:history="1">
              <w:r w:rsidRPr="00DA28C1">
                <w:rPr>
                  <w:rFonts w:ascii="Times New Roman" w:eastAsia="Times New Roman" w:hAnsi="Times New Roman" w:cs="Times New Roman"/>
                  <w:color w:val="2288BB"/>
                  <w:sz w:val="18"/>
                  <w:szCs w:val="18"/>
                  <w:lang w:eastAsia="es-VE"/>
                </w:rPr>
                <w:t>Página principal</w:t>
              </w:r>
            </w:hyperlink>
          </w:p>
          <w:p w:rsidR="00DA28C1" w:rsidRPr="00DA28C1" w:rsidRDefault="00DA28C1" w:rsidP="00DA28C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VE"/>
              </w:rPr>
            </w:pPr>
            <w:hyperlink r:id="rId23" w:history="1">
              <w:r w:rsidRPr="00DA28C1">
                <w:rPr>
                  <w:rFonts w:ascii="Times New Roman" w:eastAsia="Times New Roman" w:hAnsi="Times New Roman" w:cs="Times New Roman"/>
                  <w:color w:val="2288BB"/>
                  <w:sz w:val="18"/>
                  <w:szCs w:val="18"/>
                  <w:lang w:eastAsia="es-VE"/>
                </w:rPr>
                <w:t>Proyecto</w:t>
              </w:r>
            </w:hyperlink>
          </w:p>
          <w:p w:rsidR="00DA28C1" w:rsidRPr="00DA28C1" w:rsidRDefault="00DA28C1" w:rsidP="00DA28C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VE"/>
              </w:rPr>
            </w:pPr>
            <w:hyperlink r:id="rId24" w:history="1">
              <w:r w:rsidRPr="00DA28C1">
                <w:rPr>
                  <w:rFonts w:ascii="Times New Roman" w:eastAsia="Times New Roman" w:hAnsi="Times New Roman" w:cs="Times New Roman"/>
                  <w:color w:val="2288BB"/>
                  <w:sz w:val="18"/>
                  <w:szCs w:val="18"/>
                  <w:lang w:eastAsia="es-VE"/>
                </w:rPr>
                <w:t>objetivo</w:t>
              </w:r>
            </w:hyperlink>
          </w:p>
        </w:tc>
      </w:tr>
    </w:tbl>
    <w:p w:rsidR="001B649E" w:rsidRDefault="001B649E"/>
    <w:sectPr w:rsidR="001B6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60529"/>
    <w:multiLevelType w:val="multilevel"/>
    <w:tmpl w:val="695E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C1"/>
    <w:rsid w:val="001B649E"/>
    <w:rsid w:val="00DA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8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8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5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434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6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7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96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4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68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07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689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211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760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250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503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4919055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4" w:color="EEEEEE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5936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5598993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754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5625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413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537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078881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199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49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5056313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7736277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662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1743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765671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586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-rlQS2Hh4ngc/TuAGXlB8r7I/AAAAAAAAAGA/4kgOV9e4VRk/s1600/3.jpg" TargetMode="External"/><Relationship Id="rId13" Type="http://schemas.openxmlformats.org/officeDocument/2006/relationships/image" Target="media/image4.gif"/><Relationship Id="rId18" Type="http://schemas.openxmlformats.org/officeDocument/2006/relationships/control" Target="activeX/activeX2.xm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www.blogger.com/rearrange?blogID=1338569096027204871&amp;widgetType=Followers&amp;widgetId=Followers1&amp;action=editWidget&amp;sectionId=sidebar-right-1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blogger.com/page-edit.g?blogID=1338569096027204871&amp;pageID=2103880980253513417&amp;from=pencil" TargetMode="External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1.bp.blogspot.com/-Fe6a2jpn5zM/TuAFxT95exI/AAAAAAAAAF0/ti8R4rTF2Vo/s1600/2.jpg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sisfacinter.blogspot.com/p/objetivo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hyperlink" Target="http://sisfacinter.blogspot.com/p/proyecto.html" TargetMode="External"/><Relationship Id="rId10" Type="http://schemas.openxmlformats.org/officeDocument/2006/relationships/hyperlink" Target="http://4.bp.blogspot.com/-9ojxmYAuNGs/TuAEq-eaPdI/AAAAAAAAAFo/Pi2bXpZPPIg/s1600/1.jpg" TargetMode="External"/><Relationship Id="rId19" Type="http://schemas.openxmlformats.org/officeDocument/2006/relationships/hyperlink" Target="http://www.blogger.com/rearrange?blogID=1338569096027204871&amp;widgetType=CustomSearch&amp;widgetId=CustomSearch1&amp;action=editWidget&amp;sectionId=sidebar-right-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sisfacinter.blogspot.com/feeds/posts/default" TargetMode="External"/><Relationship Id="rId22" Type="http://schemas.openxmlformats.org/officeDocument/2006/relationships/hyperlink" Target="http://sisfacinter.blogspot.com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2013-04-29T15:03:00Z</dcterms:created>
  <dcterms:modified xsi:type="dcterms:W3CDTF">2013-04-29T15:04:00Z</dcterms:modified>
</cp:coreProperties>
</file>