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Trabalho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"scripts.js"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"theme.css"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"corpo"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"cabeçalho"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"margin-top:10px;margin-bottom:0px;"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Trabalho de Programação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"margin-bottom:0px;margin-top:0px;font-size:30px;font-family: cursive;"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Problema Nº 3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Pesquisa Botânica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"margin-top: 6px;"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"fontes"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Informações da Planta: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Nome da Planta: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"_________________________________________"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&lt;br&gt;&lt;br&gt;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"fontes"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"margin-top: 6px;"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Dados das folhas da planta: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"peso"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Peso: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"peso"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"000000(g)"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Comprimento: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"000000(cm)"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"calc"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Cálcular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"resultados"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Resultados: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"escplanta"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"nomeplanta"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&gt;&lt;/p&gt;&lt;/p&gt;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&lt;!--nome da planta--&gt;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"escppar"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"ppar"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&gt;&lt;/p&gt;&lt;/p&gt;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&lt;!--array peso par crescente--&gt;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"escpimp"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"pimpar"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&gt;&lt;/p&gt;&lt;/p&gt;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&lt;!--array peso impar crescente--&gt;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"esccpar"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"cpar"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&gt;&lt;/p&gt;&lt;/p&gt;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&lt;!--array compi par crescente--&gt;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"esccimp"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"cimpar"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&gt;&lt;/p&gt;&lt;/p&gt;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&lt;!--array compri impar crescente--&gt;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"escpmaior"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"pmaior"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&gt;&lt;/p&gt;&lt;/p&gt;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&lt;!--peso maior--&gt;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"escpmenor"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"pmenor"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&gt;&lt;/p&gt;&lt;/p&gt;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&lt;!--peso menor--&gt;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"esccmaior"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"cmaior"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&gt;&lt;/p&gt;&lt;/p&gt;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&lt;!--comprimento maior--&gt;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"esccmenor"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"cmenor"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&gt;&lt;/p&gt;&lt;/p&gt;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&lt;!--comprimento menor--&gt;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&lt;br&gt;&lt;br&gt;&lt;br&gt;&lt;br&gt;&lt;br&gt;&lt;br&gt;&lt;br&gt;&lt;br&gt;&lt;br&gt;&lt;br&gt;&lt;br&gt;&lt;br&gt;&lt;br&gt;&lt;br&gt;&lt;br&gt;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&lt;!--rodape--&gt;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"rodape"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IFSUL - Câmpus Passo Fundo.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Estrada perimetral Leste, 150, Passo Fundo - RS. CEP: 99064-440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Telefone:(54)3311-2916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Turma - 1 Ano Informática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Problema - 3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@Rafael A. de Paula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CSS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.cabeçalho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.fontes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.rodape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Cambria;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darkgray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.inputs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.resultados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.resultado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.buttons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limegreen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:cursive;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.buttons:hover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.titulo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JavaScript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plantas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"peso"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compri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"array peso par"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"array peso impar"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compri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compri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compri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compri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"array compri par"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compri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compri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compri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compri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"array compri impar"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maiorp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menorp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maiorc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menorc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//maior e menor//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compri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maiorp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menorp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maiorc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menorc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maiorp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menorp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maiorc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menorc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//resultados//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planta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plantas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planta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escplanta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"escplanta"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escplanta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"Plantas análisadas:"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nomeplantas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"nomeplanta"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nomeplantas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plantas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resultescp1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'escppar'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resultescp1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'Dados de peso pares coletados:'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resultp1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'ppar'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resultp1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resultescp2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'escpimp'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resultescp2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'Dados de peso ímpares coletados'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resultp2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'pimpar'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resultp2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resultescc1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'esccpar'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resultescc1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"Dados pares de comprimento coletados:"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"cpar"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resultescc2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"esccimp"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resultescc2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"Dados ímpares de comprimento coletados:"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resultc2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"cimpar"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resultc2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escmaiorp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"escpmaior"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escmaiorp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 maior peso coletado:"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pmaior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"pmaior"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pmaior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maiorp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escmenorp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"escpmenor"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escmenorp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 menor peso coletado:"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pmenor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"pmenor"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pmenor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menorp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escmaoiorc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"esccmaior"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escmaoiorc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 maior comprimento coletado:"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cmaior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"cmaior"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cmaior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maiorc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escmenorc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"esccmenor"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escmenorc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 menor comprimento coletado:"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cmenor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"cmenor"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cmenor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menorc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limpar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limpar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"peso"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