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5F5BF" w14:textId="77777777" w:rsidR="002A04FB" w:rsidRDefault="00C577CB">
      <w:r>
        <w:t>Algoritmos: sequência de passos (receita), para resolução de um problema</w:t>
      </w:r>
    </w:p>
    <w:p w14:paraId="18A150A5" w14:textId="77777777" w:rsidR="00C577CB" w:rsidRDefault="00C577CB">
      <w:r>
        <w:t>Para a computação deve ser algo muito rigoroso, pois a máquina entenderá apenas o que lhe foi entregue.</w:t>
      </w:r>
    </w:p>
    <w:p w14:paraId="7F9F7C84" w14:textId="77777777" w:rsidR="00C577CB" w:rsidRDefault="00C577CB">
      <w:r>
        <w:t>Bits 0 e 1 (ausência e presença, respectivamente).</w:t>
      </w:r>
    </w:p>
    <w:p w14:paraId="2478C519" w14:textId="77777777" w:rsidR="00C577CB" w:rsidRDefault="00C577CB">
      <w:r>
        <w:t>Byte: conjunto de 8 bits.</w:t>
      </w:r>
    </w:p>
    <w:p w14:paraId="482E0E59" w14:textId="77777777" w:rsidR="00C577CB" w:rsidRDefault="00C577CB">
      <w:r>
        <w:t xml:space="preserve">Linguagem de programação: tecnologia que transforma algoritmos entendidos pelo homem em algoritmos compreendidos pela máquina. </w:t>
      </w:r>
    </w:p>
    <w:p w14:paraId="29E94400" w14:textId="77777777" w:rsidR="00C577CB" w:rsidRDefault="00C577CB">
      <w:r>
        <w:t>Sintaxe: regras de escrita</w:t>
      </w:r>
    </w:p>
    <w:p w14:paraId="74E27B67" w14:textId="77777777" w:rsidR="00C577CB" w:rsidRDefault="00C577CB">
      <w:r>
        <w:t>Semântica: sentido.</w:t>
      </w:r>
    </w:p>
    <w:p w14:paraId="2FA52298" w14:textId="77777777" w:rsidR="00C577CB" w:rsidRDefault="00C577CB">
      <w:r>
        <w:t>Python: linguagem de programação interpretada, podendo também gerar executáveis.</w:t>
      </w:r>
    </w:p>
    <w:p w14:paraId="6D2CE494" w14:textId="77777777" w:rsidR="00815832" w:rsidRDefault="00815832">
      <w:r>
        <w:t xml:space="preserve">Estrutura básica de um programa python: arquivos com extensão “.py” com códigos. Podendo estar na mesma pasta ou em pastas distintas (pacotes). </w:t>
      </w:r>
    </w:p>
    <w:p w14:paraId="6E49E6EB" w14:textId="77777777" w:rsidR="00815832" w:rsidRDefault="00815832">
      <w:r>
        <w:t xml:space="preserve">Disposição de dados mais simples através da função </w:t>
      </w:r>
      <w:r w:rsidRPr="00606E14">
        <w:rPr>
          <w:color w:val="00B050"/>
        </w:rPr>
        <w:t>“print()”.</w:t>
      </w:r>
    </w:p>
    <w:p w14:paraId="242CA79B" w14:textId="77777777" w:rsidR="00815832" w:rsidRDefault="00815832">
      <w:r>
        <w:t xml:space="preserve">Variável e tipo: </w:t>
      </w:r>
      <w:r w:rsidR="005F3DD8">
        <w:t>No python existem várias formas de armazenar uma variável, podendo ser uma decimal, uma string, uma cadeia de caracteres, listas, etc.</w:t>
      </w:r>
    </w:p>
    <w:p w14:paraId="60269DE1" w14:textId="77777777" w:rsidR="005F3DD8" w:rsidRDefault="005F3DD8">
      <w:r>
        <w:t>Input: serve para o programa receber entradas digitadas pelo usuário (junto com uma instrução).</w:t>
      </w:r>
    </w:p>
    <w:p w14:paraId="44839FE6" w14:textId="77777777" w:rsidR="005F3DD8" w:rsidRDefault="005F3DD8">
      <w:r>
        <w:t xml:space="preserve">While (enquanto): usado para definir uma situação </w:t>
      </w:r>
      <w:r w:rsidRPr="00606E14">
        <w:rPr>
          <w:color w:val="00B050"/>
        </w:rPr>
        <w:t>(ex. While X&lt;10)</w:t>
      </w:r>
    </w:p>
    <w:p w14:paraId="089A0842" w14:textId="77777777" w:rsidR="00BF23EB" w:rsidRDefault="005F3DD8">
      <w:r>
        <w:t xml:space="preserve">For (para): também usado para definir uma situação, acompanhado por “in” </w:t>
      </w:r>
      <w:r w:rsidRPr="00606E14">
        <w:rPr>
          <w:color w:val="00B050"/>
        </w:rPr>
        <w:t>(ex. for “y” in range (1, 10, 1)</w:t>
      </w:r>
      <w:r>
        <w:t>:</w:t>
      </w:r>
      <w:r w:rsidR="00BF23EB">
        <w:t xml:space="preserve"> (sendo finalizado utilizando </w:t>
      </w:r>
      <w:r w:rsidR="00FA1B35">
        <w:t>“: ”</w:t>
      </w:r>
      <w:r w:rsidR="00BF23EB">
        <w:t>).</w:t>
      </w:r>
    </w:p>
    <w:p w14:paraId="183B8D51" w14:textId="77777777" w:rsidR="00BF23EB" w:rsidRDefault="00BF23EB">
      <w:r>
        <w:t xml:space="preserve">Def: ferramenta que define uma palavra em uma função </w:t>
      </w:r>
      <w:r w:rsidRPr="00606E14">
        <w:rPr>
          <w:color w:val="00B050"/>
        </w:rPr>
        <w:t xml:space="preserve">(ex. </w:t>
      </w:r>
      <w:r w:rsidR="00FA1B35" w:rsidRPr="00606E14">
        <w:rPr>
          <w:color w:val="00B050"/>
        </w:rPr>
        <w:t>Def</w:t>
      </w:r>
      <w:r w:rsidRPr="00606E14">
        <w:rPr>
          <w:color w:val="00B050"/>
        </w:rPr>
        <w:t xml:space="preserve"> </w:t>
      </w:r>
      <w:r w:rsidR="00FA1B35" w:rsidRPr="00606E14">
        <w:rPr>
          <w:color w:val="00B050"/>
        </w:rPr>
        <w:t>somar (</w:t>
      </w:r>
      <w:r w:rsidRPr="00606E14">
        <w:rPr>
          <w:color w:val="00B050"/>
        </w:rPr>
        <w:t xml:space="preserve">x,y)), </w:t>
      </w:r>
      <w:r>
        <w:t xml:space="preserve">vindo acompanhado de “return” que será o que era retornar essa função. </w:t>
      </w:r>
    </w:p>
    <w:p w14:paraId="3FA91EE3" w14:textId="77777777" w:rsidR="00BF23EB" w:rsidRPr="00606E14" w:rsidRDefault="00BF23EB">
      <w:pPr>
        <w:rPr>
          <w:color w:val="00B050"/>
        </w:rPr>
      </w:pPr>
      <w:r w:rsidRPr="00606E14">
        <w:rPr>
          <w:color w:val="00B050"/>
        </w:rPr>
        <w:t>(Resultado = x + y</w:t>
      </w:r>
    </w:p>
    <w:p w14:paraId="5612C8B9" w14:textId="77777777" w:rsidR="00BF23EB" w:rsidRPr="00606E14" w:rsidRDefault="00BF23EB">
      <w:pPr>
        <w:rPr>
          <w:color w:val="00B050"/>
        </w:rPr>
      </w:pPr>
      <w:r w:rsidRPr="00606E14">
        <w:rPr>
          <w:color w:val="00B050"/>
        </w:rPr>
        <w:t>Return resultado).</w:t>
      </w:r>
    </w:p>
    <w:p w14:paraId="29AB4E61" w14:textId="77777777" w:rsidR="00BF23EB" w:rsidRDefault="00BF23EB"/>
    <w:p w14:paraId="2BEAABAB" w14:textId="77777777" w:rsidR="00FA1B35" w:rsidRDefault="00FA1B35">
      <w:r>
        <w:t xml:space="preserve">Módulos: podem ser importados por inteiro </w:t>
      </w:r>
      <w:r w:rsidRPr="00606E14">
        <w:rPr>
          <w:color w:val="00B050"/>
        </w:rPr>
        <w:t xml:space="preserve">(import &lt;nome_do_modulo&gt;), </w:t>
      </w:r>
      <w:r>
        <w:t xml:space="preserve">ou somente uma função </w:t>
      </w:r>
      <w:r w:rsidRPr="00606E14">
        <w:rPr>
          <w:color w:val="00B050"/>
        </w:rPr>
        <w:t>(from &lt;nome_do_modulo&gt; import &lt;nome_do_componente&gt;).</w:t>
      </w:r>
    </w:p>
    <w:p w14:paraId="64C87D16" w14:textId="77777777" w:rsidR="00FA1B35" w:rsidRDefault="00FA1B35">
      <w:r>
        <w:t>Classe: agrupa dados e permite através do “.” Formar um componente:</w:t>
      </w:r>
    </w:p>
    <w:p w14:paraId="7A739725" w14:textId="77777777" w:rsidR="00FA1B35" w:rsidRPr="00606E14" w:rsidRDefault="00FA1B35" w:rsidP="00FA1B35">
      <w:pPr>
        <w:rPr>
          <w:color w:val="00B050"/>
        </w:rPr>
      </w:pPr>
      <w:r>
        <w:t xml:space="preserve">Ex. </w:t>
      </w:r>
      <w:r w:rsidRPr="00606E14">
        <w:rPr>
          <w:color w:val="00B050"/>
        </w:rPr>
        <w:t>class Aeronave:</w:t>
      </w:r>
    </w:p>
    <w:p w14:paraId="3F7A64B2" w14:textId="77777777" w:rsidR="00FA1B35" w:rsidRPr="00606E14" w:rsidRDefault="00FA1B35" w:rsidP="00FA1B35">
      <w:pPr>
        <w:rPr>
          <w:color w:val="00B050"/>
        </w:rPr>
      </w:pPr>
      <w:r w:rsidRPr="00606E14">
        <w:rPr>
          <w:color w:val="00B050"/>
        </w:rPr>
        <w:t xml:space="preserve">    def __init__ (self, modelo):</w:t>
      </w:r>
    </w:p>
    <w:p w14:paraId="5575DD0D" w14:textId="77777777" w:rsidR="00FA1B35" w:rsidRDefault="00FA1B35" w:rsidP="00FA1B35">
      <w:pPr>
        <w:rPr>
          <w:color w:val="00B050"/>
        </w:rPr>
      </w:pPr>
      <w:r w:rsidRPr="00606E14">
        <w:rPr>
          <w:color w:val="00B050"/>
        </w:rPr>
        <w:t xml:space="preserve">        self.modelo = modelo</w:t>
      </w:r>
      <w:r w:rsidR="00606E14" w:rsidRPr="00606E14">
        <w:rPr>
          <w:color w:val="00B050"/>
        </w:rPr>
        <w:t>.</w:t>
      </w:r>
    </w:p>
    <w:p w14:paraId="25AE1424" w14:textId="77777777" w:rsidR="00606E14" w:rsidRDefault="00606E14" w:rsidP="00FA1B35">
      <w:pPr>
        <w:rPr>
          <w:color w:val="000000" w:themeColor="text1"/>
        </w:rPr>
      </w:pPr>
      <w:r>
        <w:rPr>
          <w:color w:val="00B050"/>
        </w:rPr>
        <w:br w:type="page"/>
      </w:r>
      <w:r>
        <w:rPr>
          <w:color w:val="000000" w:themeColor="text1"/>
        </w:rPr>
        <w:lastRenderedPageBreak/>
        <w:t>Anotações sobre a pesquisa:</w:t>
      </w:r>
    </w:p>
    <w:p w14:paraId="22476972" w14:textId="77777777" w:rsidR="00606E14" w:rsidRDefault="00606E14" w:rsidP="00FA1B35">
      <w:pPr>
        <w:rPr>
          <w:color w:val="000000" w:themeColor="text1"/>
          <w:lang w:val="en-US"/>
        </w:rPr>
      </w:pPr>
    </w:p>
    <w:p w14:paraId="28A4EF04" w14:textId="77777777" w:rsidR="00606E14" w:rsidRDefault="003B429E" w:rsidP="00FA1B35">
      <w:pPr>
        <w:rPr>
          <w:color w:val="000000" w:themeColor="text1"/>
        </w:rPr>
      </w:pPr>
      <w:r>
        <w:rPr>
          <w:color w:val="000000" w:themeColor="text1"/>
        </w:rPr>
        <w:t>Desenvolvimento de um sistema de softwere para a u</w:t>
      </w:r>
      <w:r w:rsidR="00606E14" w:rsidRPr="00606E14">
        <w:rPr>
          <w:color w:val="000000" w:themeColor="text1"/>
        </w:rPr>
        <w:t>tilização de técnicas computacionais para auxilio de inspeções</w:t>
      </w:r>
      <w:r>
        <w:rPr>
          <w:color w:val="000000" w:themeColor="text1"/>
        </w:rPr>
        <w:t>.</w:t>
      </w:r>
    </w:p>
    <w:p w14:paraId="5A72338F" w14:textId="77777777" w:rsidR="003B429E" w:rsidRDefault="003B429E" w:rsidP="00FA1B35">
      <w:pPr>
        <w:rPr>
          <w:color w:val="000000" w:themeColor="text1"/>
        </w:rPr>
      </w:pPr>
      <w:r>
        <w:rPr>
          <w:color w:val="000000" w:themeColor="text1"/>
        </w:rPr>
        <w:t>Podendo este softwere auxiliar para evitar erros humanos possíveis.</w:t>
      </w:r>
    </w:p>
    <w:p w14:paraId="6A30DD3F" w14:textId="77777777" w:rsidR="003B429E" w:rsidRDefault="003B429E" w:rsidP="00FA1B35">
      <w:pPr>
        <w:rPr>
          <w:color w:val="000000" w:themeColor="text1"/>
        </w:rPr>
      </w:pPr>
      <w:r>
        <w:rPr>
          <w:color w:val="000000" w:themeColor="text1"/>
        </w:rPr>
        <w:t>Tendo como objetivo o desenvolvimento de uma ferramenta de processamento de imagens.</w:t>
      </w:r>
    </w:p>
    <w:p w14:paraId="6FA4B418" w14:textId="77777777" w:rsidR="003B429E" w:rsidRDefault="003B429E" w:rsidP="00FA1B35">
      <w:pPr>
        <w:rPr>
          <w:color w:val="000000" w:themeColor="text1"/>
        </w:rPr>
      </w:pPr>
      <w:r>
        <w:rPr>
          <w:color w:val="000000" w:themeColor="text1"/>
        </w:rPr>
        <w:t>Atividades do processamento de imagens:</w:t>
      </w:r>
    </w:p>
    <w:p w14:paraId="1C9DE060" w14:textId="77777777" w:rsidR="003B429E" w:rsidRDefault="003B429E" w:rsidP="00FA1B35">
      <w:pPr>
        <w:rPr>
          <w:color w:val="000000" w:themeColor="text1"/>
        </w:rPr>
      </w:pPr>
      <w:r>
        <w:rPr>
          <w:color w:val="000000" w:themeColor="text1"/>
        </w:rPr>
        <w:t>Aquisição da imagem, filtragem e realce, segmentação, representação e descrição e por fim, reconhecimento de objetos.</w:t>
      </w:r>
    </w:p>
    <w:p w14:paraId="6FB58CD4" w14:textId="77777777" w:rsidR="003B429E" w:rsidRDefault="003B429E" w:rsidP="00FA1B35">
      <w:pPr>
        <w:rPr>
          <w:color w:val="000000" w:themeColor="text1"/>
        </w:rPr>
      </w:pPr>
      <w:r>
        <w:rPr>
          <w:color w:val="000000" w:themeColor="text1"/>
        </w:rPr>
        <w:t>Resultados esperados: Desenvolvimento de protótipo de</w:t>
      </w:r>
      <w:r w:rsidR="0066599D">
        <w:rPr>
          <w:color w:val="000000" w:themeColor="text1"/>
        </w:rPr>
        <w:t xml:space="preserve"> sistema para provar o conceito e publicação em evento cientifico nacional.</w:t>
      </w:r>
    </w:p>
    <w:p w14:paraId="22E88592" w14:textId="030C73FC" w:rsidR="0066599D" w:rsidRDefault="0066599D" w:rsidP="00FA1B35">
      <w:pPr>
        <w:rPr>
          <w:color w:val="000000" w:themeColor="text1"/>
        </w:rPr>
      </w:pPr>
    </w:p>
    <w:p w14:paraId="0FCA3D6D" w14:textId="5CA33EE3" w:rsidR="000615A1" w:rsidRDefault="000615A1" w:rsidP="00FA1B35">
      <w:pPr>
        <w:rPr>
          <w:color w:val="000000" w:themeColor="text1"/>
        </w:rPr>
      </w:pPr>
    </w:p>
    <w:p w14:paraId="7DB07576" w14:textId="75971864" w:rsidR="000615A1" w:rsidRDefault="000615A1" w:rsidP="00FA1B35">
      <w:pPr>
        <w:rPr>
          <w:color w:val="000000" w:themeColor="text1"/>
        </w:rPr>
      </w:pPr>
    </w:p>
    <w:p w14:paraId="408F9D27" w14:textId="7ADAC592" w:rsidR="000615A1" w:rsidRPr="00606E14" w:rsidRDefault="000615A1" w:rsidP="00FA1B35">
      <w:pPr>
        <w:rPr>
          <w:color w:val="000000" w:themeColor="text1"/>
        </w:rPr>
      </w:pPr>
      <w:r>
        <w:rPr>
          <w:color w:val="000000" w:themeColor="text1"/>
        </w:rPr>
        <w:t>Baixar Pycharm</w:t>
      </w:r>
      <w:bookmarkStart w:id="0" w:name="_GoBack"/>
      <w:bookmarkEnd w:id="0"/>
    </w:p>
    <w:sectPr w:rsidR="000615A1" w:rsidRPr="00606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7CB"/>
    <w:rsid w:val="000615A1"/>
    <w:rsid w:val="002A04FB"/>
    <w:rsid w:val="003B429E"/>
    <w:rsid w:val="005F3DD8"/>
    <w:rsid w:val="00606E14"/>
    <w:rsid w:val="0066599D"/>
    <w:rsid w:val="00815832"/>
    <w:rsid w:val="00A00BEF"/>
    <w:rsid w:val="00BF23EB"/>
    <w:rsid w:val="00C577CB"/>
    <w:rsid w:val="00FA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097ED"/>
  <w15:chartTrackingRefBased/>
  <w15:docId w15:val="{64F60D0A-62A6-46AD-8566-74F3C972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352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rafael hercule</cp:lastModifiedBy>
  <cp:revision>6</cp:revision>
  <dcterms:created xsi:type="dcterms:W3CDTF">2019-10-07T18:59:00Z</dcterms:created>
  <dcterms:modified xsi:type="dcterms:W3CDTF">2019-10-11T20:57:00Z</dcterms:modified>
</cp:coreProperties>
</file>