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 w:cs="Arial"/>
          <w:b/>
          <w:b/>
          <w:color w:val="009E9A"/>
          <w:sz w:val="20"/>
          <w:szCs w:val="28"/>
        </w:rPr>
      </w:pPr>
      <w:r>
        <w:rPr>
          <w:rFonts w:cs="Arial" w:ascii="Arial" w:hAnsi="Arial"/>
          <w:b/>
          <w:color w:val="009E9A"/>
          <w:sz w:val="20"/>
          <w:szCs w:val="28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color w:val="009E9A"/>
          <w:sz w:val="28"/>
          <w:szCs w:val="28"/>
        </w:rPr>
      </w:pPr>
      <w:r>
        <w:rPr>
          <w:rFonts w:cs="Arial" w:ascii="Arial" w:hAnsi="Arial"/>
          <w:b/>
          <w:color w:val="009E9A"/>
          <w:sz w:val="28"/>
          <w:szCs w:val="28"/>
        </w:rPr>
        <w:t xml:space="preserve">Atividade Prévia do Trabalho Prático </w:t>
      </w:r>
    </w:p>
    <w:p>
      <w:pPr>
        <w:pStyle w:val="Normal"/>
        <w:spacing w:lineRule="auto" w:line="360"/>
        <w:jc w:val="both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</w:r>
    </w:p>
    <w:tbl>
      <w:tblPr>
        <w:tblW w:w="984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96"/>
        <w:gridCol w:w="7843"/>
      </w:tblGrid>
      <w:tr>
        <w:trPr>
          <w:trHeight w:val="623" w:hRule="atLeast"/>
        </w:trPr>
        <w:tc>
          <w:tcPr>
            <w:tcW w:w="1996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006C69"/>
              </w:rPr>
            </w:pPr>
            <w:r>
              <w:rPr>
                <w:rFonts w:cs="Arial" w:ascii="Arial" w:hAnsi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lang w:eastAsia="en-US"/>
              </w:rPr>
            </w:pPr>
            <w:r>
              <w:rPr>
                <w:rFonts w:cs="Arial" w:ascii="Arial" w:hAnsi="Arial"/>
                <w:b/>
                <w:lang w:eastAsia="en-US"/>
              </w:rPr>
              <w:t>DEV - Otimização da Distribuição de Software (Devops)</w:t>
            </w:r>
          </w:p>
        </w:tc>
      </w:tr>
      <w:tr>
        <w:trPr>
          <w:trHeight w:val="623" w:hRule="atLeast"/>
        </w:trPr>
        <w:tc>
          <w:tcPr>
            <w:tcW w:w="1996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006C69"/>
                <w:lang w:eastAsia="en-US"/>
              </w:rPr>
            </w:pPr>
            <w:r>
              <w:rPr>
                <w:rFonts w:cs="Arial" w:ascii="Arial" w:hAnsi="Arial"/>
                <w:b/>
                <w:color w:val="006C69"/>
                <w:lang w:eastAsia="en-US"/>
              </w:rPr>
              <w:t>Aluno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lang w:eastAsia="en-US"/>
              </w:rPr>
            </w:pPr>
            <w:r>
              <w:rPr>
                <w:rFonts w:cs="Arial" w:ascii="Arial" w:hAnsi="Arial"/>
                <w:b/>
                <w:lang w:eastAsia="en-US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 w:before="240" w:after="60"/>
        <w:jc w:val="both"/>
        <w:rPr>
          <w:rFonts w:ascii="Arial" w:hAnsi="Arial" w:cs="Arial"/>
          <w:b/>
          <w:b/>
          <w:color w:val="006C69"/>
        </w:rPr>
      </w:pPr>
      <w:r>
        <w:rPr>
          <w:rFonts w:cs="Arial" w:ascii="Arial" w:hAnsi="Arial"/>
          <w:b/>
          <w:color w:val="006C69"/>
        </w:rPr>
        <w:t xml:space="preserve">Objetivos </w:t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>Exercitar os seguintes conceitos vistos em aula:</w:t>
      </w:r>
    </w:p>
    <w:p>
      <w:pPr>
        <w:pStyle w:val="Normal"/>
        <w:numPr>
          <w:ilvl w:val="0"/>
          <w:numId w:val="2"/>
        </w:numPr>
        <w:spacing w:lineRule="auto" w:line="360" w:before="0" w:after="240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>Compreensão dos conceitos e cultura Devops.</w:t>
      </w:r>
    </w:p>
    <w:p>
      <w:pPr>
        <w:pStyle w:val="Normal"/>
        <w:numPr>
          <w:ilvl w:val="0"/>
          <w:numId w:val="2"/>
        </w:numPr>
        <w:spacing w:lineRule="auto" w:line="360" w:before="0" w:after="240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>Integrar todo o conhecimento da disciplina elaborando um plano completo para implantação de Devops em um cliente.</w:t>
      </w:r>
    </w:p>
    <w:p>
      <w:pPr>
        <w:pStyle w:val="Normal"/>
        <w:spacing w:lineRule="auto" w:line="360"/>
        <w:jc w:val="both"/>
        <w:rPr>
          <w:lang w:eastAsia="en-US"/>
        </w:rPr>
      </w:pPr>
      <w:r>
        <w:rPr>
          <w:lang w:eastAsia="en-U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006C69"/>
        </w:rPr>
      </w:pPr>
      <w:r>
        <w:rPr>
          <w:rFonts w:cs="Arial" w:ascii="Arial" w:hAnsi="Arial"/>
          <w:b/>
          <w:color w:val="006C69"/>
        </w:rPr>
        <w:t xml:space="preserve">Cenário </w:t>
      </w:r>
    </w:p>
    <w:p>
      <w:pPr>
        <w:pStyle w:val="Normal"/>
        <w:spacing w:lineRule="auto" w:line="360" w:before="0" w:after="240"/>
        <w:ind w:firstLine="851"/>
        <w:jc w:val="both"/>
        <w:rPr>
          <w:rFonts w:ascii="Arial" w:hAnsi="Arial" w:cs="Arial"/>
        </w:rPr>
      </w:pPr>
      <w:r>
        <w:rPr>
          <w:rFonts w:cs="Arial" w:ascii="Arial" w:hAnsi="Arial"/>
        </w:rPr>
        <w:t>A Best Cola é uma empresa de bebidas multinacional que vende refrigerantes, sucos, águas, entre outras bebidas em algumas centenas de países. Há alguns anos, a empresa começou sua jornada de mudança cultural, buscando um modelo de trabalho mais ágil. A primeira fase da mudança foi baseada na cultura Lean e trouxe grandes resultados para o negócio. Em uma segunda etapa, a empresa começou as mudanças na área de TI, buscando implantar metodologias ágeis, o que já começa a trazer alguns resultados agora. Nesse processo de implantação de metodologias ágeis, a empresa optou por implantar a cultura Devops em todos seus projetos ativos. Entre as consultorias que conversaram, uma ofereceu uma ferramenta capaz de implementar 100% do Devops sem nenhum trabalho adicional, inclusive para times que trabalham com metodologias clássicas, mas a Best ainda não se decidiu.</w:t>
      </w:r>
    </w:p>
    <w:p>
      <w:pPr>
        <w:pStyle w:val="Normal"/>
        <w:spacing w:lineRule="auto" w:line="360" w:before="0" w:after="240"/>
        <w:ind w:firstLine="851"/>
        <w:jc w:val="both"/>
        <w:rPr>
          <w:rFonts w:ascii="Arial" w:hAnsi="Arial" w:cs="Arial"/>
        </w:rPr>
      </w:pPr>
      <w:r>
        <w:rPr>
          <w:rFonts w:cs="Arial" w:ascii="Arial" w:hAnsi="Arial"/>
        </w:rPr>
        <w:t>Um dos projetos ativos que faria parte da primeira fase da experimentação Devops é uma ferramenta de gestão de portais desenvolvida há muitos anos. O time que desenvolve o sistema tem 7 pessoas. Eles sentem falta de alguém mais experiente no time ou de trocar mais conhecimento com os outros times da empresa, já que todos os analistas são jovens.</w:t>
      </w:r>
    </w:p>
    <w:p>
      <w:pPr>
        <w:pStyle w:val="Normal"/>
        <w:spacing w:lineRule="auto" w:line="360" w:before="0" w:after="240"/>
        <w:ind w:firstLine="851"/>
        <w:jc w:val="both"/>
        <w:rPr>
          <w:rFonts w:ascii="Arial" w:hAnsi="Arial" w:cs="Arial"/>
        </w:rPr>
      </w:pPr>
      <w:r>
        <w:rPr>
          <w:rFonts w:cs="Arial" w:ascii="Arial" w:hAnsi="Arial"/>
        </w:rPr>
        <w:t>O módulo de negócio do sistema é composto por algumas centenas de APIs, mas que fazem parte de uma única arquitetura monolítica. Chegaram a cogitar a quebra em microservices, mas como é necessário um teste de segurança em todos os serviços a cada deploy, pensaram que o tempo iria aumentar muito se centenas de serviços precisassem ser testados ao invés de apenas um.</w:t>
      </w:r>
    </w:p>
    <w:p>
      <w:pPr>
        <w:pStyle w:val="Normal"/>
        <w:spacing w:lineRule="auto" w:line="360" w:before="0" w:after="240"/>
        <w:ind w:firstLine="851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Algumas tarefas relacionadas à implantação do sistema já foram automatizadas, porém apenas o analista de TI conhece tais scripts. Ele versiona os arquivos, mas o faz em um repositório diferente do que o restante do time utiliza, em sua própria máquina. Como tal profissional está de saída da empresa, algo precisa ser feito para que tais scripts e o conhecimento relacionado não sejam perdidos. Para substituir o profissional, a Best chegou a cogitar abrir uma vaga de analista Devops, mas ainda não tomou a decisão final. </w:t>
      </w:r>
    </w:p>
    <w:p>
      <w:pPr>
        <w:pStyle w:val="Normal"/>
        <w:spacing w:lineRule="auto" w:line="360" w:before="0" w:after="240"/>
        <w:ind w:firstLine="851"/>
        <w:jc w:val="both"/>
        <w:rPr>
          <w:rFonts w:ascii="Arial" w:hAnsi="Arial" w:cs="Arial"/>
        </w:rPr>
      </w:pPr>
      <w:r>
        <w:rPr>
          <w:rFonts w:cs="Arial" w:ascii="Arial" w:hAnsi="Arial"/>
        </w:rPr>
        <w:t>Os scripts de implantação retiram o cluster de servidores do ar, faz a implantação em todas as máquinas e depois retorna o cluster ao ar. O processo todo dura cerca de uma hora, e durante esse tempo algumas centenas de sites que utilizam a plataforma ficam indisponíveis. A implantação acontece em média uma vez por mês, mas não há muita previsibilidade, o que acaba gerando um desconforto do Marketing, que não consegue ter ideia de quando as funcionalidades estarão disponíveis.</w:t>
      </w:r>
    </w:p>
    <w:p>
      <w:pPr>
        <w:pStyle w:val="Normal"/>
        <w:spacing w:lineRule="auto" w:line="360" w:before="0" w:after="240"/>
        <w:ind w:firstLine="851"/>
        <w:jc w:val="both"/>
        <w:rPr>
          <w:rFonts w:ascii="Arial" w:hAnsi="Arial" w:cs="Arial"/>
        </w:rPr>
      </w:pPr>
      <w:r>
        <w:rPr>
          <w:rFonts w:cs="Arial" w:ascii="Arial" w:hAnsi="Arial"/>
        </w:rPr>
        <w:t>De tempos em tempos alguns usuários reportam sites fora do ar, mas todas as vezes que o time foi verificar, depois de algumas horas, a aplicação já se encontrava funcionando. Dessa forma, nunca conseguiram ter certeza se houve indisponibilidade mesmo ou não. Alguns bugs em produção são conhecidos e estão no backlog para serem corrigidos quando possível. Alguns desenvolvedores disseram que esses bugs aparecem depois de integrações de código. Como são muitas branches e ambientes, é comum não refazerem todos os testes no ambiente final antes de produção por falta de tempo. O risco de bugs aparecerem nessa fase é grande, já que os merges são frequentes e levam horas. Alguns testes automatizados de UI foram criados, mas como reportam muitos falsos negativos, o time acostumou a ignorar seus resultados e alertas. O time também sabe que algumas funcionalidades estão um pouco lentas em produção. Quando o time fez o teste integrado, percebeu que a performance não estava boa, mas como já estava na data da entrega, acabaram deixando o sistema como estava.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006C69"/>
        </w:rPr>
      </w:pPr>
      <w:r>
        <w:rPr>
          <w:rFonts w:cs="Arial" w:ascii="Arial" w:hAnsi="Arial"/>
          <w:b/>
          <w:color w:val="006C69"/>
        </w:rPr>
        <w:t>Enunciado</w:t>
      </w:r>
    </w:p>
    <w:p>
      <w:pPr>
        <w:pStyle w:val="Normal"/>
        <w:spacing w:lineRule="auto" w:line="360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 xml:space="preserve">Estudar o case fornecido pelo professor e definir um planejamento de implantação de processo Devops, considerando que seu time de consultoria externa conta com profissionais com os conhecimentos necessários em todos processos e ferramentas que serão utilizados. </w:t>
      </w:r>
    </w:p>
    <w:p>
      <w:pPr>
        <w:pStyle w:val="Normal"/>
        <w:spacing w:lineRule="auto" w:line="360"/>
        <w:jc w:val="both"/>
        <w:rPr>
          <w:lang w:eastAsia="en-US"/>
        </w:rPr>
      </w:pPr>
      <w:r>
        <w:rPr>
          <w:lang w:eastAsia="en-U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006C69"/>
        </w:rPr>
      </w:pPr>
      <w:r>
        <w:rPr>
          <w:rFonts w:cs="Arial" w:ascii="Arial" w:hAnsi="Arial"/>
          <w:b/>
          <w:color w:val="006C69"/>
        </w:rPr>
        <w:t>Atividades</w:t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>O aluno deverá desempenhar as seguintes atividades:</w:t>
      </w:r>
    </w:p>
    <w:p>
      <w:pPr>
        <w:pStyle w:val="ListParagraph"/>
        <w:numPr>
          <w:ilvl w:val="0"/>
          <w:numId w:val="3"/>
        </w:numPr>
        <w:spacing w:lineRule="auto" w:line="360" w:before="0" w:after="240"/>
        <w:ind w:left="851" w:hanging="284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>Apresentar um planejamento para o projeto de implantação de Devops no cliente apresentado. O cliente espera contar com a consultoria por um ano.</w:t>
      </w:r>
    </w:p>
    <w:p>
      <w:pPr>
        <w:pStyle w:val="ListParagraph"/>
        <w:numPr>
          <w:ilvl w:val="0"/>
          <w:numId w:val="3"/>
        </w:numPr>
        <w:spacing w:lineRule="auto" w:line="360" w:before="0" w:after="240"/>
        <w:ind w:left="851" w:hanging="284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 xml:space="preserve">Para vender tal consultoria você precisa explicar as mudanças que seriam feitas ao longo deste ano. </w:t>
      </w:r>
    </w:p>
    <w:p>
      <w:pPr>
        <w:pStyle w:val="ListParagraph"/>
        <w:numPr>
          <w:ilvl w:val="0"/>
          <w:numId w:val="3"/>
        </w:numPr>
        <w:spacing w:lineRule="auto" w:line="360" w:before="0" w:after="240"/>
        <w:ind w:left="851" w:hanging="284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>Para cada etapa, explicar as mudanças de processo que seriam feitas, estruturação de time, ferramentas utilizadas, métricas coletas, resultados/benefícios esperados etc.</w:t>
      </w:r>
    </w:p>
    <w:p>
      <w:pPr>
        <w:pStyle w:val="Normal"/>
        <w:numPr>
          <w:ilvl w:val="0"/>
          <w:numId w:val="1"/>
        </w:numPr>
        <w:spacing w:lineRule="auto" w:line="360" w:before="0" w:after="240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>Entrega esperada: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>Primeiro mês;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/>
        </w:rPr>
      </w:pPr>
      <w:r>
        <w:rPr>
          <w:rFonts w:cs="Arial" w:ascii="Arial" w:hAnsi="Arial"/>
          <w:lang w:eastAsia="en-US"/>
        </w:rPr>
        <w:t>No primeiro mês iria criar a CI, a qual seria um modelo para todas as squads da empresa. Primeiro todos terão que usar o git como versionamento de código. Depois disso teremos uma CI onde o jenkins irá ficar ouvindo sempre que alguém fizer um commit ele irá fazer o checkout do git, depois iria fazer o build do código com maven, depois iriam acontecer os testes unitários, depois iria passar pelo sonar para realização do code review, depois iria gerar uma cópia para o Nexus, depois iria fazer o deploy para a cloud, por fim iria notificar com um e-mail o administrador.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/>
        </w:rPr>
      </w:pPr>
      <w:r>
        <w:rPr>
          <w:rFonts w:ascii="Arial" w:hAnsi="Arial"/>
        </w:rPr>
        <w:t>Já neste primeiro mês em paralelo vamos treinar as squads a como usar a ferramenta e ajudar as squads que estiverem com dúvidas para fazer a migração.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851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 wp14:anchorId="08168F69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4435" cy="177800"/>
              <wp:effectExtent l="0" t="0" r="0" b="0"/>
              <wp:wrapNone/>
              <wp:docPr id="3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77120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path="m0,0l-2147483645,0l-2147483645,-2147483646l0,-2147483646xe" fillcolor="#00b9b3" stroked="f" style="position:absolute;margin-left:-70.5pt;margin-top:748.9pt;width:593.95pt;height:13.9pt;mso-wrap-style:none;v-text-anchor:middle;mso-position-horizontal-relative:margin;mso-position-vertical-relative:margin" wp14:anchorId="08168F69">
              <v:fill o:detectmouseclick="t" type="solid" color2="#ff464c"/>
              <v:stroke color="#3465a4" joinstyle="round" endcap="flat"/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left="-2700" w:hanging="0"/>
      <w:jc w:val="right"/>
      <w:rPr>
        <w:b/>
        <w:b/>
        <w:i/>
        <w:i/>
        <w:color w:val="808080"/>
      </w:rPr>
    </w:pPr>
    <w:r>
      <w:rPr>
        <w:b/>
        <w:i/>
        <w:color w:val="808080"/>
      </w:rP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0" b="0"/>
          <wp:wrapNone/>
          <wp:docPr id="1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ind w:left="-2700" w:hanging="0"/>
      <w:jc w:val="right"/>
      <w:rPr>
        <w:b/>
        <w:b/>
        <w:i/>
        <w:i/>
        <w:color w:val="808080"/>
      </w:rPr>
    </w:pPr>
    <w:r>
      <w:rPr>
        <w:b/>
        <w:i/>
        <w:color w:val="808080"/>
      </w:rPr>
    </w:r>
  </w:p>
  <w:p>
    <w:pPr>
      <w:pStyle w:val="Cabealho"/>
      <w:rPr>
        <w:rFonts w:ascii="Arial" w:hAnsi="Arial"/>
      </w:rPr>
    </w:pPr>
    <w:r>
      <w:rPr>
        <w:rFonts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51a6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link w:val="Textodebalo"/>
    <w:qFormat/>
    <w:rsid w:val="00864f87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o2" w:customStyle="1">
    <w:name w:val="Titulo 2"/>
    <w:basedOn w:val="Normal"/>
    <w:next w:val="Normal"/>
    <w:qFormat/>
    <w:rsid w:val="00ff1fce"/>
    <w:pPr>
      <w:widowControl w:val="false"/>
      <w:spacing w:lineRule="auto" w:line="360" w:before="120" w:after="120"/>
      <w:jc w:val="both"/>
    </w:pPr>
    <w:rPr>
      <w:b/>
      <w:bCs/>
      <w:color w:val="000080"/>
      <w:lang w:eastAsia="en-US"/>
    </w:rPr>
  </w:style>
  <w:style w:type="paragraph" w:styleId="Titulo1" w:customStyle="1">
    <w:name w:val="Titulo 1"/>
    <w:basedOn w:val="Normal"/>
    <w:next w:val="Normal"/>
    <w:qFormat/>
    <w:rsid w:val="00ff1fce"/>
    <w:pPr>
      <w:widowControl w:val="false"/>
      <w:spacing w:lineRule="auto" w:line="360" w:before="120" w:after="120"/>
      <w:jc w:val="both"/>
    </w:pPr>
    <w:rPr>
      <w:b/>
      <w:bCs/>
      <w:color w:val="000080"/>
      <w:lang w:eastAsia="en-US"/>
    </w:rPr>
  </w:style>
  <w:style w:type="paragraph" w:styleId="Seo" w:customStyle="1">
    <w:name w:val="Seção"/>
    <w:basedOn w:val="Normal"/>
    <w:qFormat/>
    <w:rsid w:val="00ff1fce"/>
    <w:pPr>
      <w:widowControl w:val="false"/>
      <w:shd w:val="clear" w:color="auto" w:fill="E0E0E0"/>
      <w:spacing w:before="120" w:after="360"/>
      <w:jc w:val="both"/>
    </w:pPr>
    <w:rPr>
      <w:b/>
      <w:bCs/>
      <w:color w:val="000080"/>
      <w:lang w:eastAsia="en-U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rsid w:val="00023502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Rodap">
    <w:name w:val="Footer"/>
    <w:basedOn w:val="Normal"/>
    <w:rsid w:val="00023502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TextodebaloChar"/>
    <w:qFormat/>
    <w:rsid w:val="00864f8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33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3337b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LibreOffice/7.1.1.2$Windows_X86_64 LibreOffice_project/fe0b08f4af1bacafe4c7ecc87ce55bb426164676</Application>
  <AppVersion>15.0000</AppVersion>
  <Pages>3</Pages>
  <Words>893</Words>
  <Characters>4609</Characters>
  <CharactersWithSpaces>5475</CharactersWithSpaces>
  <Paragraphs>26</Paragraphs>
  <Company>Particular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2019-10-11T20:37:00Z</dcterms:created>
  <dc:creator>Vinicius Bozzi Nonato</dc:creator>
  <dc:description/>
  <dc:language>pt-BR</dc:language>
  <cp:lastModifiedBy/>
  <cp:lastPrinted>2017-05-17T14:54:00Z</cp:lastPrinted>
  <dcterms:modified xsi:type="dcterms:W3CDTF">2021-03-15T21:38:55Z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