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7777777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1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72281C6" wp14:editId="372281C7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281C8" wp14:editId="65CC02F5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72281CA" wp14:editId="577B1E5A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3" w14:textId="52051FA9" w:rsidR="005F5B7B" w:rsidRPr="005F5B7B" w:rsidRDefault="009C14A7" w:rsidP="009C14A7">
      <w:pPr>
        <w:ind w:firstLine="720"/>
        <w:rPr>
          <w:lang w:val="pt-PT"/>
        </w:rPr>
      </w:pPr>
      <w:r>
        <w:rPr>
          <w:lang w:val="pt-PT"/>
        </w:rPr>
        <w:t xml:space="preserve">O </w:t>
      </w:r>
      <w:r w:rsidRPr="009C14A7">
        <w:rPr>
          <w:i/>
          <w:lang w:val="pt-PT"/>
        </w:rPr>
        <w:t>quicksort</w:t>
      </w:r>
      <w:r>
        <w:rPr>
          <w:lang w:val="pt-PT"/>
        </w:rPr>
        <w:t xml:space="preserve"> é um algoritmo que ordena um array dividindo-o em partes mais pequenas e ordenando-as. </w:t>
      </w:r>
      <w:r w:rsidR="00B75B8F">
        <w:rPr>
          <w:lang w:val="pt-PT"/>
        </w:rPr>
        <w:t>Este relatório serve para explicar a implementação sequencial e paralela no primeiro trabalho pr</w:t>
      </w:r>
      <w:r>
        <w:rPr>
          <w:lang w:val="pt-PT"/>
        </w:rPr>
        <w:t>ático deste algoritmo</w:t>
      </w:r>
      <w:r w:rsidR="00B75B8F">
        <w:rPr>
          <w:lang w:val="pt-PT"/>
        </w:rPr>
        <w:t>. Serve também para estudar e analisar os resultados obtidos na medição de desempenho da versão sequencial e da versão paralela 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r w:rsidR="00B75B8F" w:rsidRPr="00B75B8F">
        <w:rPr>
          <w:i/>
          <w:lang w:val="pt-PT"/>
        </w:rPr>
        <w:t>up</w:t>
      </w:r>
      <w:r w:rsidR="00B75B8F">
        <w:rPr>
          <w:lang w:val="pt-PT"/>
        </w:rPr>
        <w:t xml:space="preserve"> de uma versão em relação à outra, e a escalabilidade do código produzido.</w:t>
      </w:r>
    </w:p>
    <w:p w14:paraId="37228104" w14:textId="77777777" w:rsidR="00D86820" w:rsidRPr="00B03E26" w:rsidRDefault="00D86820" w:rsidP="00D86820">
      <w:pPr>
        <w:rPr>
          <w:lang w:val="pt-PT"/>
        </w:rPr>
      </w:pPr>
    </w:p>
    <w:p w14:paraId="7AB23769" w14:textId="7580D5FF" w:rsidR="00B75B8F" w:rsidRDefault="00B75B8F" w:rsidP="006925C0">
      <w:pPr>
        <w:pStyle w:val="Pergunta"/>
      </w:pPr>
      <w:r>
        <w:t>Versão Sequencial</w:t>
      </w:r>
    </w:p>
    <w:p w14:paraId="2B8A312E" w14:textId="7DD3D299" w:rsidR="00B75B8F" w:rsidRDefault="00B75B8F" w:rsidP="00B75B8F">
      <w:pPr>
        <w:rPr>
          <w:lang w:val="pt-PT"/>
        </w:rPr>
      </w:pPr>
      <w:r>
        <w:rPr>
          <w:lang w:val="pt-PT"/>
        </w:rPr>
        <w:tab/>
        <w:t>A versão sequencial implementada foi baseada na apresentação deste trabalho: uma versão do quicksort recursiva</w:t>
      </w:r>
      <w:r w:rsidR="006925C0">
        <w:rPr>
          <w:lang w:val="pt-PT"/>
        </w:rPr>
        <w:t xml:space="preserve"> que calcula o elemento a meio do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6925C0">
        <w:rPr>
          <w:lang w:val="pt-PT"/>
        </w:rPr>
        <w:t>divide and conquer</w:t>
      </w:r>
      <w:r w:rsidR="006925C0">
        <w:rPr>
          <w:lang w:val="pt-PT"/>
        </w:rPr>
        <w:t xml:space="preserve">“, isto é, no fim da troca referida anteriormente, o </w:t>
      </w:r>
      <w:r w:rsidR="006925C0" w:rsidRPr="006925C0">
        <w:rPr>
          <w:i/>
          <w:lang w:val="pt-PT"/>
        </w:rPr>
        <w:t>array</w:t>
      </w:r>
      <w:r w:rsidR="006925C0">
        <w:rPr>
          <w:lang w:val="pt-PT"/>
        </w:rPr>
        <w:t xml:space="preserve"> é dividido em dois, e é chamada a mesma função quicksort nos dois </w:t>
      </w:r>
      <w:r w:rsidR="006925C0" w:rsidRPr="006925C0">
        <w:rPr>
          <w:i/>
          <w:lang w:val="pt-PT"/>
        </w:rPr>
        <w:t>arrays</w:t>
      </w:r>
      <w:r w:rsidR="006925C0">
        <w:rPr>
          <w:lang w:val="pt-PT"/>
        </w:rPr>
        <w:t>.</w:t>
      </w:r>
    </w:p>
    <w:p w14:paraId="798EFED9" w14:textId="77777777" w:rsidR="006925C0" w:rsidRDefault="006925C0" w:rsidP="00B75B8F">
      <w:pPr>
        <w:rPr>
          <w:lang w:val="pt-PT"/>
        </w:rPr>
      </w:pPr>
    </w:p>
    <w:p w14:paraId="1F15989B" w14:textId="1A20B1A0" w:rsidR="006925C0" w:rsidRDefault="006925C0" w:rsidP="006925C0">
      <w:pPr>
        <w:pStyle w:val="Pergunta"/>
      </w:pPr>
      <w:r>
        <w:t>Versão Paralela</w:t>
      </w:r>
    </w:p>
    <w:p w14:paraId="1232AC6A" w14:textId="04873B6E" w:rsidR="006925C0" w:rsidRP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o algoritmo da versão sequencial dentro de uma região paralela, em que cada chamada recursiva é executada por uma </w:t>
      </w:r>
      <w:r w:rsidRPr="006925C0">
        <w:rPr>
          <w:i/>
          <w:lang w:val="pt-PT"/>
        </w:rPr>
        <w:t>thread</w:t>
      </w:r>
      <w:r w:rsidR="009C14A7">
        <w:rPr>
          <w:lang w:val="pt-PT"/>
        </w:rPr>
        <w:t xml:space="preserve"> diferente.</w:t>
      </w:r>
      <w:bookmarkStart w:id="0" w:name="_GoBack"/>
      <w:bookmarkEnd w:id="0"/>
    </w:p>
    <w:sectPr w:rsidR="006925C0" w:rsidRPr="006925C0" w:rsidSect="006667F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28233" w14:textId="77777777" w:rsidR="005476BF" w:rsidRDefault="005476BF" w:rsidP="00440FBF">
      <w:pPr>
        <w:spacing w:after="0" w:line="240" w:lineRule="auto"/>
      </w:pPr>
      <w:r>
        <w:separator/>
      </w:r>
    </w:p>
  </w:endnote>
  <w:endnote w:type="continuationSeparator" w:id="0">
    <w:p w14:paraId="37228234" w14:textId="77777777" w:rsidR="005476BF" w:rsidRDefault="005476BF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9C14A7">
      <w:rPr>
        <w:noProof/>
        <w:lang w:val="pt-PT"/>
      </w:rPr>
      <w:t>2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9C14A7">
      <w:rPr>
        <w:noProof/>
        <w:lang w:val="pt-PT"/>
      </w:rPr>
      <w:t>2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28231" w14:textId="77777777" w:rsidR="005476BF" w:rsidRDefault="005476BF" w:rsidP="00440FBF">
      <w:pPr>
        <w:spacing w:after="0" w:line="240" w:lineRule="auto"/>
      </w:pPr>
      <w:r>
        <w:separator/>
      </w:r>
    </w:p>
  </w:footnote>
  <w:footnote w:type="continuationSeparator" w:id="0">
    <w:p w14:paraId="37228232" w14:textId="77777777" w:rsidR="005476BF" w:rsidRDefault="005476BF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77777777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>
      <w:rPr>
        <w:lang w:val="pt-PT"/>
      </w:rPr>
      <w:t>Outubro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16DFC"/>
    <w:rsid w:val="00066717"/>
    <w:rsid w:val="00114DAF"/>
    <w:rsid w:val="001178F3"/>
    <w:rsid w:val="00134D3A"/>
    <w:rsid w:val="001C05FC"/>
    <w:rsid w:val="001E4651"/>
    <w:rsid w:val="002135BF"/>
    <w:rsid w:val="002462CF"/>
    <w:rsid w:val="00265A93"/>
    <w:rsid w:val="002945F6"/>
    <w:rsid w:val="002D27C7"/>
    <w:rsid w:val="003075A0"/>
    <w:rsid w:val="00337BA6"/>
    <w:rsid w:val="00344FCC"/>
    <w:rsid w:val="00357D46"/>
    <w:rsid w:val="003863F7"/>
    <w:rsid w:val="003977E8"/>
    <w:rsid w:val="00406DB0"/>
    <w:rsid w:val="00407D14"/>
    <w:rsid w:val="0042487A"/>
    <w:rsid w:val="00426710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346CD"/>
    <w:rsid w:val="00546BBF"/>
    <w:rsid w:val="005476BF"/>
    <w:rsid w:val="005537D8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C2A28"/>
    <w:rsid w:val="006F3E63"/>
    <w:rsid w:val="007126BD"/>
    <w:rsid w:val="007133BF"/>
    <w:rsid w:val="00744772"/>
    <w:rsid w:val="00770573"/>
    <w:rsid w:val="007A01AE"/>
    <w:rsid w:val="007C4E56"/>
    <w:rsid w:val="007E670E"/>
    <w:rsid w:val="00821134"/>
    <w:rsid w:val="00822F3E"/>
    <w:rsid w:val="00873121"/>
    <w:rsid w:val="008B4B45"/>
    <w:rsid w:val="008B719D"/>
    <w:rsid w:val="008C478F"/>
    <w:rsid w:val="008E4097"/>
    <w:rsid w:val="00922B94"/>
    <w:rsid w:val="009531E7"/>
    <w:rsid w:val="009810C6"/>
    <w:rsid w:val="009C14A7"/>
    <w:rsid w:val="009D6BFC"/>
    <w:rsid w:val="009D7C93"/>
    <w:rsid w:val="009E7C12"/>
    <w:rsid w:val="00A2078B"/>
    <w:rsid w:val="00A41706"/>
    <w:rsid w:val="00A7037E"/>
    <w:rsid w:val="00A84C02"/>
    <w:rsid w:val="00A912D8"/>
    <w:rsid w:val="00AA11AC"/>
    <w:rsid w:val="00B03E26"/>
    <w:rsid w:val="00B53BD0"/>
    <w:rsid w:val="00B75B8F"/>
    <w:rsid w:val="00BF291F"/>
    <w:rsid w:val="00BF6212"/>
    <w:rsid w:val="00C10D78"/>
    <w:rsid w:val="00C11CB5"/>
    <w:rsid w:val="00C20907"/>
    <w:rsid w:val="00C85EB2"/>
    <w:rsid w:val="00C977FE"/>
    <w:rsid w:val="00CA00AB"/>
    <w:rsid w:val="00CB6F2F"/>
    <w:rsid w:val="00D13DB2"/>
    <w:rsid w:val="00D16CC2"/>
    <w:rsid w:val="00D41C8C"/>
    <w:rsid w:val="00D77E3C"/>
    <w:rsid w:val="00D86820"/>
    <w:rsid w:val="00E03294"/>
    <w:rsid w:val="00E47672"/>
    <w:rsid w:val="00E81001"/>
    <w:rsid w:val="00E96726"/>
    <w:rsid w:val="00E97E93"/>
    <w:rsid w:val="00EB3389"/>
    <w:rsid w:val="00ED5DB0"/>
    <w:rsid w:val="00ED6D5B"/>
    <w:rsid w:val="00EF33B7"/>
    <w:rsid w:val="00F14448"/>
    <w:rsid w:val="00F542B1"/>
    <w:rsid w:val="00FA37CC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5B7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FC3E18"/>
    <w:rPr>
      <w:smallCap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F5B7B"/>
    <w:rPr>
      <w:rFonts w:eastAsiaTheme="majorEastAsia" w:cstheme="majorBidi"/>
      <w:b/>
      <w:sz w:val="40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851635-C01E-48BC-9EB5-3BEF01D5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Rafael Antunes</cp:lastModifiedBy>
  <cp:revision>53</cp:revision>
  <cp:lastPrinted>2015-10-19T10:39:00Z</cp:lastPrinted>
  <dcterms:created xsi:type="dcterms:W3CDTF">2015-10-09T09:48:00Z</dcterms:created>
  <dcterms:modified xsi:type="dcterms:W3CDTF">2015-10-31T11:31:00Z</dcterms:modified>
</cp:coreProperties>
</file>