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Pr="00FA528B" w:rsidRDefault="00A76C7B" w:rsidP="00C4004A">
      <w:pPr>
        <w:rPr>
          <w:rFonts w:asciiTheme="majorHAnsi" w:hAnsiTheme="majorHAnsi"/>
          <w:b/>
          <w:sz w:val="72"/>
          <w:szCs w:val="72"/>
        </w:rPr>
      </w:pPr>
    </w:p>
    <w:p w14:paraId="2F79B565" w14:textId="08CB7536" w:rsidR="00511457" w:rsidRPr="00FA528B" w:rsidRDefault="00511457" w:rsidP="00C4004A">
      <w:pPr>
        <w:rPr>
          <w:rFonts w:asciiTheme="majorHAnsi" w:hAnsiTheme="majorHAnsi"/>
          <w:b/>
          <w:sz w:val="72"/>
          <w:szCs w:val="72"/>
        </w:rPr>
      </w:pPr>
    </w:p>
    <w:p w14:paraId="7913D47B" w14:textId="77777777" w:rsidR="00511457" w:rsidRPr="00FA528B" w:rsidRDefault="00511457" w:rsidP="00C4004A">
      <w:pPr>
        <w:rPr>
          <w:rFonts w:asciiTheme="majorHAnsi" w:hAnsiTheme="majorHAnsi"/>
          <w:b/>
          <w:sz w:val="72"/>
          <w:szCs w:val="72"/>
        </w:rPr>
      </w:pPr>
    </w:p>
    <w:p w14:paraId="411C5DF4" w14:textId="43E2512F" w:rsidR="00511457" w:rsidRPr="008A2BBC" w:rsidRDefault="00511457" w:rsidP="00AC4FE1">
      <w:pPr>
        <w:jc w:val="center"/>
        <w:rPr>
          <w:rFonts w:cs="Times New Roman"/>
          <w:b/>
          <w:sz w:val="72"/>
          <w:szCs w:val="40"/>
        </w:rPr>
      </w:pPr>
      <w:r w:rsidRPr="008A2BBC">
        <w:rPr>
          <w:rFonts w:cs="Times New Roman"/>
          <w:b/>
          <w:sz w:val="72"/>
          <w:szCs w:val="40"/>
        </w:rPr>
        <w:t>Atmospheric Scattering</w:t>
      </w:r>
    </w:p>
    <w:p w14:paraId="74B33557" w14:textId="784D2DC8" w:rsidR="00AC4FE1" w:rsidRPr="008A2BBC" w:rsidRDefault="00FD598D" w:rsidP="00AC4FE1">
      <w:pPr>
        <w:jc w:val="center"/>
        <w:rPr>
          <w:rFonts w:cs="Times New Roman"/>
          <w:b/>
          <w:sz w:val="36"/>
          <w:szCs w:val="40"/>
        </w:rPr>
      </w:pPr>
      <w:r w:rsidRPr="008A2BBC">
        <w:rPr>
          <w:rFonts w:cs="Times New Roman"/>
          <w:b/>
          <w:sz w:val="36"/>
          <w:szCs w:val="40"/>
        </w:rPr>
        <w:t>University of</w:t>
      </w:r>
      <w:r w:rsidR="00AC4FE1" w:rsidRPr="008A2BBC">
        <w:rPr>
          <w:rFonts w:cs="Times New Roman"/>
          <w:b/>
          <w:sz w:val="36"/>
          <w:szCs w:val="40"/>
        </w:rPr>
        <w:t xml:space="preserve"> Minho</w:t>
      </w:r>
    </w:p>
    <w:p w14:paraId="05014479" w14:textId="66816665" w:rsidR="00A76C7B" w:rsidRPr="008A2BBC" w:rsidRDefault="00FD598D" w:rsidP="00511457">
      <w:pPr>
        <w:jc w:val="center"/>
        <w:rPr>
          <w:rFonts w:cs="Times New Roman"/>
          <w:b/>
          <w:sz w:val="32"/>
          <w:szCs w:val="32"/>
        </w:rPr>
      </w:pPr>
      <w:r w:rsidRPr="008A2BBC">
        <w:rPr>
          <w:rFonts w:cs="Times New Roman"/>
          <w:b/>
          <w:sz w:val="32"/>
          <w:szCs w:val="32"/>
        </w:rPr>
        <w:t>Master in Informatics Engineering</w:t>
      </w:r>
    </w:p>
    <w:p w14:paraId="1CAC853D" w14:textId="6B9F2B10" w:rsidR="00A76C7B" w:rsidRPr="008A2BBC" w:rsidRDefault="00A76C7B" w:rsidP="00FD598D">
      <w:pPr>
        <w:jc w:val="center"/>
        <w:rPr>
          <w:rFonts w:cs="Times New Roman"/>
          <w:b/>
          <w:sz w:val="32"/>
          <w:szCs w:val="32"/>
        </w:rPr>
      </w:pPr>
      <w:r w:rsidRPr="008A2BBC">
        <w:rPr>
          <w:rFonts w:cs="Times New Roman"/>
          <w:noProof/>
          <w:lang w:val="pt-PT" w:eastAsia="pt-PT"/>
        </w:rPr>
        <mc:AlternateContent>
          <mc:Choice Requires="wps">
            <w:drawing>
              <wp:anchor distT="45720" distB="45720" distL="114300" distR="114300" simplePos="0" relativeHeight="251650048" behindDoc="0" locked="0" layoutInCell="1" allowOverlap="1" wp14:anchorId="74B3371F" wp14:editId="2FD33116">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3626F3" w:rsidRPr="008A2BBC" w:rsidRDefault="00FD598D" w:rsidP="00AC4FE1">
                            <w:pPr>
                              <w:jc w:val="center"/>
                              <w:rPr>
                                <w:rFonts w:cs="Times New Roman"/>
                                <w:sz w:val="32"/>
                                <w:szCs w:val="32"/>
                              </w:rPr>
                            </w:pPr>
                            <w:r w:rsidRPr="008A2BBC">
                              <w:rPr>
                                <w:rFonts w:cs="Times New Roman"/>
                                <w:sz w:val="32"/>
                                <w:szCs w:val="32"/>
                              </w:rPr>
                              <w:t>Computer Graphics</w:t>
                            </w:r>
                          </w:p>
                          <w:p w14:paraId="4A932E22" w14:textId="77777777" w:rsidR="00511457" w:rsidRPr="008A2BBC" w:rsidRDefault="00511457" w:rsidP="00AC4FE1">
                            <w:pPr>
                              <w:jc w:val="center"/>
                              <w:rPr>
                                <w:rFonts w:cs="Times New Roman"/>
                                <w:sz w:val="28"/>
                                <w:szCs w:val="28"/>
                              </w:rPr>
                            </w:pPr>
                            <w:r w:rsidRPr="008A2BBC">
                              <w:rPr>
                                <w:rFonts w:cs="Times New Roman"/>
                                <w:sz w:val="28"/>
                                <w:szCs w:val="28"/>
                              </w:rPr>
                              <w:t>Display and Lighting I</w:t>
                            </w:r>
                          </w:p>
                          <w:p w14:paraId="74B33755" w14:textId="0FD1C944" w:rsidR="003626F3" w:rsidRPr="008A2BBC" w:rsidRDefault="00BF7E9F" w:rsidP="00AC4FE1">
                            <w:pPr>
                              <w:jc w:val="center"/>
                              <w:rPr>
                                <w:rFonts w:cs="Times New Roman"/>
                                <w:sz w:val="24"/>
                                <w:szCs w:val="24"/>
                              </w:rPr>
                            </w:pPr>
                            <w:r w:rsidRPr="008A2BBC">
                              <w:rPr>
                                <w:rFonts w:cs="Times New Roman"/>
                                <w:sz w:val="24"/>
                                <w:szCs w:val="24"/>
                              </w:rPr>
                              <w:t>February</w:t>
                            </w:r>
                            <w:r w:rsidR="00FD598D" w:rsidRPr="008A2BBC">
                              <w:rPr>
                                <w:rFonts w:cs="Times New Roman"/>
                                <w:sz w:val="24"/>
                                <w:szCs w:val="24"/>
                              </w:rPr>
                              <w:t xml:space="preserve">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50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3626F3" w:rsidRPr="008A2BBC" w:rsidRDefault="00FD598D" w:rsidP="00AC4FE1">
                      <w:pPr>
                        <w:jc w:val="center"/>
                        <w:rPr>
                          <w:rFonts w:cs="Times New Roman"/>
                          <w:sz w:val="32"/>
                          <w:szCs w:val="32"/>
                        </w:rPr>
                      </w:pPr>
                      <w:r w:rsidRPr="008A2BBC">
                        <w:rPr>
                          <w:rFonts w:cs="Times New Roman"/>
                          <w:sz w:val="32"/>
                          <w:szCs w:val="32"/>
                        </w:rPr>
                        <w:t>Computer Graphics</w:t>
                      </w:r>
                    </w:p>
                    <w:p w14:paraId="4A932E22" w14:textId="77777777" w:rsidR="00511457" w:rsidRPr="008A2BBC" w:rsidRDefault="00511457" w:rsidP="00AC4FE1">
                      <w:pPr>
                        <w:jc w:val="center"/>
                        <w:rPr>
                          <w:rFonts w:cs="Times New Roman"/>
                          <w:sz w:val="28"/>
                          <w:szCs w:val="28"/>
                        </w:rPr>
                      </w:pPr>
                      <w:r w:rsidRPr="008A2BBC">
                        <w:rPr>
                          <w:rFonts w:cs="Times New Roman"/>
                          <w:sz w:val="28"/>
                          <w:szCs w:val="28"/>
                        </w:rPr>
                        <w:t>Display and Lighting I</w:t>
                      </w:r>
                    </w:p>
                    <w:p w14:paraId="74B33755" w14:textId="0FD1C944" w:rsidR="003626F3" w:rsidRPr="008A2BBC" w:rsidRDefault="00BF7E9F" w:rsidP="00AC4FE1">
                      <w:pPr>
                        <w:jc w:val="center"/>
                        <w:rPr>
                          <w:rFonts w:cs="Times New Roman"/>
                          <w:sz w:val="24"/>
                          <w:szCs w:val="24"/>
                        </w:rPr>
                      </w:pPr>
                      <w:r w:rsidRPr="008A2BBC">
                        <w:rPr>
                          <w:rFonts w:cs="Times New Roman"/>
                          <w:sz w:val="24"/>
                          <w:szCs w:val="24"/>
                        </w:rPr>
                        <w:t>February</w:t>
                      </w:r>
                      <w:r w:rsidR="00FD598D" w:rsidRPr="008A2BBC">
                        <w:rPr>
                          <w:rFonts w:cs="Times New Roman"/>
                          <w:sz w:val="24"/>
                          <w:szCs w:val="24"/>
                        </w:rPr>
                        <w:t xml:space="preserve"> 2016</w:t>
                      </w:r>
                    </w:p>
                  </w:txbxContent>
                </v:textbox>
                <w10:wrap type="square" anchorx="margin"/>
              </v:shape>
            </w:pict>
          </mc:Fallback>
        </mc:AlternateContent>
      </w:r>
    </w:p>
    <w:p w14:paraId="74B33559" w14:textId="3091FCE2" w:rsidR="00AC4FE1" w:rsidRPr="008A2BBC" w:rsidRDefault="00AC4FE1" w:rsidP="00AC4FE1">
      <w:pPr>
        <w:jc w:val="center"/>
        <w:rPr>
          <w:rFonts w:cs="Times New Roman"/>
          <w:b/>
          <w:sz w:val="32"/>
          <w:szCs w:val="32"/>
        </w:rPr>
      </w:pPr>
    </w:p>
    <w:p w14:paraId="74B3355A" w14:textId="77777777" w:rsidR="00AC4FE1" w:rsidRPr="008A2BBC" w:rsidRDefault="00AC4FE1" w:rsidP="00AC4FE1">
      <w:pPr>
        <w:jc w:val="center"/>
        <w:rPr>
          <w:rFonts w:cs="Times New Roman"/>
          <w:b/>
          <w:sz w:val="32"/>
          <w:szCs w:val="32"/>
        </w:rPr>
      </w:pPr>
    </w:p>
    <w:p w14:paraId="74B3355B" w14:textId="77777777" w:rsidR="00AC4FE1" w:rsidRPr="00FA528B" w:rsidRDefault="00AC4FE1" w:rsidP="00AC4FE1">
      <w:pPr>
        <w:rPr>
          <w:rFonts w:asciiTheme="majorHAnsi" w:hAnsiTheme="majorHAnsi"/>
          <w:sz w:val="28"/>
          <w:szCs w:val="28"/>
        </w:rPr>
      </w:pPr>
    </w:p>
    <w:p w14:paraId="436BAD64" w14:textId="77777777" w:rsidR="00C4004A" w:rsidRPr="00FA528B" w:rsidRDefault="00C4004A" w:rsidP="00AC4FE1">
      <w:pPr>
        <w:rPr>
          <w:rFonts w:asciiTheme="majorHAnsi" w:hAnsiTheme="majorHAnsi"/>
          <w:sz w:val="28"/>
          <w:szCs w:val="28"/>
        </w:rPr>
      </w:pPr>
    </w:p>
    <w:p w14:paraId="3E5E9AA4" w14:textId="1A6F7A5F" w:rsidR="00511457" w:rsidRPr="00FA528B" w:rsidRDefault="00511457" w:rsidP="00AC4FE1">
      <w:pPr>
        <w:rPr>
          <w:rFonts w:asciiTheme="majorHAnsi" w:hAnsiTheme="majorHAnsi"/>
          <w:sz w:val="28"/>
          <w:szCs w:val="28"/>
        </w:rPr>
      </w:pPr>
    </w:p>
    <w:p w14:paraId="2601498D" w14:textId="77777777" w:rsidR="00511457" w:rsidRPr="00FA528B" w:rsidRDefault="00511457" w:rsidP="00AC4FE1">
      <w:pPr>
        <w:rPr>
          <w:rFonts w:asciiTheme="majorHAnsi" w:hAnsiTheme="majorHAnsi"/>
          <w:sz w:val="28"/>
          <w:szCs w:val="28"/>
        </w:rPr>
      </w:pPr>
    </w:p>
    <w:p w14:paraId="24225BB8" w14:textId="77777777" w:rsidR="00511457" w:rsidRPr="00FA528B" w:rsidRDefault="00511457" w:rsidP="00AC4FE1">
      <w:pPr>
        <w:rPr>
          <w:rFonts w:asciiTheme="majorHAnsi" w:hAnsiTheme="majorHAnsi"/>
          <w:sz w:val="28"/>
          <w:szCs w:val="28"/>
        </w:rPr>
      </w:pPr>
    </w:p>
    <w:p w14:paraId="74B3355F" w14:textId="77777777" w:rsidR="00AC4FE1" w:rsidRPr="00FA528B" w:rsidRDefault="00AC4FE1" w:rsidP="00AC4FE1">
      <w:pPr>
        <w:rPr>
          <w:rFonts w:asciiTheme="majorHAnsi" w:hAnsiTheme="majorHAnsi"/>
          <w:sz w:val="28"/>
          <w:szCs w:val="28"/>
        </w:rPr>
      </w:pPr>
    </w:p>
    <w:p w14:paraId="2180403E" w14:textId="77777777" w:rsidR="00A76C7B" w:rsidRPr="00FA528B"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Pr="00E312DF" w:rsidRDefault="00FD598D" w:rsidP="00FD598D">
      <w:pPr>
        <w:tabs>
          <w:tab w:val="left" w:pos="3828"/>
          <w:tab w:val="left" w:pos="6663"/>
        </w:tabs>
        <w:spacing w:after="0"/>
        <w:ind w:right="49"/>
        <w:jc w:val="left"/>
        <w:rPr>
          <w:rFonts w:cs="Times New Roman"/>
          <w:sz w:val="28"/>
          <w:szCs w:val="28"/>
          <w:lang w:val="pt-PT"/>
        </w:rPr>
      </w:pPr>
      <w:r w:rsidRPr="00E312DF">
        <w:rPr>
          <w:rFonts w:cs="Times New Roman"/>
          <w:sz w:val="28"/>
          <w:szCs w:val="28"/>
          <w:lang w:val="pt-PT"/>
        </w:rPr>
        <w:t>Bruno</w:t>
      </w:r>
      <w:r w:rsidR="008E6539" w:rsidRPr="00E312DF">
        <w:rPr>
          <w:rFonts w:cs="Times New Roman"/>
          <w:sz w:val="28"/>
          <w:szCs w:val="28"/>
          <w:lang w:val="pt-PT"/>
        </w:rPr>
        <w:t xml:space="preserve"> Miguel da Silva </w:t>
      </w:r>
      <w:r w:rsidR="00C54F71" w:rsidRPr="00E312DF">
        <w:rPr>
          <w:rFonts w:cs="Times New Roman"/>
          <w:sz w:val="28"/>
          <w:szCs w:val="28"/>
          <w:lang w:val="pt-PT"/>
        </w:rPr>
        <w:t>Barbosa</w:t>
      </w:r>
      <w:r w:rsidR="00C54F71" w:rsidRPr="00E312DF">
        <w:rPr>
          <w:rFonts w:cs="Times New Roman"/>
          <w:sz w:val="28"/>
          <w:szCs w:val="28"/>
          <w:lang w:val="pt-PT"/>
        </w:rPr>
        <w:tab/>
      </w:r>
      <w:r w:rsidR="00C54F71" w:rsidRPr="00E312DF">
        <w:rPr>
          <w:rFonts w:cs="Times New Roman"/>
          <w:sz w:val="28"/>
          <w:szCs w:val="28"/>
          <w:lang w:val="pt-PT"/>
        </w:rPr>
        <w:tab/>
      </w:r>
      <w:r w:rsidR="00C54F71" w:rsidRPr="00E312DF">
        <w:rPr>
          <w:rFonts w:cs="Times New Roman"/>
          <w:sz w:val="28"/>
          <w:szCs w:val="28"/>
          <w:lang w:val="pt-PT"/>
        </w:rPr>
        <w:tab/>
      </w:r>
      <w:r w:rsidR="00C54F71" w:rsidRPr="00E312DF">
        <w:rPr>
          <w:rFonts w:cs="Times New Roman"/>
          <w:sz w:val="28"/>
          <w:szCs w:val="28"/>
          <w:lang w:val="pt-PT"/>
        </w:rPr>
        <w:tab/>
        <w:t>67646</w:t>
      </w:r>
    </w:p>
    <w:p w14:paraId="427997D3" w14:textId="07E916D1" w:rsidR="00BA02DC" w:rsidRPr="00E312DF" w:rsidRDefault="00BA02DC" w:rsidP="00FD598D">
      <w:pPr>
        <w:tabs>
          <w:tab w:val="left" w:pos="3828"/>
          <w:tab w:val="left" w:pos="6663"/>
        </w:tabs>
        <w:spacing w:after="0"/>
        <w:ind w:right="49"/>
        <w:jc w:val="left"/>
        <w:rPr>
          <w:rFonts w:cs="Times New Roman"/>
          <w:sz w:val="28"/>
          <w:szCs w:val="28"/>
          <w:lang w:val="pt-PT"/>
        </w:rPr>
      </w:pPr>
      <w:r w:rsidRPr="00E312DF">
        <w:rPr>
          <w:rFonts w:cs="Times New Roman"/>
          <w:sz w:val="28"/>
          <w:szCs w:val="28"/>
          <w:lang w:val="pt-PT"/>
        </w:rPr>
        <w:t>Carlos Manuel Magalhães Gonçalves</w:t>
      </w:r>
      <w:r w:rsidRPr="00E312DF">
        <w:rPr>
          <w:rFonts w:cs="Times New Roman"/>
          <w:sz w:val="28"/>
          <w:szCs w:val="28"/>
          <w:lang w:val="pt-PT"/>
        </w:rPr>
        <w:tab/>
      </w:r>
      <w:r w:rsidRPr="00E312DF">
        <w:rPr>
          <w:rFonts w:cs="Times New Roman"/>
          <w:sz w:val="28"/>
          <w:szCs w:val="28"/>
          <w:lang w:val="pt-PT"/>
        </w:rPr>
        <w:tab/>
      </w:r>
      <w:r w:rsidRPr="00E312DF">
        <w:rPr>
          <w:rFonts w:cs="Times New Roman"/>
          <w:sz w:val="28"/>
          <w:szCs w:val="28"/>
          <w:lang w:val="pt-PT"/>
        </w:rPr>
        <w:tab/>
        <w:t>67650</w:t>
      </w:r>
    </w:p>
    <w:p w14:paraId="74B33563" w14:textId="343A7A7B" w:rsidR="00F32706" w:rsidRPr="00E312DF" w:rsidRDefault="00AC4FE1" w:rsidP="00BA02DC">
      <w:pPr>
        <w:tabs>
          <w:tab w:val="left" w:pos="3828"/>
          <w:tab w:val="left" w:pos="6663"/>
        </w:tabs>
        <w:spacing w:after="0"/>
        <w:ind w:right="49"/>
        <w:jc w:val="left"/>
        <w:rPr>
          <w:rFonts w:cs="Times New Roman"/>
          <w:sz w:val="28"/>
          <w:szCs w:val="28"/>
          <w:lang w:val="pt-PT"/>
        </w:rPr>
      </w:pPr>
      <w:r w:rsidRPr="00E312DF">
        <w:rPr>
          <w:rFonts w:cs="Times New Roman"/>
          <w:sz w:val="28"/>
          <w:szCs w:val="28"/>
          <w:lang w:val="pt-PT"/>
        </w:rPr>
        <w:t xml:space="preserve">Carlos Rafael Cruz Antunes </w:t>
      </w:r>
      <w:r w:rsidRPr="00E312DF">
        <w:rPr>
          <w:rFonts w:cs="Times New Roman"/>
          <w:sz w:val="28"/>
          <w:szCs w:val="28"/>
          <w:lang w:val="pt-PT"/>
        </w:rPr>
        <w:tab/>
      </w:r>
      <w:r w:rsidRPr="00E312DF">
        <w:rPr>
          <w:rFonts w:cs="Times New Roman"/>
          <w:sz w:val="28"/>
          <w:szCs w:val="28"/>
          <w:lang w:val="pt-PT"/>
        </w:rPr>
        <w:tab/>
      </w:r>
      <w:r w:rsidRPr="00E312DF">
        <w:rPr>
          <w:rFonts w:cs="Times New Roman"/>
          <w:sz w:val="28"/>
          <w:szCs w:val="28"/>
          <w:lang w:val="pt-PT"/>
        </w:rPr>
        <w:tab/>
      </w:r>
      <w:r w:rsidR="00C54F71" w:rsidRPr="00E312DF">
        <w:rPr>
          <w:rFonts w:cs="Times New Roman"/>
          <w:sz w:val="28"/>
          <w:szCs w:val="28"/>
          <w:lang w:val="pt-PT"/>
        </w:rPr>
        <w:tab/>
      </w:r>
      <w:r w:rsidRPr="00E312DF">
        <w:rPr>
          <w:rFonts w:cs="Times New Roman"/>
          <w:sz w:val="28"/>
          <w:szCs w:val="28"/>
          <w:lang w:val="pt-PT"/>
        </w:rPr>
        <w:t>67711</w:t>
      </w:r>
    </w:p>
    <w:sdt>
      <w:sdtPr>
        <w:rPr>
          <w:rFonts w:asciiTheme="minorHAnsi" w:eastAsiaTheme="minorHAnsi" w:hAnsiTheme="minorHAnsi" w:cstheme="minorBidi"/>
          <w:sz w:val="22"/>
          <w:szCs w:val="22"/>
        </w:rPr>
        <w:id w:val="474498756"/>
        <w:docPartObj>
          <w:docPartGallery w:val="Table of Contents"/>
          <w:docPartUnique/>
        </w:docPartObj>
      </w:sdtPr>
      <w:sdtEndPr>
        <w:rPr>
          <w:rFonts w:ascii="Times New Roman" w:hAnsi="Times New Roman"/>
          <w:b/>
          <w:bCs/>
        </w:rPr>
      </w:sdtEndPr>
      <w:sdtContent>
        <w:p w14:paraId="0143F566" w14:textId="77777777" w:rsidR="00996C2A" w:rsidRDefault="00996C2A" w:rsidP="00996C2A">
          <w:pPr>
            <w:pStyle w:val="Cabealhodondice"/>
            <w:rPr>
              <w:rFonts w:asciiTheme="minorHAnsi" w:eastAsiaTheme="minorHAnsi" w:hAnsiTheme="minorHAnsi" w:cstheme="minorBidi"/>
              <w:sz w:val="22"/>
              <w:szCs w:val="22"/>
            </w:rPr>
          </w:pPr>
        </w:p>
        <w:p w14:paraId="74B33564" w14:textId="272A01E1" w:rsidR="00F32706" w:rsidRPr="00B7648B" w:rsidRDefault="00F32706" w:rsidP="00F32706">
          <w:pPr>
            <w:pStyle w:val="Cabealhodondice"/>
            <w:jc w:val="center"/>
            <w:rPr>
              <w:rFonts w:cs="Times New Roman"/>
              <w:b/>
              <w:sz w:val="44"/>
              <w:szCs w:val="44"/>
            </w:rPr>
          </w:pPr>
          <w:r w:rsidRPr="00B7648B">
            <w:rPr>
              <w:rFonts w:cs="Times New Roman"/>
              <w:b/>
              <w:sz w:val="44"/>
              <w:szCs w:val="44"/>
            </w:rPr>
            <w:t>Table of Contents</w:t>
          </w:r>
        </w:p>
        <w:p w14:paraId="74B33565" w14:textId="77777777" w:rsidR="002D281C" w:rsidRPr="00FA528B" w:rsidRDefault="002D281C" w:rsidP="002D281C"/>
        <w:p w14:paraId="74B33567" w14:textId="77777777" w:rsidR="00F32706" w:rsidRPr="00FA528B" w:rsidRDefault="00F32706" w:rsidP="00F32706"/>
        <w:p w14:paraId="79CE2455" w14:textId="77777777" w:rsidR="00996C2A" w:rsidRDefault="00F32706">
          <w:pPr>
            <w:pStyle w:val="ndice1"/>
            <w:rPr>
              <w:rFonts w:asciiTheme="minorHAnsi" w:eastAsiaTheme="minorEastAsia" w:hAnsiTheme="minorHAnsi"/>
              <w:noProof/>
            </w:rPr>
          </w:pPr>
          <w:r w:rsidRPr="00FA528B">
            <w:fldChar w:fldCharType="begin"/>
          </w:r>
          <w:r w:rsidRPr="00FA528B">
            <w:instrText xml:space="preserve"> TOC \o "1-3" \h \z \u </w:instrText>
          </w:r>
          <w:r w:rsidRPr="00FA528B">
            <w:fldChar w:fldCharType="separate"/>
          </w:r>
          <w:hyperlink w:anchor="_Toc442554199" w:history="1">
            <w:r w:rsidR="00996C2A" w:rsidRPr="005547B0">
              <w:rPr>
                <w:rStyle w:val="Hiperligao"/>
                <w:noProof/>
              </w:rPr>
              <w:t>Abstract</w:t>
            </w:r>
            <w:r w:rsidR="00996C2A">
              <w:rPr>
                <w:noProof/>
                <w:webHidden/>
              </w:rPr>
              <w:tab/>
            </w:r>
            <w:r w:rsidR="00996C2A">
              <w:rPr>
                <w:noProof/>
                <w:webHidden/>
              </w:rPr>
              <w:fldChar w:fldCharType="begin"/>
            </w:r>
            <w:r w:rsidR="00996C2A">
              <w:rPr>
                <w:noProof/>
                <w:webHidden/>
              </w:rPr>
              <w:instrText xml:space="preserve"> PAGEREF _Toc442554199 \h </w:instrText>
            </w:r>
            <w:r w:rsidR="00996C2A">
              <w:rPr>
                <w:noProof/>
                <w:webHidden/>
              </w:rPr>
            </w:r>
            <w:r w:rsidR="00996C2A">
              <w:rPr>
                <w:noProof/>
                <w:webHidden/>
              </w:rPr>
              <w:fldChar w:fldCharType="separate"/>
            </w:r>
            <w:r w:rsidR="00996C2A">
              <w:rPr>
                <w:noProof/>
                <w:webHidden/>
              </w:rPr>
              <w:t>3</w:t>
            </w:r>
            <w:r w:rsidR="00996C2A">
              <w:rPr>
                <w:noProof/>
                <w:webHidden/>
              </w:rPr>
              <w:fldChar w:fldCharType="end"/>
            </w:r>
          </w:hyperlink>
        </w:p>
        <w:p w14:paraId="7454D3ED" w14:textId="77777777" w:rsidR="00996C2A" w:rsidRDefault="0026697D">
          <w:pPr>
            <w:pStyle w:val="ndice1"/>
            <w:rPr>
              <w:rFonts w:asciiTheme="minorHAnsi" w:eastAsiaTheme="minorEastAsia" w:hAnsiTheme="minorHAnsi"/>
              <w:noProof/>
            </w:rPr>
          </w:pPr>
          <w:hyperlink w:anchor="_Toc442554200" w:history="1">
            <w:r w:rsidR="00996C2A" w:rsidRPr="005547B0">
              <w:rPr>
                <w:rStyle w:val="Hiperligao"/>
                <w:noProof/>
              </w:rPr>
              <w:t>Introduction</w:t>
            </w:r>
            <w:r w:rsidR="00996C2A">
              <w:rPr>
                <w:noProof/>
                <w:webHidden/>
              </w:rPr>
              <w:tab/>
            </w:r>
            <w:r w:rsidR="00996C2A">
              <w:rPr>
                <w:noProof/>
                <w:webHidden/>
              </w:rPr>
              <w:fldChar w:fldCharType="begin"/>
            </w:r>
            <w:r w:rsidR="00996C2A">
              <w:rPr>
                <w:noProof/>
                <w:webHidden/>
              </w:rPr>
              <w:instrText xml:space="preserve"> PAGEREF _Toc442554200 \h </w:instrText>
            </w:r>
            <w:r w:rsidR="00996C2A">
              <w:rPr>
                <w:noProof/>
                <w:webHidden/>
              </w:rPr>
            </w:r>
            <w:r w:rsidR="00996C2A">
              <w:rPr>
                <w:noProof/>
                <w:webHidden/>
              </w:rPr>
              <w:fldChar w:fldCharType="separate"/>
            </w:r>
            <w:r w:rsidR="00996C2A">
              <w:rPr>
                <w:noProof/>
                <w:webHidden/>
              </w:rPr>
              <w:t>3</w:t>
            </w:r>
            <w:r w:rsidR="00996C2A">
              <w:rPr>
                <w:noProof/>
                <w:webHidden/>
              </w:rPr>
              <w:fldChar w:fldCharType="end"/>
            </w:r>
          </w:hyperlink>
        </w:p>
        <w:p w14:paraId="75531F75" w14:textId="77777777" w:rsidR="00996C2A" w:rsidRDefault="0026697D">
          <w:pPr>
            <w:pStyle w:val="ndice1"/>
            <w:rPr>
              <w:rFonts w:asciiTheme="minorHAnsi" w:eastAsiaTheme="minorEastAsia" w:hAnsiTheme="minorHAnsi"/>
              <w:noProof/>
            </w:rPr>
          </w:pPr>
          <w:hyperlink w:anchor="_Toc442554201" w:history="1">
            <w:r w:rsidR="00996C2A" w:rsidRPr="005547B0">
              <w:rPr>
                <w:rStyle w:val="Hiperligao"/>
                <w:noProof/>
              </w:rPr>
              <w:t>Atmospheric Scattering</w:t>
            </w:r>
            <w:r w:rsidR="00996C2A">
              <w:rPr>
                <w:noProof/>
                <w:webHidden/>
              </w:rPr>
              <w:tab/>
            </w:r>
            <w:r w:rsidR="00996C2A">
              <w:rPr>
                <w:noProof/>
                <w:webHidden/>
              </w:rPr>
              <w:fldChar w:fldCharType="begin"/>
            </w:r>
            <w:r w:rsidR="00996C2A">
              <w:rPr>
                <w:noProof/>
                <w:webHidden/>
              </w:rPr>
              <w:instrText xml:space="preserve"> PAGEREF _Toc442554201 \h </w:instrText>
            </w:r>
            <w:r w:rsidR="00996C2A">
              <w:rPr>
                <w:noProof/>
                <w:webHidden/>
              </w:rPr>
            </w:r>
            <w:r w:rsidR="00996C2A">
              <w:rPr>
                <w:noProof/>
                <w:webHidden/>
              </w:rPr>
              <w:fldChar w:fldCharType="separate"/>
            </w:r>
            <w:r w:rsidR="00996C2A">
              <w:rPr>
                <w:noProof/>
                <w:webHidden/>
              </w:rPr>
              <w:t>3</w:t>
            </w:r>
            <w:r w:rsidR="00996C2A">
              <w:rPr>
                <w:noProof/>
                <w:webHidden/>
              </w:rPr>
              <w:fldChar w:fldCharType="end"/>
            </w:r>
          </w:hyperlink>
        </w:p>
        <w:p w14:paraId="10EACF28" w14:textId="77777777" w:rsidR="00996C2A" w:rsidRDefault="0026697D">
          <w:pPr>
            <w:pStyle w:val="ndice2"/>
            <w:rPr>
              <w:rFonts w:asciiTheme="minorHAnsi" w:eastAsiaTheme="minorEastAsia" w:hAnsiTheme="minorHAnsi"/>
              <w:noProof/>
            </w:rPr>
          </w:pPr>
          <w:hyperlink w:anchor="_Toc442554202" w:history="1">
            <w:r w:rsidR="00996C2A" w:rsidRPr="005547B0">
              <w:rPr>
                <w:rStyle w:val="Hiperligao"/>
                <w:noProof/>
              </w:rPr>
              <w:t>Rayleigh Scattering</w:t>
            </w:r>
            <w:r w:rsidR="00996C2A">
              <w:rPr>
                <w:noProof/>
                <w:webHidden/>
              </w:rPr>
              <w:tab/>
            </w:r>
            <w:r w:rsidR="00996C2A">
              <w:rPr>
                <w:noProof/>
                <w:webHidden/>
              </w:rPr>
              <w:fldChar w:fldCharType="begin"/>
            </w:r>
            <w:r w:rsidR="00996C2A">
              <w:rPr>
                <w:noProof/>
                <w:webHidden/>
              </w:rPr>
              <w:instrText xml:space="preserve"> PAGEREF _Toc442554202 \h </w:instrText>
            </w:r>
            <w:r w:rsidR="00996C2A">
              <w:rPr>
                <w:noProof/>
                <w:webHidden/>
              </w:rPr>
            </w:r>
            <w:r w:rsidR="00996C2A">
              <w:rPr>
                <w:noProof/>
                <w:webHidden/>
              </w:rPr>
              <w:fldChar w:fldCharType="separate"/>
            </w:r>
            <w:r w:rsidR="00996C2A">
              <w:rPr>
                <w:noProof/>
                <w:webHidden/>
              </w:rPr>
              <w:t>3</w:t>
            </w:r>
            <w:r w:rsidR="00996C2A">
              <w:rPr>
                <w:noProof/>
                <w:webHidden/>
              </w:rPr>
              <w:fldChar w:fldCharType="end"/>
            </w:r>
          </w:hyperlink>
        </w:p>
        <w:p w14:paraId="1B19EA8E" w14:textId="77777777" w:rsidR="00996C2A" w:rsidRDefault="0026697D">
          <w:pPr>
            <w:pStyle w:val="ndice2"/>
            <w:rPr>
              <w:rFonts w:asciiTheme="minorHAnsi" w:eastAsiaTheme="minorEastAsia" w:hAnsiTheme="minorHAnsi"/>
              <w:noProof/>
            </w:rPr>
          </w:pPr>
          <w:hyperlink w:anchor="_Toc442554203" w:history="1">
            <w:r w:rsidR="00996C2A" w:rsidRPr="005547B0">
              <w:rPr>
                <w:rStyle w:val="Hiperligao"/>
                <w:noProof/>
              </w:rPr>
              <w:t>Mie Scattering</w:t>
            </w:r>
            <w:r w:rsidR="00996C2A">
              <w:rPr>
                <w:noProof/>
                <w:webHidden/>
              </w:rPr>
              <w:tab/>
            </w:r>
            <w:r w:rsidR="00996C2A">
              <w:rPr>
                <w:noProof/>
                <w:webHidden/>
              </w:rPr>
              <w:fldChar w:fldCharType="begin"/>
            </w:r>
            <w:r w:rsidR="00996C2A">
              <w:rPr>
                <w:noProof/>
                <w:webHidden/>
              </w:rPr>
              <w:instrText xml:space="preserve"> PAGEREF _Toc442554203 \h </w:instrText>
            </w:r>
            <w:r w:rsidR="00996C2A">
              <w:rPr>
                <w:noProof/>
                <w:webHidden/>
              </w:rPr>
            </w:r>
            <w:r w:rsidR="00996C2A">
              <w:rPr>
                <w:noProof/>
                <w:webHidden/>
              </w:rPr>
              <w:fldChar w:fldCharType="separate"/>
            </w:r>
            <w:r w:rsidR="00996C2A">
              <w:rPr>
                <w:noProof/>
                <w:webHidden/>
              </w:rPr>
              <w:t>4</w:t>
            </w:r>
            <w:r w:rsidR="00996C2A">
              <w:rPr>
                <w:noProof/>
                <w:webHidden/>
              </w:rPr>
              <w:fldChar w:fldCharType="end"/>
            </w:r>
          </w:hyperlink>
        </w:p>
        <w:p w14:paraId="4C4805D4" w14:textId="77777777" w:rsidR="00996C2A" w:rsidRDefault="0026697D">
          <w:pPr>
            <w:pStyle w:val="ndice1"/>
            <w:rPr>
              <w:rFonts w:asciiTheme="minorHAnsi" w:eastAsiaTheme="minorEastAsia" w:hAnsiTheme="minorHAnsi"/>
              <w:noProof/>
            </w:rPr>
          </w:pPr>
          <w:hyperlink w:anchor="_Toc442554204" w:history="1">
            <w:r w:rsidR="00996C2A" w:rsidRPr="005547B0">
              <w:rPr>
                <w:rStyle w:val="Hiperligao"/>
                <w:noProof/>
              </w:rPr>
              <w:t>Result Comparison</w:t>
            </w:r>
            <w:r w:rsidR="00996C2A">
              <w:rPr>
                <w:noProof/>
                <w:webHidden/>
              </w:rPr>
              <w:tab/>
            </w:r>
            <w:r w:rsidR="00996C2A">
              <w:rPr>
                <w:noProof/>
                <w:webHidden/>
              </w:rPr>
              <w:fldChar w:fldCharType="begin"/>
            </w:r>
            <w:r w:rsidR="00996C2A">
              <w:rPr>
                <w:noProof/>
                <w:webHidden/>
              </w:rPr>
              <w:instrText xml:space="preserve"> PAGEREF _Toc442554204 \h </w:instrText>
            </w:r>
            <w:r w:rsidR="00996C2A">
              <w:rPr>
                <w:noProof/>
                <w:webHidden/>
              </w:rPr>
            </w:r>
            <w:r w:rsidR="00996C2A">
              <w:rPr>
                <w:noProof/>
                <w:webHidden/>
              </w:rPr>
              <w:fldChar w:fldCharType="separate"/>
            </w:r>
            <w:r w:rsidR="00996C2A">
              <w:rPr>
                <w:noProof/>
                <w:webHidden/>
              </w:rPr>
              <w:t>4</w:t>
            </w:r>
            <w:r w:rsidR="00996C2A">
              <w:rPr>
                <w:noProof/>
                <w:webHidden/>
              </w:rPr>
              <w:fldChar w:fldCharType="end"/>
            </w:r>
          </w:hyperlink>
        </w:p>
        <w:p w14:paraId="0214715B" w14:textId="77777777" w:rsidR="00996C2A" w:rsidRDefault="0026697D">
          <w:pPr>
            <w:pStyle w:val="ndice1"/>
            <w:rPr>
              <w:rFonts w:asciiTheme="minorHAnsi" w:eastAsiaTheme="minorEastAsia" w:hAnsiTheme="minorHAnsi"/>
              <w:noProof/>
            </w:rPr>
          </w:pPr>
          <w:hyperlink w:anchor="_Toc442554205" w:history="1">
            <w:r w:rsidR="00996C2A" w:rsidRPr="005547B0">
              <w:rPr>
                <w:rStyle w:val="Hiperligao"/>
                <w:noProof/>
              </w:rPr>
              <w:t>Conclusion</w:t>
            </w:r>
            <w:r w:rsidR="00996C2A">
              <w:rPr>
                <w:noProof/>
                <w:webHidden/>
              </w:rPr>
              <w:tab/>
            </w:r>
            <w:r w:rsidR="00996C2A">
              <w:rPr>
                <w:noProof/>
                <w:webHidden/>
              </w:rPr>
              <w:fldChar w:fldCharType="begin"/>
            </w:r>
            <w:r w:rsidR="00996C2A">
              <w:rPr>
                <w:noProof/>
                <w:webHidden/>
              </w:rPr>
              <w:instrText xml:space="preserve"> PAGEREF _Toc442554205 \h </w:instrText>
            </w:r>
            <w:r w:rsidR="00996C2A">
              <w:rPr>
                <w:noProof/>
                <w:webHidden/>
              </w:rPr>
            </w:r>
            <w:r w:rsidR="00996C2A">
              <w:rPr>
                <w:noProof/>
                <w:webHidden/>
              </w:rPr>
              <w:fldChar w:fldCharType="separate"/>
            </w:r>
            <w:r w:rsidR="00996C2A">
              <w:rPr>
                <w:noProof/>
                <w:webHidden/>
              </w:rPr>
              <w:t>4</w:t>
            </w:r>
            <w:r w:rsidR="00996C2A">
              <w:rPr>
                <w:noProof/>
                <w:webHidden/>
              </w:rPr>
              <w:fldChar w:fldCharType="end"/>
            </w:r>
          </w:hyperlink>
        </w:p>
        <w:p w14:paraId="654D73A4" w14:textId="77777777" w:rsidR="00996C2A" w:rsidRDefault="0026697D">
          <w:pPr>
            <w:pStyle w:val="ndice1"/>
            <w:rPr>
              <w:rFonts w:asciiTheme="minorHAnsi" w:eastAsiaTheme="minorEastAsia" w:hAnsiTheme="minorHAnsi"/>
              <w:noProof/>
            </w:rPr>
          </w:pPr>
          <w:hyperlink w:anchor="_Toc442554206" w:history="1">
            <w:r w:rsidR="00996C2A" w:rsidRPr="005547B0">
              <w:rPr>
                <w:rStyle w:val="Hiperligao"/>
                <w:noProof/>
              </w:rPr>
              <w:t>References</w:t>
            </w:r>
            <w:r w:rsidR="00996C2A">
              <w:rPr>
                <w:noProof/>
                <w:webHidden/>
              </w:rPr>
              <w:tab/>
            </w:r>
            <w:r w:rsidR="00996C2A">
              <w:rPr>
                <w:noProof/>
                <w:webHidden/>
              </w:rPr>
              <w:fldChar w:fldCharType="begin"/>
            </w:r>
            <w:r w:rsidR="00996C2A">
              <w:rPr>
                <w:noProof/>
                <w:webHidden/>
              </w:rPr>
              <w:instrText xml:space="preserve"> PAGEREF _Toc442554206 \h </w:instrText>
            </w:r>
            <w:r w:rsidR="00996C2A">
              <w:rPr>
                <w:noProof/>
                <w:webHidden/>
              </w:rPr>
            </w:r>
            <w:r w:rsidR="00996C2A">
              <w:rPr>
                <w:noProof/>
                <w:webHidden/>
              </w:rPr>
              <w:fldChar w:fldCharType="separate"/>
            </w:r>
            <w:r w:rsidR="00996C2A">
              <w:rPr>
                <w:noProof/>
                <w:webHidden/>
              </w:rPr>
              <w:t>5</w:t>
            </w:r>
            <w:r w:rsidR="00996C2A">
              <w:rPr>
                <w:noProof/>
                <w:webHidden/>
              </w:rPr>
              <w:fldChar w:fldCharType="end"/>
            </w:r>
          </w:hyperlink>
        </w:p>
        <w:p w14:paraId="74B3357C" w14:textId="77777777" w:rsidR="00F32706" w:rsidRPr="00FA528B" w:rsidRDefault="00F32706">
          <w:r w:rsidRPr="00FA528B">
            <w:rPr>
              <w:b/>
              <w:bCs/>
            </w:rPr>
            <w:fldChar w:fldCharType="end"/>
          </w:r>
        </w:p>
      </w:sdtContent>
    </w:sdt>
    <w:p w14:paraId="05E3B72F" w14:textId="4230FEB3" w:rsidR="00247C10" w:rsidRPr="00FA528B" w:rsidRDefault="00247C10" w:rsidP="00D950C5"/>
    <w:p w14:paraId="27E8D691" w14:textId="684C1FA6" w:rsidR="00247C10" w:rsidRPr="00FA528B" w:rsidRDefault="00247C10" w:rsidP="00247C10">
      <w:pPr>
        <w:jc w:val="center"/>
        <w:rPr>
          <w:rFonts w:eastAsiaTheme="majorEastAsia" w:cstheme="majorBidi"/>
          <w:b/>
          <w:sz w:val="44"/>
          <w:szCs w:val="44"/>
        </w:rPr>
      </w:pPr>
      <w:r w:rsidRPr="00FA528B">
        <w:rPr>
          <w:rFonts w:eastAsiaTheme="majorEastAsia" w:cstheme="majorBidi"/>
          <w:b/>
          <w:sz w:val="44"/>
          <w:szCs w:val="44"/>
        </w:rPr>
        <w:t xml:space="preserve">Table of </w:t>
      </w:r>
      <w:r w:rsidR="00511457" w:rsidRPr="00FA528B">
        <w:rPr>
          <w:rFonts w:eastAsiaTheme="majorEastAsia" w:cstheme="majorBidi"/>
          <w:b/>
          <w:sz w:val="44"/>
          <w:szCs w:val="44"/>
        </w:rPr>
        <w:t>Figures</w:t>
      </w:r>
    </w:p>
    <w:p w14:paraId="5014983D" w14:textId="77777777" w:rsidR="00A76C7B" w:rsidRPr="00FA528B" w:rsidRDefault="00A76C7B" w:rsidP="00D950C5"/>
    <w:p w14:paraId="2DE4740C" w14:textId="77777777" w:rsidR="00247C10" w:rsidRPr="00FA528B" w:rsidRDefault="00247C10" w:rsidP="00247C10"/>
    <w:p w14:paraId="17B120CC" w14:textId="77777777" w:rsidR="00996C2A" w:rsidRDefault="009A5DDF">
      <w:pPr>
        <w:pStyle w:val="ndicedeilustraes"/>
        <w:tabs>
          <w:tab w:val="right" w:leader="dot" w:pos="8828"/>
        </w:tabs>
        <w:rPr>
          <w:rFonts w:asciiTheme="minorHAnsi" w:eastAsiaTheme="minorEastAsia" w:hAnsiTheme="minorHAnsi"/>
          <w:noProof/>
        </w:rPr>
      </w:pPr>
      <w:r w:rsidRPr="00FA528B">
        <w:fldChar w:fldCharType="begin"/>
      </w:r>
      <w:r w:rsidRPr="00FA528B">
        <w:instrText xml:space="preserve"> TOC \h \z \c "Figure" </w:instrText>
      </w:r>
      <w:r w:rsidRPr="00FA528B">
        <w:fldChar w:fldCharType="separate"/>
      </w:r>
      <w:hyperlink r:id="rId8" w:anchor="_Toc442554699" w:history="1">
        <w:r w:rsidR="00996C2A" w:rsidRPr="00AE0AD0">
          <w:rPr>
            <w:rStyle w:val="Hiperligao"/>
            <w:noProof/>
          </w:rPr>
          <w:t>Figure 1 - Atmospheric scattering effect</w:t>
        </w:r>
        <w:r w:rsidR="00996C2A">
          <w:rPr>
            <w:noProof/>
            <w:webHidden/>
          </w:rPr>
          <w:tab/>
        </w:r>
        <w:r w:rsidR="00996C2A">
          <w:rPr>
            <w:noProof/>
            <w:webHidden/>
          </w:rPr>
          <w:fldChar w:fldCharType="begin"/>
        </w:r>
        <w:r w:rsidR="00996C2A">
          <w:rPr>
            <w:noProof/>
            <w:webHidden/>
          </w:rPr>
          <w:instrText xml:space="preserve"> PAGEREF _Toc442554699 \h </w:instrText>
        </w:r>
        <w:r w:rsidR="00996C2A">
          <w:rPr>
            <w:noProof/>
            <w:webHidden/>
          </w:rPr>
        </w:r>
        <w:r w:rsidR="00996C2A">
          <w:rPr>
            <w:noProof/>
            <w:webHidden/>
          </w:rPr>
          <w:fldChar w:fldCharType="separate"/>
        </w:r>
        <w:r w:rsidR="00996C2A">
          <w:rPr>
            <w:noProof/>
            <w:webHidden/>
          </w:rPr>
          <w:t>4</w:t>
        </w:r>
        <w:r w:rsidR="00996C2A">
          <w:rPr>
            <w:noProof/>
            <w:webHidden/>
          </w:rPr>
          <w:fldChar w:fldCharType="end"/>
        </w:r>
      </w:hyperlink>
    </w:p>
    <w:p w14:paraId="4FDCCE14" w14:textId="77777777" w:rsidR="00247C10" w:rsidRPr="00FA528B" w:rsidRDefault="009A5DDF" w:rsidP="00247C10">
      <w:r w:rsidRPr="00FA528B">
        <w:rPr>
          <w:b/>
          <w:bCs/>
        </w:rPr>
        <w:fldChar w:fldCharType="end"/>
      </w:r>
    </w:p>
    <w:p w14:paraId="75992E58" w14:textId="65F2EAC7" w:rsidR="000725E5" w:rsidRPr="00FA528B" w:rsidRDefault="00247C10" w:rsidP="00D950C5">
      <w:pPr>
        <w:spacing w:line="259" w:lineRule="auto"/>
        <w:jc w:val="left"/>
      </w:pPr>
      <w:r w:rsidRPr="00FA528B">
        <w:br w:type="page"/>
      </w:r>
    </w:p>
    <w:p w14:paraId="3E5B0E79" w14:textId="3F56795E" w:rsidR="00511457" w:rsidRDefault="00511457" w:rsidP="00AD7D0C">
      <w:pPr>
        <w:pStyle w:val="Cabealho1"/>
      </w:pPr>
      <w:bookmarkStart w:id="0" w:name="_Toc442554199"/>
      <w:r w:rsidRPr="00FA528B">
        <w:lastRenderedPageBreak/>
        <w:t>Abstract</w:t>
      </w:r>
      <w:bookmarkEnd w:id="0"/>
    </w:p>
    <w:p w14:paraId="0AB164A9" w14:textId="696F046B" w:rsidR="00E312DF" w:rsidRPr="00E312DF" w:rsidRDefault="00E312DF" w:rsidP="00A405BE">
      <w:pPr>
        <w:spacing w:line="276" w:lineRule="auto"/>
      </w:pPr>
      <w:r>
        <w:tab/>
        <w:t xml:space="preserve">In this work assignment we picked up an already existent project developed in ®Unity 3D and tried to replicate it on </w:t>
      </w:r>
      <w:r w:rsidR="00AE3DA8">
        <w:t xml:space="preserve">tool we used on our classes, </w:t>
      </w:r>
      <w:r>
        <w:t xml:space="preserve">the Nau3D. The report describes the whole </w:t>
      </w:r>
      <w:r w:rsidR="00AE3DA8">
        <w:t>replication</w:t>
      </w:r>
      <w:r>
        <w:t xml:space="preserve"> process</w:t>
      </w:r>
      <w:r w:rsidR="00AE3DA8">
        <w:t xml:space="preserve"> since the analysis of the atmospheric effects responsible for the atmospheric effects until the final results.</w:t>
      </w:r>
    </w:p>
    <w:p w14:paraId="38B41F01" w14:textId="03E1C21C" w:rsidR="00E46ABB" w:rsidRPr="00FA528B" w:rsidRDefault="00247C10" w:rsidP="00871349">
      <w:pPr>
        <w:pStyle w:val="Cabealho1"/>
      </w:pPr>
      <w:bookmarkStart w:id="1" w:name="_Toc442554200"/>
      <w:r w:rsidRPr="00FA528B">
        <w:t>Introductio</w:t>
      </w:r>
      <w:r w:rsidR="00511457" w:rsidRPr="00FA528B">
        <w:t>n</w:t>
      </w:r>
      <w:bookmarkEnd w:id="1"/>
    </w:p>
    <w:p w14:paraId="542EBC06" w14:textId="3CD6CE73" w:rsidR="00BF7E9F" w:rsidRPr="00FA528B" w:rsidRDefault="00BF7E9F" w:rsidP="00A405BE">
      <w:pPr>
        <w:spacing w:line="276" w:lineRule="auto"/>
      </w:pPr>
      <w:r w:rsidRPr="00FA528B">
        <w:tab/>
        <w:t>Our atmosphere is a mixture of several processes which result in various effects that are noticeable throughout the day</w:t>
      </w:r>
      <w:r w:rsidR="0083185D">
        <w:t xml:space="preserve">, these effects can cause sun’s light </w:t>
      </w:r>
      <w:r w:rsidR="0083185D" w:rsidRPr="0083185D">
        <w:t>reflection</w:t>
      </w:r>
      <w:r w:rsidR="0083185D">
        <w:t>, refraction or absorption</w:t>
      </w:r>
      <w:r w:rsidRPr="00FA528B">
        <w:t>. One of the most important is the scattering</w:t>
      </w:r>
      <w:r w:rsidR="0083185D">
        <w:t xml:space="preserve"> effect</w:t>
      </w:r>
      <w:r w:rsidRPr="00FA528B">
        <w:t>. Scattering is the process by which small particles in the atmosphere diffuse</w:t>
      </w:r>
      <w:r w:rsidR="0083185D">
        <w:t xml:space="preserve"> </w:t>
      </w:r>
      <w:r w:rsidRPr="00FA528B">
        <w:t>a portion of the incident radiation emanated from the sun</w:t>
      </w:r>
      <w:r w:rsidR="009559E3" w:rsidRPr="00FA528B">
        <w:t>.</w:t>
      </w:r>
      <w:r w:rsidR="009E0AF3" w:rsidRPr="00FA528B">
        <w:t xml:space="preserve"> </w:t>
      </w:r>
      <w:r w:rsidR="0083185D">
        <w:t>The s</w:t>
      </w:r>
      <w:r w:rsidRPr="00FA528B">
        <w:t>cattering of sunlight in the atmosphere causes diffuse sky radiation, which is the reason for the blue color of the sky and the yellow tone of the sun itself</w:t>
      </w:r>
      <w:r w:rsidR="0083185D">
        <w:t>, or even the clouds’ white color</w:t>
      </w:r>
      <w:r w:rsidRPr="00FA528B">
        <w:t>.</w:t>
      </w:r>
    </w:p>
    <w:p w14:paraId="71163CE8" w14:textId="4FCD40F7" w:rsidR="00E46ABB" w:rsidRPr="00FA528B" w:rsidRDefault="009E0AF3" w:rsidP="00A405BE">
      <w:pPr>
        <w:spacing w:line="276" w:lineRule="auto"/>
      </w:pPr>
      <w:r w:rsidRPr="00FA528B">
        <w:tab/>
        <w:t>This phenomenon has been simulated using computer graphics, mostly to achieve a certain realism in a virtual world</w:t>
      </w:r>
      <w:r w:rsidR="00004597" w:rsidRPr="00FA528B">
        <w:t>. This problem ban be studied from two different angles: the view from the Earth’s surface, or the view from space.</w:t>
      </w:r>
      <w:r w:rsidR="00A92AF6" w:rsidRPr="00FA528B">
        <w:t xml:space="preserve"> A project with this features already existed for the Unity 3D engine, with both angles mentioned before. On</w:t>
      </w:r>
      <w:r w:rsidR="00004597" w:rsidRPr="00FA528B">
        <w:t xml:space="preserve"> this work assignment</w:t>
      </w:r>
      <w:r w:rsidR="00A92AF6" w:rsidRPr="00FA528B">
        <w:t xml:space="preserve"> a new version for Nau3D engine was developed based on the previous</w:t>
      </w:r>
      <w:r w:rsidR="00CF0272" w:rsidRPr="00FA528B">
        <w:t xml:space="preserve"> mentioned project, although only</w:t>
      </w:r>
      <w:r w:rsidR="00004597" w:rsidRPr="00FA528B">
        <w:t xml:space="preserve"> the latter angle was focused on. The objective is to mimic</w:t>
      </w:r>
      <w:r w:rsidR="005D310F" w:rsidRPr="00FA528B">
        <w:t xml:space="preserve"> atmospheric effects that</w:t>
      </w:r>
      <w:r w:rsidR="00004597" w:rsidRPr="00FA528B">
        <w:t xml:space="preserve"> a person would </w:t>
      </w:r>
      <w:r w:rsidR="005D310F" w:rsidRPr="00FA528B">
        <w:t>be able to see</w:t>
      </w:r>
      <w:r w:rsidR="00A92AF6" w:rsidRPr="00FA528B">
        <w:t xml:space="preserve"> if they were in space, looking at Earth. </w:t>
      </w:r>
      <w:r w:rsidR="005D310F" w:rsidRPr="00FA528B">
        <w:t>The scene created is constituted by only two concentric spheres, one simulates the Earth and the other slightly bigger the atmosphere.</w:t>
      </w:r>
    </w:p>
    <w:p w14:paraId="5B2F5943" w14:textId="428051C1" w:rsidR="00706B33" w:rsidRPr="00706B33" w:rsidRDefault="00FA528B" w:rsidP="00706B33">
      <w:pPr>
        <w:pStyle w:val="Cabealho1"/>
      </w:pPr>
      <w:bookmarkStart w:id="2" w:name="_Toc442554201"/>
      <w:r w:rsidRPr="00FA528B">
        <w:t>Atmospheric Scattering</w:t>
      </w:r>
      <w:bookmarkEnd w:id="2"/>
    </w:p>
    <w:p w14:paraId="181C80E0" w14:textId="37306F51" w:rsidR="00F568E8" w:rsidRDefault="00A73155" w:rsidP="00A405BE">
      <w:pPr>
        <w:spacing w:line="276" w:lineRule="auto"/>
        <w:ind w:firstLine="720"/>
      </w:pPr>
      <w:r>
        <w:t>As mentioned before</w:t>
      </w:r>
      <w:r w:rsidR="00E312DF">
        <w:t>,</w:t>
      </w:r>
      <w:r>
        <w:t xml:space="preserve"> scattering is the re</w:t>
      </w:r>
      <w:r w:rsidR="00A52AD1" w:rsidRPr="00A52AD1">
        <w:t xml:space="preserve">direction of </w:t>
      </w:r>
      <w:r w:rsidR="00A52AD1">
        <w:t>electromagnetic</w:t>
      </w:r>
      <w:r w:rsidR="00A52AD1" w:rsidRPr="00A52AD1">
        <w:t xml:space="preserve"> energy by the suspended particles in the </w:t>
      </w:r>
      <w:r>
        <w:t>atmosphere</w:t>
      </w:r>
      <w:r w:rsidR="00A52AD1" w:rsidRPr="00A52AD1">
        <w:t>.</w:t>
      </w:r>
      <w:r>
        <w:t xml:space="preserve"> D</w:t>
      </w:r>
      <w:r w:rsidR="00F568E8">
        <w:t>epending on the size of the particle which the light reached the type of scattering will be different: if the size is smaller than the wavelength</w:t>
      </w:r>
      <w:r w:rsidR="00E1405B">
        <w:t xml:space="preserve"> of visible light, the effect is Rayleigh scattering, if it’s about the same size, the effect is applied is Mie scattering. Rayleigh scattering influences the color of the sky, from the usual blue to the sunset red/yellow shades</w:t>
      </w:r>
      <w:r w:rsidR="00482825">
        <w:t>, due to the very small size of the average atmosphere particle (smaller that the wavelength reaching it)</w:t>
      </w:r>
      <w:r w:rsidR="00E1405B">
        <w:t>.</w:t>
      </w:r>
      <w:r w:rsidR="00482825">
        <w:t xml:space="preserve"> Mie scattering is responsible for the white/grey clouds’ colors which contain </w:t>
      </w:r>
      <w:r w:rsidR="00482825" w:rsidRPr="00F568E8">
        <w:t>water droplet</w:t>
      </w:r>
      <w:r w:rsidR="00482825">
        <w:t xml:space="preserve">s with a similar size as the wavelength reaching it. </w:t>
      </w:r>
    </w:p>
    <w:p w14:paraId="7ECD074C" w14:textId="69157C4A" w:rsidR="00F568E8" w:rsidRPr="00A52AD1" w:rsidRDefault="00996C2A" w:rsidP="00A52AD1">
      <w:r>
        <w:rPr>
          <w:noProof/>
          <w:lang w:val="pt-PT" w:eastAsia="pt-PT"/>
        </w:rPr>
        <w:lastRenderedPageBreak/>
        <mc:AlternateContent>
          <mc:Choice Requires="wpg">
            <w:drawing>
              <wp:anchor distT="0" distB="0" distL="114300" distR="114300" simplePos="0" relativeHeight="251660288" behindDoc="0" locked="0" layoutInCell="1" allowOverlap="1" wp14:anchorId="24185BF1" wp14:editId="0ACABEBD">
                <wp:simplePos x="0" y="0"/>
                <wp:positionH relativeFrom="column">
                  <wp:posOffset>250522</wp:posOffset>
                </wp:positionH>
                <wp:positionV relativeFrom="paragraph">
                  <wp:posOffset>957</wp:posOffset>
                </wp:positionV>
                <wp:extent cx="5110480" cy="295338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5110480" cy="2953385"/>
                          <a:chOff x="0" y="0"/>
                          <a:chExt cx="5110480" cy="2953385"/>
                        </a:xfrm>
                      </wpg:grpSpPr>
                      <pic:pic xmlns:pic="http://schemas.openxmlformats.org/drawingml/2006/picture">
                        <pic:nvPicPr>
                          <pic:cNvPr id="2" name="Picture 2" descr="https://hal.inria.fr/inria-00288758/file/b.jpg"/>
                          <pic:cNvPicPr>
                            <a:picLocks noChangeAspect="1"/>
                          </pic:cNvPicPr>
                        </pic:nvPicPr>
                        <pic:blipFill rotWithShape="1">
                          <a:blip r:embed="rId9">
                            <a:extLst>
                              <a:ext uri="{28A0092B-C50C-407E-A947-70E740481C1C}">
                                <a14:useLocalDpi xmlns:a14="http://schemas.microsoft.com/office/drawing/2010/main" val="0"/>
                              </a:ext>
                            </a:extLst>
                          </a:blip>
                          <a:srcRect b="31066"/>
                          <a:stretch/>
                        </pic:blipFill>
                        <pic:spPr bwMode="auto">
                          <a:xfrm>
                            <a:off x="0" y="0"/>
                            <a:ext cx="5110480" cy="2640330"/>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2694940"/>
                            <a:ext cx="5110480" cy="258445"/>
                          </a:xfrm>
                          <a:prstGeom prst="rect">
                            <a:avLst/>
                          </a:prstGeom>
                          <a:solidFill>
                            <a:prstClr val="white"/>
                          </a:solidFill>
                          <a:ln>
                            <a:noFill/>
                          </a:ln>
                          <a:effectLst/>
                        </wps:spPr>
                        <wps:txbx>
                          <w:txbxContent>
                            <w:p w14:paraId="14BC4B01" w14:textId="1ED89231" w:rsidR="00996C2A" w:rsidRPr="00721ABF" w:rsidRDefault="00996C2A" w:rsidP="00996C2A">
                              <w:pPr>
                                <w:pStyle w:val="Legenda"/>
                              </w:pPr>
                              <w:bookmarkStart w:id="3" w:name="_Toc442554699"/>
                              <w:r>
                                <w:t xml:space="preserve">Figure </w:t>
                              </w:r>
                              <w:fldSimple w:instr=" SEQ Figure \* ARABIC ">
                                <w:r w:rsidR="00FA2BB6">
                                  <w:rPr>
                                    <w:noProof/>
                                  </w:rPr>
                                  <w:t>1</w:t>
                                </w:r>
                              </w:fldSimple>
                              <w:r>
                                <w:t xml:space="preserve"> - Atmospheric scattering effect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4185BF1" id="Group 4" o:spid="_x0000_s1027" style="position:absolute;left:0;text-align:left;margin-left:19.75pt;margin-top:.1pt;width:402.4pt;height:232.55pt;z-index:251660288" coordsize="51104,295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s://hal.inria.fr/inria-00288758/file/b.jpg" style="position:absolute;width:51104;height:26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dR13AAAAA2gAAAA8AAABkcnMvZG93bnJldi54bWxEj0FrAjEUhO8F/0N4Qm81q0gpq1FEWhBv&#10;1QoeH5u3m8XkZU3iuv33TUHwOMzMN8xyPTgregqx9axgOilAEFdet9wo+Dl+vX2AiAlZo/VMCn4p&#10;wno1elliqf2dv6k/pEZkCMcSFZiUulLKWBlyGCe+I85e7YPDlGVopA54z3Bn5awo3qXDlvOCwY62&#10;hqrL4eYUnNuQPjXbfT+YU31FOz/W8qzU63jYLEAkGtIz/GjvtIIZ/F/JN0Cu/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x1HXcAAAADaAAAADwAAAAAAAAAAAAAAAACfAgAA&#10;ZHJzL2Rvd25yZXYueG1sUEsFBgAAAAAEAAQA9wAAAIwDAAAAAA==&#10;">
                  <v:imagedata r:id="rId10" o:title="b" cropbottom="20359f"/>
                  <v:path arrowok="t"/>
                </v:shape>
                <v:shapetype id="_x0000_t202" coordsize="21600,21600" o:spt="202" path="m,l,21600r21600,l21600,xe">
                  <v:stroke joinstyle="miter"/>
                  <v:path gradientshapeok="t" o:connecttype="rect"/>
                </v:shapetype>
                <v:shape id="Text Box 3" o:spid="_x0000_s1029" type="#_x0000_t202" style="position:absolute;top:26949;width:5110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14BC4B01" w14:textId="1ED89231" w:rsidR="00996C2A" w:rsidRPr="00721ABF" w:rsidRDefault="00996C2A" w:rsidP="00996C2A">
                        <w:pPr>
                          <w:pStyle w:val="Legenda"/>
                        </w:pPr>
                        <w:bookmarkStart w:id="4" w:name="_Toc442554699"/>
                        <w:r>
                          <w:t xml:space="preserve">Figure </w:t>
                        </w:r>
                        <w:fldSimple w:instr=" SEQ Figure \* ARABIC ">
                          <w:r w:rsidR="00FA2BB6">
                            <w:rPr>
                              <w:noProof/>
                            </w:rPr>
                            <w:t>1</w:t>
                          </w:r>
                        </w:fldSimple>
                        <w:r>
                          <w:t xml:space="preserve"> - Atmospheric scattering effect</w:t>
                        </w:r>
                        <w:bookmarkEnd w:id="4"/>
                      </w:p>
                    </w:txbxContent>
                  </v:textbox>
                </v:shape>
                <w10:wrap type="square"/>
              </v:group>
            </w:pict>
          </mc:Fallback>
        </mc:AlternateContent>
      </w:r>
    </w:p>
    <w:p w14:paraId="3942E93C" w14:textId="2BE35242" w:rsidR="00C700EA" w:rsidRPr="00C700EA" w:rsidRDefault="004A1236" w:rsidP="000868C0">
      <w:pPr>
        <w:pStyle w:val="Cabealho2"/>
      </w:pPr>
      <w:bookmarkStart w:id="5" w:name="_Toc442554202"/>
      <w:r w:rsidRPr="00FA528B">
        <w:t>Rayleigh Scattering</w:t>
      </w:r>
      <w:bookmarkEnd w:id="5"/>
    </w:p>
    <w:p w14:paraId="7B174302" w14:textId="6538DFE7" w:rsidR="004A1236" w:rsidRDefault="00C868E4" w:rsidP="00A405BE">
      <w:pPr>
        <w:spacing w:line="276" w:lineRule="auto"/>
      </w:pPr>
      <w:r>
        <w:tab/>
      </w:r>
      <w:r w:rsidR="00996B82">
        <w:t>The blue color of sky</w:t>
      </w:r>
      <w:r w:rsidR="00B62F87">
        <w:t xml:space="preserve"> and the yellow tone of the sun</w:t>
      </w:r>
      <w:r w:rsidR="00996B82">
        <w:t xml:space="preserve"> </w:t>
      </w:r>
      <w:r w:rsidR="00B62F87">
        <w:t>are</w:t>
      </w:r>
      <w:r w:rsidR="00996B82">
        <w:t xml:space="preserve"> </w:t>
      </w:r>
      <w:r w:rsidR="00B62F87">
        <w:t xml:space="preserve">two </w:t>
      </w:r>
      <w:r w:rsidR="000868C0">
        <w:t>phenomenon</w:t>
      </w:r>
      <w:r w:rsidR="00996B82">
        <w:t xml:space="preserve"> that happ</w:t>
      </w:r>
      <w:r w:rsidR="00B62F87">
        <w:t>en</w:t>
      </w:r>
      <w:r w:rsidR="00996B82">
        <w:t xml:space="preserve"> due to the Rayleigh scattering effect. This kind of scattering occurs in light or other electromagnetic radiation where the particles are much smaller than the wavelength of the radiation. Those particles can be individual atoms or molecules</w:t>
      </w:r>
      <w:r w:rsidR="00EE0EA2">
        <w:t xml:space="preserve"> and don’</w:t>
      </w:r>
      <w:r w:rsidR="00B62F87">
        <w:t xml:space="preserve">t change its </w:t>
      </w:r>
      <w:r w:rsidR="00EE0EA2">
        <w:t xml:space="preserve">state once </w:t>
      </w:r>
      <w:r w:rsidR="00B62F87">
        <w:t>this is a parametric process</w:t>
      </w:r>
      <w:r w:rsidR="00996B82">
        <w:t xml:space="preserve">. </w:t>
      </w:r>
      <w:r w:rsidR="00EE0EA2">
        <w:t xml:space="preserve">It can also ensue through solids or liquids but it is most common in gases. </w:t>
      </w:r>
      <w:r w:rsidR="000868C0">
        <w:t>The Rayleigh scattering effects com</w:t>
      </w:r>
      <w:r w:rsidR="00FD73EB">
        <w:t>e from the electric polarizability</w:t>
      </w:r>
      <w:r w:rsidR="000868C0">
        <w:t xml:space="preserve"> of the particles</w:t>
      </w:r>
      <w:r w:rsidR="00FD73EB">
        <w:t xml:space="preserve"> by the electric field oscillation, causing them to move at the same frequency</w:t>
      </w:r>
      <w:r w:rsidR="000868C0">
        <w:t>.</w:t>
      </w:r>
      <w:r w:rsidR="00FD73EB">
        <w:t xml:space="preserve"> </w:t>
      </w:r>
      <w:r w:rsidR="000868C0">
        <w:t xml:space="preserve"> </w:t>
      </w:r>
    </w:p>
    <w:p w14:paraId="10733D82" w14:textId="31B05563" w:rsidR="00FA2BB6" w:rsidRDefault="00FA2BB6" w:rsidP="00FA2BB6">
      <w:pPr>
        <w:keepNext/>
        <w:spacing w:line="276" w:lineRule="auto"/>
        <w:jc w:val="center"/>
      </w:pPr>
      <w:r>
        <w:rPr>
          <w:noProof/>
          <w:lang w:val="pt-PT" w:eastAsia="pt-PT"/>
        </w:rPr>
        <w:drawing>
          <wp:inline distT="0" distB="0" distL="0" distR="0" wp14:anchorId="6208402E" wp14:editId="7EA8ED9B">
            <wp:extent cx="2213749" cy="1673525"/>
            <wp:effectExtent l="0" t="0" r="0" b="3175"/>
            <wp:docPr id="6" name="Imagem 6" descr="http://macaulay.cuny.edu/eportfolios/sciencefordessert/files/2010/09/hor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caulay.cuny.edu/eportfolios/sciencefordessert/files/2010/09/horiz.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124" cy="1702535"/>
                    </a:xfrm>
                    <a:prstGeom prst="rect">
                      <a:avLst/>
                    </a:prstGeom>
                    <a:noFill/>
                    <a:ln>
                      <a:noFill/>
                    </a:ln>
                  </pic:spPr>
                </pic:pic>
              </a:graphicData>
            </a:graphic>
          </wp:inline>
        </w:drawing>
      </w:r>
      <w:r w:rsidR="00DB6A74" w:rsidRPr="00DB6A74">
        <w:t xml:space="preserve"> </w:t>
      </w:r>
      <w:r w:rsidR="00DB6A74">
        <w:tab/>
      </w:r>
      <w:r w:rsidR="00DB6A74">
        <w:rPr>
          <w:noProof/>
          <w:lang w:val="pt-PT" w:eastAsia="pt-PT"/>
        </w:rPr>
        <w:drawing>
          <wp:inline distT="0" distB="0" distL="0" distR="0" wp14:anchorId="5ACAC515" wp14:editId="5E08E061">
            <wp:extent cx="3141513" cy="1780234"/>
            <wp:effectExtent l="0" t="0" r="1905" b="0"/>
            <wp:docPr id="8" name="Imagem 8" descr="http://apollo.lsc.vsc.edu/classes/met130/notes/chapter19/graphics/red_sunset.f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pollo.lsc.vsc.edu/classes/met130/notes/chapter19/graphics/red_sunset.fre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3993" cy="1787306"/>
                    </a:xfrm>
                    <a:prstGeom prst="rect">
                      <a:avLst/>
                    </a:prstGeom>
                    <a:noFill/>
                    <a:ln>
                      <a:noFill/>
                    </a:ln>
                  </pic:spPr>
                </pic:pic>
              </a:graphicData>
            </a:graphic>
          </wp:inline>
        </w:drawing>
      </w:r>
    </w:p>
    <w:p w14:paraId="2D6F4B3B" w14:textId="240E5B69" w:rsidR="00FA2BB6" w:rsidRDefault="00FA2BB6" w:rsidP="00FA2BB6">
      <w:pPr>
        <w:pStyle w:val="Legenda"/>
        <w:jc w:val="center"/>
      </w:pPr>
      <w:r>
        <w:t xml:space="preserve">Figure </w:t>
      </w:r>
      <w:fldSimple w:instr=" SEQ Figure \* ARABIC ">
        <w:r>
          <w:rPr>
            <w:noProof/>
          </w:rPr>
          <w:t>2</w:t>
        </w:r>
      </w:fldSimple>
      <w:r>
        <w:t>. Rayleigh scattering</w:t>
      </w:r>
    </w:p>
    <w:p w14:paraId="51F27D01" w14:textId="55C6B7B1" w:rsidR="00FD73EB" w:rsidRDefault="00FD73EB" w:rsidP="00A405BE">
      <w:pPr>
        <w:spacing w:line="276" w:lineRule="auto"/>
      </w:pPr>
      <w:r>
        <w:tab/>
      </w:r>
      <w:r w:rsidR="008A58AE">
        <w:t xml:space="preserve">Down below we will show some formulas that allowed us the production of the Rayleigh scattering light effect. We didn’t implemented just like they are because that would have resulted on a huge load of computing and we pretend to have results in an acceptable framing rate. So, we wrote </w:t>
      </w:r>
      <w:r w:rsidR="00FA2BB6">
        <w:t>a</w:t>
      </w:r>
      <w:r w:rsidR="008A58AE">
        <w:t xml:space="preserve"> </w:t>
      </w:r>
      <w:r w:rsidR="00FA2BB6">
        <w:t xml:space="preserve">simplification of those formulas that don’t produce the precise effect we need but they gives us a good look and simultaneously a great efficiency.    </w:t>
      </w:r>
    </w:p>
    <w:p w14:paraId="209C2794" w14:textId="0502351C" w:rsidR="008A58AE" w:rsidRDefault="008A58AE" w:rsidP="00A405BE">
      <w:pPr>
        <w:spacing w:line="276" w:lineRule="auto"/>
      </w:pPr>
      <w:r>
        <w:lastRenderedPageBreak/>
        <w:tab/>
        <w:t>The first one we show is the size of a scattering particle. This value is frequently parametrized by the following formula</w:t>
      </w:r>
    </w:p>
    <w:p w14:paraId="38809BB1" w14:textId="40F19990" w:rsidR="008A58AE" w:rsidRPr="008A58AE" w:rsidRDefault="008A58AE" w:rsidP="00247C10">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2πr</m:t>
              </m:r>
            </m:num>
            <m:den>
              <m:r>
                <w:rPr>
                  <w:rFonts w:ascii="Cambria Math" w:hAnsi="Cambria Math"/>
                </w:rPr>
                <m:t>γ</m:t>
              </m:r>
            </m:den>
          </m:f>
        </m:oMath>
      </m:oMathPara>
    </w:p>
    <w:p w14:paraId="7D853DC8" w14:textId="77777777" w:rsidR="00037589" w:rsidRDefault="008A58AE" w:rsidP="00A405BE">
      <w:pPr>
        <w:spacing w:line="276" w:lineRule="auto"/>
        <w:rPr>
          <w:rFonts w:eastAsiaTheme="minorEastAsia"/>
        </w:rPr>
      </w:pPr>
      <w:r>
        <w:rPr>
          <w:rFonts w:eastAsiaTheme="minorEastAsia"/>
        </w:rPr>
        <w:t xml:space="preserve">Where </w:t>
      </w:r>
      <m:oMath>
        <m:r>
          <w:rPr>
            <w:rFonts w:ascii="Cambria Math" w:hAnsi="Cambria Math"/>
          </w:rPr>
          <m:t>r</m:t>
        </m:r>
      </m:oMath>
      <w:r w:rsidR="006232F3">
        <w:rPr>
          <w:rFonts w:eastAsiaTheme="minorEastAsia"/>
        </w:rPr>
        <w:t xml:space="preserve"> is the particle’s length (radius) and </w:t>
      </w:r>
      <m:oMath>
        <m:r>
          <w:rPr>
            <w:rFonts w:ascii="Cambria Math" w:hAnsi="Cambria Math"/>
          </w:rPr>
          <m:t>γ</m:t>
        </m:r>
      </m:oMath>
      <w:r w:rsidR="006232F3">
        <w:rPr>
          <w:rFonts w:eastAsiaTheme="minorEastAsia"/>
        </w:rPr>
        <w:t xml:space="preserve"> is the wavelength of the light. </w:t>
      </w:r>
      <w:r w:rsidR="00A405BE">
        <w:rPr>
          <w:rFonts w:eastAsiaTheme="minorEastAsia"/>
        </w:rPr>
        <w:t xml:space="preserve">Objects with </w:t>
      </w:r>
      <m:oMath>
        <m:r>
          <w:rPr>
            <w:rFonts w:ascii="Cambria Math" w:hAnsi="Cambria Math"/>
          </w:rPr>
          <m:t>x</m:t>
        </m:r>
        <m:r>
          <w:rPr>
            <w:rFonts w:ascii="Cambria Math" w:hAnsi="Cambria Math"/>
          </w:rPr>
          <m:t>≫1</m:t>
        </m:r>
      </m:oMath>
      <w:r w:rsidR="00A405BE">
        <w:rPr>
          <w:rFonts w:eastAsiaTheme="minorEastAsia"/>
        </w:rPr>
        <w:t xml:space="preserve"> act like a geometry shape, scattering light according to their projected area. When  </w:t>
      </w:r>
      <m:oMath>
        <m:r>
          <w:rPr>
            <w:rFonts w:ascii="Cambria Math" w:hAnsi="Cambria Math"/>
          </w:rPr>
          <m:t>x</m:t>
        </m:r>
        <m:r>
          <w:rPr>
            <w:rFonts w:ascii="Cambria Math" w:hAnsi="Cambria Math"/>
          </w:rPr>
          <m:t>≅</m:t>
        </m:r>
        <m:r>
          <w:rPr>
            <w:rFonts w:ascii="Cambria Math" w:hAnsi="Cambria Math"/>
          </w:rPr>
          <m:t>1</m:t>
        </m:r>
      </m:oMath>
      <w:r w:rsidR="00A405BE">
        <w:rPr>
          <w:rFonts w:eastAsiaTheme="minorEastAsia"/>
        </w:rPr>
        <w:t xml:space="preserve"> we apply the Mie scattering as we will talk on the next section. The Rayleigh scattering is applied when </w:t>
      </w:r>
      <m:oMath>
        <m:r>
          <w:rPr>
            <w:rFonts w:ascii="Cambria Math" w:hAnsi="Cambria Math"/>
          </w:rPr>
          <m:t>x</m:t>
        </m:r>
        <m:r>
          <w:rPr>
            <w:rFonts w:ascii="Cambria Math" w:hAnsi="Cambria Math"/>
          </w:rPr>
          <m:t>≪</m:t>
        </m:r>
        <m:r>
          <w:rPr>
            <w:rFonts w:ascii="Cambria Math" w:hAnsi="Cambria Math"/>
          </w:rPr>
          <m:t>1</m:t>
        </m:r>
      </m:oMath>
      <w:r w:rsidR="00A405BE">
        <w:rPr>
          <w:rFonts w:eastAsiaTheme="minorEastAsia"/>
        </w:rPr>
        <w:t>, or by other word, when the particle is small. This means that the particle size (radius) is nearly ten times smaller than the length of the light</w:t>
      </w:r>
      <w:r w:rsidR="00037589">
        <w:rPr>
          <w:rFonts w:eastAsiaTheme="minorEastAsia"/>
        </w:rPr>
        <w:t xml:space="preserve"> and the entire surface re-radiates with the same phase</w:t>
      </w:r>
      <w:r w:rsidR="00A405BE">
        <w:rPr>
          <w:rFonts w:eastAsiaTheme="minorEastAsia"/>
        </w:rPr>
        <w:t>.</w:t>
      </w:r>
      <w:r w:rsidR="00037589">
        <w:rPr>
          <w:rFonts w:eastAsiaTheme="minorEastAsia"/>
        </w:rPr>
        <w:t xml:space="preserve"> Since the particles are randomly positioned, the scattered light can assume many different phases depending to the point it arrives. </w:t>
      </w:r>
    </w:p>
    <w:p w14:paraId="0F9CF764" w14:textId="5F69C437" w:rsidR="008A58AE" w:rsidRDefault="00037589" w:rsidP="00037589">
      <w:pPr>
        <w:spacing w:line="276" w:lineRule="auto"/>
        <w:ind w:firstLine="720"/>
        <w:rPr>
          <w:rFonts w:eastAsiaTheme="minorEastAsia"/>
        </w:rPr>
      </w:pPr>
      <w:r>
        <w:rPr>
          <w:rFonts w:eastAsiaTheme="minorEastAsia"/>
        </w:rPr>
        <w:t xml:space="preserve">The next formula calculates the intensity </w:t>
      </w:r>
      <m:oMath>
        <m:r>
          <w:rPr>
            <w:rFonts w:ascii="Cambria Math" w:hAnsi="Cambria Math"/>
          </w:rPr>
          <m:t>I</m:t>
        </m:r>
      </m:oMath>
      <w:r>
        <w:rPr>
          <w:rFonts w:eastAsiaTheme="minorEastAsia"/>
        </w:rPr>
        <w:t xml:space="preserve"> of light scatter by any </w:t>
      </w:r>
      <w:r>
        <w:rPr>
          <w:rFonts w:eastAsiaTheme="minorEastAsia"/>
        </w:rPr>
        <w:t xml:space="preserve">sphere </w:t>
      </w:r>
      <w:r>
        <w:rPr>
          <w:rFonts w:eastAsiaTheme="minorEastAsia"/>
        </w:rPr>
        <w:t xml:space="preserve">with a small diameter </w:t>
      </w:r>
      <m:oMath>
        <m:r>
          <w:rPr>
            <w:rFonts w:ascii="Cambria Math" w:hAnsi="Cambria Math"/>
          </w:rPr>
          <m:t>d</m:t>
        </m:r>
      </m:oMath>
      <w:r>
        <w:rPr>
          <w:rFonts w:eastAsiaTheme="minorEastAsia"/>
        </w:rPr>
        <w:t xml:space="preserve"> and refractive index </w:t>
      </w:r>
      <m:oMath>
        <m:r>
          <w:rPr>
            <w:rFonts w:ascii="Cambria Math" w:hAnsi="Cambria Math"/>
          </w:rPr>
          <m:t>n</m:t>
        </m:r>
      </m:oMath>
      <w:r>
        <w:rPr>
          <w:rFonts w:eastAsiaTheme="minorEastAsia"/>
        </w:rPr>
        <w:t xml:space="preserve"> from a not polarized beam light </w:t>
      </w:r>
      <w:r w:rsidR="007F60E3">
        <w:rPr>
          <w:rFonts w:eastAsiaTheme="minorEastAsia"/>
        </w:rPr>
        <w:t xml:space="preserve">of wavelength </w:t>
      </w:r>
      <m:oMath>
        <m:r>
          <w:rPr>
            <w:rFonts w:ascii="Cambria Math" w:hAnsi="Cambria Math"/>
          </w:rPr>
          <m:t>γ</m:t>
        </m:r>
      </m:oMath>
      <w:r w:rsidR="007F60E3">
        <w:rPr>
          <w:rFonts w:eastAsiaTheme="minorEastAsia"/>
        </w:rPr>
        <w:t xml:space="preserve"> and intensity </w:t>
      </w:r>
      <m:oMath>
        <m:sSub>
          <m:sSubPr>
            <m:ctrlPr>
              <w:rPr>
                <w:rFonts w:ascii="Cambria Math" w:hAnsi="Cambria Math"/>
                <w:i/>
              </w:rPr>
            </m:ctrlPr>
          </m:sSubPr>
          <m:e>
            <m:r>
              <w:rPr>
                <w:rFonts w:ascii="Cambria Math" w:hAnsi="Cambria Math"/>
              </w:rPr>
              <m:t>I</m:t>
            </m:r>
          </m:e>
          <m:sub>
            <m:r>
              <w:rPr>
                <w:rFonts w:ascii="Cambria Math" w:hAnsi="Cambria Math"/>
              </w:rPr>
              <m:t>o</m:t>
            </m:r>
          </m:sub>
        </m:sSub>
      </m:oMath>
      <w:r w:rsidR="007F60E3">
        <w:rPr>
          <w:rFonts w:eastAsiaTheme="minorEastAsia"/>
        </w:rPr>
        <w:t>.</w:t>
      </w:r>
    </w:p>
    <w:p w14:paraId="7AD94597" w14:textId="0DDD21E3" w:rsidR="007F60E3" w:rsidRPr="00375A17" w:rsidRDefault="007F60E3" w:rsidP="00037589">
      <w:pPr>
        <w:spacing w:line="276" w:lineRule="auto"/>
        <w:ind w:firstLine="720"/>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f>
            <m:fPr>
              <m:ctrlPr>
                <w:rPr>
                  <w:rFonts w:ascii="Cambria Math" w:hAnsi="Cambria Math"/>
                  <w:i/>
                </w:rPr>
              </m:ctrlPr>
            </m:fPr>
            <m:num>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γ</m:t>
                      </m:r>
                    </m:den>
                  </m:f>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+2 </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6</m:t>
              </m:r>
            </m:sup>
          </m:sSup>
          <m:r>
            <w:rPr>
              <w:rFonts w:ascii="Cambria Math" w:hAnsi="Cambria Math"/>
            </w:rPr>
            <m:t xml:space="preserve"> </m:t>
          </m:r>
        </m:oMath>
      </m:oMathPara>
    </w:p>
    <w:p w14:paraId="779950E9" w14:textId="5BF140F8" w:rsidR="00375A17" w:rsidRDefault="00375A17" w:rsidP="00375A17">
      <w:pPr>
        <w:spacing w:line="276" w:lineRule="auto"/>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distance to the particle and </w:t>
      </w:r>
      <m:oMath>
        <m:r>
          <w:rPr>
            <w:rFonts w:ascii="Cambria Math" w:hAnsi="Cambria Math"/>
          </w:rPr>
          <m:t>θ</m:t>
        </m:r>
      </m:oMath>
      <w:r>
        <w:rPr>
          <w:rFonts w:eastAsiaTheme="minorEastAsia"/>
        </w:rPr>
        <w:t xml:space="preserve"> is the scattering angle. The Rayleigh scattering cross-section is calculated by averaging this over all angles. See the equation below</w:t>
      </w:r>
    </w:p>
    <w:p w14:paraId="515658E9" w14:textId="3994E1F0" w:rsidR="00375A17" w:rsidRPr="00375A17" w:rsidRDefault="00375A17" w:rsidP="00375A17">
      <w:pPr>
        <w:spacing w:line="276" w:lineRule="auto"/>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5</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6</m:t>
                  </m:r>
                </m:sup>
              </m:sSup>
            </m:num>
            <m:den>
              <m:sSup>
                <m:sSupPr>
                  <m:ctrlPr>
                    <w:rPr>
                      <w:rFonts w:ascii="Cambria Math" w:hAnsi="Cambria Math"/>
                      <w:i/>
                    </w:rPr>
                  </m:ctrlPr>
                </m:sSupPr>
                <m:e>
                  <m:r>
                    <w:rPr>
                      <w:rFonts w:ascii="Cambria Math" w:hAnsi="Cambria Math"/>
                    </w:rPr>
                    <m:t>γ</m:t>
                  </m:r>
                </m:e>
                <m:sup>
                  <m:r>
                    <w:rPr>
                      <w:rFonts w:ascii="Cambria Math" w:hAnsi="Cambria Math"/>
                    </w:rPr>
                    <m:t>4</m:t>
                  </m:r>
                </m:sup>
              </m:sSup>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m:t>
                      </m:r>
                    </m:den>
                  </m:f>
                </m:e>
              </m:d>
            </m:e>
            <m:sup>
              <m:r>
                <w:rPr>
                  <w:rFonts w:ascii="Cambria Math" w:eastAsiaTheme="minorEastAsia" w:hAnsi="Cambria Math"/>
                </w:rPr>
                <m:t>2</m:t>
              </m:r>
            </m:sup>
          </m:sSup>
        </m:oMath>
      </m:oMathPara>
    </w:p>
    <w:p w14:paraId="3A332FD2" w14:textId="5E98430B" w:rsidR="00375A17" w:rsidRDefault="00375A17" w:rsidP="00375A17">
      <w:pPr>
        <w:spacing w:line="276" w:lineRule="auto"/>
        <w:rPr>
          <w:rFonts w:eastAsiaTheme="minorEastAsia"/>
        </w:rPr>
      </w:pPr>
      <w:r>
        <w:rPr>
          <w:rFonts w:eastAsiaTheme="minorEastAsia"/>
        </w:rPr>
        <w:t xml:space="preserve">For example, </w:t>
      </w:r>
      <w:r w:rsidR="00DD5429">
        <w:rPr>
          <w:rFonts w:eastAsiaTheme="minorEastAsia"/>
        </w:rPr>
        <w:t>let’s</w:t>
      </w:r>
      <w:r>
        <w:rPr>
          <w:rFonts w:eastAsiaTheme="minorEastAsia"/>
        </w:rPr>
        <w:t xml:space="preserve"> imagine a group of scattering particles. The</w:t>
      </w:r>
      <w:r w:rsidR="00DD5429">
        <w:rPr>
          <w:rFonts w:eastAsiaTheme="minorEastAsia"/>
        </w:rPr>
        <w:t xml:space="preserve"> fraction of light scattered is</w:t>
      </w:r>
      <w:r>
        <w:rPr>
          <w:rFonts w:eastAsiaTheme="minorEastAsia"/>
        </w:rPr>
        <w:t xml:space="preserve"> </w:t>
      </w:r>
      <w:r w:rsidR="00DD5429">
        <w:rPr>
          <w:rFonts w:eastAsiaTheme="minorEastAsia"/>
        </w:rPr>
        <w:t>the number of particles per volume unit N times the cross-section. Most of Earth’s atmosphere is constituted by nitrogen (nearly 78%). Its cross-section is 5.1x10</w:t>
      </w:r>
      <w:r w:rsidR="00DD5429">
        <w:rPr>
          <w:rFonts w:eastAsiaTheme="minorEastAsia"/>
          <w:vertAlign w:val="superscript"/>
        </w:rPr>
        <w:t>-31</w:t>
      </w:r>
      <w:r w:rsidR="00DD5429">
        <w:rPr>
          <w:rFonts w:eastAsiaTheme="minorEastAsia"/>
        </w:rPr>
        <w:t xml:space="preserve"> m</w:t>
      </w:r>
      <w:r w:rsidR="00DD5429">
        <w:rPr>
          <w:rFonts w:eastAsiaTheme="minorEastAsia"/>
          <w:vertAlign w:val="superscript"/>
        </w:rPr>
        <w:t>2</w:t>
      </w:r>
      <w:r w:rsidR="00DD5429">
        <w:rPr>
          <w:rFonts w:eastAsiaTheme="minorEastAsia"/>
        </w:rPr>
        <w:t xml:space="preserve"> at a wavelength of 532 nm (green light). Thus, at atmospheric pressure, we have nearly 2x10</w:t>
      </w:r>
      <w:r w:rsidR="00DD5429">
        <w:rPr>
          <w:rFonts w:eastAsiaTheme="minorEastAsia"/>
          <w:vertAlign w:val="superscript"/>
        </w:rPr>
        <w:t>25</w:t>
      </w:r>
      <w:r w:rsidR="00DD5429">
        <w:rPr>
          <w:rFonts w:eastAsiaTheme="minorEastAsia"/>
          <w:vertAlign w:val="superscript"/>
        </w:rPr>
        <w:softHyphen/>
      </w:r>
      <w:r w:rsidR="00DD5429">
        <w:rPr>
          <w:rFonts w:eastAsiaTheme="minorEastAsia"/>
          <w:vertAlign w:val="superscript"/>
        </w:rPr>
        <w:softHyphen/>
        <w:t xml:space="preserve"> </w:t>
      </w:r>
      <w:r w:rsidR="00DD5429">
        <w:rPr>
          <w:rFonts w:eastAsiaTheme="minorEastAsia"/>
        </w:rPr>
        <w:t>molecules per</w:t>
      </w:r>
      <w:r w:rsidR="00B54BAC">
        <w:rPr>
          <w:rFonts w:eastAsiaTheme="minorEastAsia"/>
        </w:rPr>
        <w:t xml:space="preserve"> cubic meter which results on a fraction about 10</w:t>
      </w:r>
      <w:r w:rsidR="00B54BAC">
        <w:rPr>
          <w:rFonts w:eastAsiaTheme="minorEastAsia"/>
          <w:vertAlign w:val="superscript"/>
        </w:rPr>
        <w:t>-5</w:t>
      </w:r>
      <w:r w:rsidR="00DD5429">
        <w:rPr>
          <w:rFonts w:eastAsiaTheme="minorEastAsia"/>
        </w:rPr>
        <w:t xml:space="preserve"> </w:t>
      </w:r>
      <w:r w:rsidR="00B54BAC">
        <w:rPr>
          <w:rFonts w:eastAsiaTheme="minorEastAsia"/>
        </w:rPr>
        <w:t xml:space="preserve">of the light that will be scattered for every meter it travels. </w:t>
      </w:r>
      <w:r w:rsidR="00DD5429">
        <w:rPr>
          <w:rFonts w:eastAsiaTheme="minorEastAsia"/>
        </w:rPr>
        <w:t>The dependence of strong wavelength means that shorter wavelengths (implies more frequency, which means blue color) are scattered more powerfully than longer wavelengths (means less frequency, so it belongs to red color).</w:t>
      </w:r>
      <w:r w:rsidR="00FA2BB6">
        <w:rPr>
          <w:rFonts w:eastAsiaTheme="minorEastAsia"/>
        </w:rPr>
        <w:t xml:space="preserve"> Figure 3 illustrate exactly what we referenced above.</w:t>
      </w:r>
      <w:r w:rsidR="00B54BAC">
        <w:rPr>
          <w:rFonts w:eastAsiaTheme="minorEastAsia"/>
        </w:rPr>
        <w:t xml:space="preserve"> </w:t>
      </w:r>
    </w:p>
    <w:p w14:paraId="535AEAF1" w14:textId="7FB9FB08" w:rsidR="00B54BAC" w:rsidRDefault="00B54BAC" w:rsidP="00B54BAC">
      <w:pPr>
        <w:keepNext/>
        <w:spacing w:line="276" w:lineRule="auto"/>
        <w:jc w:val="center"/>
      </w:pPr>
      <w:r>
        <w:rPr>
          <w:noProof/>
          <w:lang w:val="pt-PT" w:eastAsia="pt-PT"/>
        </w:rPr>
        <w:drawing>
          <wp:inline distT="0" distB="0" distL="0" distR="0" wp14:anchorId="671DF522" wp14:editId="3171F99F">
            <wp:extent cx="2235951" cy="1830681"/>
            <wp:effectExtent l="0" t="0" r="0" b="0"/>
            <wp:docPr id="5" name="Imagem 5" descr="https://upload.wikimedia.org/wikipedia/commons/6/69/Rayleigh_sunlight_scat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6/69/Rayleigh_sunlight_scatter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5951" cy="1830681"/>
                    </a:xfrm>
                    <a:prstGeom prst="rect">
                      <a:avLst/>
                    </a:prstGeom>
                    <a:noFill/>
                    <a:ln>
                      <a:noFill/>
                    </a:ln>
                  </pic:spPr>
                </pic:pic>
              </a:graphicData>
            </a:graphic>
          </wp:inline>
        </w:drawing>
      </w:r>
      <w:r w:rsidR="00DB6A74" w:rsidRPr="00DB6A74">
        <w:rPr>
          <w:noProof/>
          <w:lang w:val="pt-PT" w:eastAsia="pt-PT"/>
        </w:rPr>
        <w:t xml:space="preserve"> </w:t>
      </w:r>
      <w:r w:rsidR="00E24D35">
        <w:rPr>
          <w:noProof/>
          <w:lang w:val="pt-PT" w:eastAsia="pt-PT"/>
        </w:rPr>
        <w:tab/>
      </w:r>
      <w:r w:rsidR="00DB6A74">
        <w:rPr>
          <w:noProof/>
          <w:lang w:val="pt-PT" w:eastAsia="pt-PT"/>
        </w:rPr>
        <w:drawing>
          <wp:inline distT="0" distB="0" distL="0" distR="0" wp14:anchorId="32438FA2" wp14:editId="15B33EB9">
            <wp:extent cx="3142642" cy="1764402"/>
            <wp:effectExtent l="0" t="0" r="635"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3274" cy="1792829"/>
                    </a:xfrm>
                    <a:prstGeom prst="rect">
                      <a:avLst/>
                    </a:prstGeom>
                  </pic:spPr>
                </pic:pic>
              </a:graphicData>
            </a:graphic>
          </wp:inline>
        </w:drawing>
      </w:r>
    </w:p>
    <w:p w14:paraId="136C874C" w14:textId="64109E27" w:rsidR="00B54BAC" w:rsidRDefault="00B54BAC" w:rsidP="00B54BAC">
      <w:pPr>
        <w:pStyle w:val="Legenda"/>
        <w:jc w:val="center"/>
      </w:pPr>
      <w:r>
        <w:t xml:space="preserve">Figure </w:t>
      </w:r>
      <w:fldSimple w:instr=" SEQ Figure \* ARABIC ">
        <w:r w:rsidR="00FA2BB6">
          <w:rPr>
            <w:noProof/>
          </w:rPr>
          <w:t>3</w:t>
        </w:r>
      </w:fldSimple>
      <w:r>
        <w:t>. Proportion of light scattered at the atmosphere</w:t>
      </w:r>
    </w:p>
    <w:p w14:paraId="00C7974F" w14:textId="677C99C7" w:rsidR="00DB6A74" w:rsidRDefault="008A58AE" w:rsidP="00FA2BB6">
      <w:pPr>
        <w:spacing w:line="276" w:lineRule="auto"/>
      </w:pPr>
      <w:r>
        <w:lastRenderedPageBreak/>
        <w:tab/>
      </w:r>
      <w:r w:rsidR="00DB6A74">
        <w:t>If we could animate Figure 3 we would see that the blue ball (that represents the blue color once it has bigger frequency and consequently less wavelength) hit the atmosphere particles many times more than the red one. From this state we can explain the reason why</w:t>
      </w:r>
      <w:r w:rsidR="00E24D35">
        <w:t xml:space="preserve"> the sky is blue.</w:t>
      </w:r>
      <w:r w:rsidR="00DB6A74">
        <w:t xml:space="preserve">  </w:t>
      </w:r>
    </w:p>
    <w:p w14:paraId="6B0488E8" w14:textId="040473A4" w:rsidR="00195AA6" w:rsidRDefault="00FA2BB6" w:rsidP="00DB6A74">
      <w:pPr>
        <w:spacing w:line="276" w:lineRule="auto"/>
        <w:ind w:firstLine="720"/>
      </w:pPr>
      <w:r>
        <w:t xml:space="preserve">The previous </w:t>
      </w:r>
      <w:r w:rsidR="00195AA6">
        <w:t xml:space="preserve">light </w:t>
      </w:r>
      <w:r>
        <w:t xml:space="preserve">equation was adapted to </w:t>
      </w:r>
      <w:r w:rsidR="00195AA6">
        <w:t>single partic</w:t>
      </w:r>
      <w:r>
        <w:t xml:space="preserve">les as </w:t>
      </w:r>
      <w:r w:rsidR="00195AA6">
        <w:t>atoms. The following approach was designed to produce the same lighting effects now on molecules. Basically, the equation converts into something like</w:t>
      </w:r>
    </w:p>
    <w:p w14:paraId="5BCF86DF" w14:textId="200103DB" w:rsidR="008A58AE" w:rsidRPr="00195AA6" w:rsidRDefault="00195AA6" w:rsidP="00195AA6">
      <w:pPr>
        <w:spacing w:line="276" w:lineRule="auto"/>
        <w:jc w:val="cente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 xml:space="preserve"> (1+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ctrlPr>
                <w:rPr>
                  <w:rFonts w:ascii="Cambria Math" w:hAnsi="Cambria Math"/>
                  <w:i/>
                </w:rPr>
              </m:ctrlPr>
            </m:e>
          </m:func>
        </m:oMath>
      </m:oMathPara>
    </w:p>
    <w:p w14:paraId="3B3E6E0D" w14:textId="456EB154" w:rsidR="009559E3" w:rsidRPr="00FA528B" w:rsidRDefault="00195AA6" w:rsidP="00127809">
      <w:pPr>
        <w:spacing w:line="276" w:lineRule="auto"/>
      </w:pPr>
      <w:r>
        <w:rPr>
          <w:rFonts w:eastAsiaTheme="minorEastAsia"/>
        </w:rPr>
        <w:t xml:space="preserve">Where </w:t>
      </w:r>
      <m:oMath>
        <m:r>
          <w:rPr>
            <w:rFonts w:ascii="Cambria Math" w:eastAsiaTheme="minorEastAsia" w:hAnsi="Cambria Math"/>
          </w:rPr>
          <m:t>α</m:t>
        </m:r>
      </m:oMath>
      <w:r w:rsidR="00E24D35">
        <w:rPr>
          <w:rFonts w:eastAsiaTheme="minorEastAsia"/>
        </w:rPr>
        <w:t xml:space="preserve"> represents the molecular polarizability factor.</w:t>
      </w:r>
      <w:bookmarkStart w:id="6" w:name="_GoBack"/>
      <w:bookmarkEnd w:id="6"/>
    </w:p>
    <w:p w14:paraId="6510AA22" w14:textId="5103664F" w:rsidR="009559E3" w:rsidRPr="00FA528B" w:rsidRDefault="009559E3" w:rsidP="00FA528B">
      <w:pPr>
        <w:pStyle w:val="Cabealho2"/>
      </w:pPr>
      <w:bookmarkStart w:id="7" w:name="_Toc442554203"/>
      <w:r w:rsidRPr="00FA528B">
        <w:t>Mie Scattering</w:t>
      </w:r>
      <w:bookmarkEnd w:id="7"/>
    </w:p>
    <w:p w14:paraId="44BAA2A2" w14:textId="77777777" w:rsidR="009E0AF3" w:rsidRPr="00FA528B" w:rsidRDefault="009E0AF3" w:rsidP="00247C10"/>
    <w:p w14:paraId="46FDECFB" w14:textId="5A70ED0D" w:rsidR="009E0AF3" w:rsidRDefault="0026697D" w:rsidP="00247C10">
      <w:hyperlink r:id="rId15" w:history="1">
        <w:r w:rsidR="00C700EA" w:rsidRPr="00903175">
          <w:rPr>
            <w:rStyle w:val="Hiperligao"/>
          </w:rPr>
          <w:t>https://en.wikipedia.org/wiki/Mie_scattering</w:t>
        </w:r>
      </w:hyperlink>
    </w:p>
    <w:p w14:paraId="426E8736" w14:textId="77777777" w:rsidR="00C700EA" w:rsidRPr="00FA528B" w:rsidRDefault="00C700EA" w:rsidP="00247C10"/>
    <w:p w14:paraId="67E430A2" w14:textId="6D17FFFE" w:rsidR="00620F1B" w:rsidRPr="00E312DF" w:rsidRDefault="00620F1B" w:rsidP="00620F1B">
      <w:pPr>
        <w:pStyle w:val="Cabealho1"/>
        <w:rPr>
          <w:lang w:val="pt-PT"/>
        </w:rPr>
      </w:pPr>
      <w:bookmarkStart w:id="8" w:name="_Toc442554204"/>
      <w:r w:rsidRPr="00E312DF">
        <w:rPr>
          <w:lang w:val="pt-PT"/>
        </w:rPr>
        <w:t>Result Comparison</w:t>
      </w:r>
      <w:bookmarkEnd w:id="8"/>
    </w:p>
    <w:p w14:paraId="7E6A970F" w14:textId="77777777" w:rsidR="00620F1B" w:rsidRPr="00E312DF" w:rsidRDefault="00620F1B" w:rsidP="00247C10">
      <w:pPr>
        <w:rPr>
          <w:lang w:val="pt-PT"/>
        </w:rPr>
      </w:pPr>
    </w:p>
    <w:p w14:paraId="2AF0BE2D" w14:textId="24ADDD1C" w:rsidR="00620F1B" w:rsidRPr="00E312DF" w:rsidRDefault="00620F1B" w:rsidP="00247C10">
      <w:pPr>
        <w:rPr>
          <w:lang w:val="pt-PT"/>
        </w:rPr>
      </w:pPr>
      <w:r w:rsidRPr="00E312DF">
        <w:rPr>
          <w:lang w:val="pt-PT"/>
        </w:rPr>
        <w:t>Mostrar imagens do unity e da NAU3D</w:t>
      </w:r>
    </w:p>
    <w:p w14:paraId="7DE9C85C" w14:textId="4D089367" w:rsidR="00620F1B" w:rsidRPr="00E312DF" w:rsidRDefault="00620F1B" w:rsidP="00247C10">
      <w:pPr>
        <w:rPr>
          <w:lang w:val="pt-PT"/>
        </w:rPr>
      </w:pPr>
      <w:r w:rsidRPr="00E312DF">
        <w:rPr>
          <w:lang w:val="pt-PT"/>
        </w:rPr>
        <w:t>Podemos também mostrar as do “dentro” da atmosfera”</w:t>
      </w:r>
    </w:p>
    <w:p w14:paraId="2CE1C25C" w14:textId="77777777" w:rsidR="00620F1B" w:rsidRPr="00E312DF" w:rsidRDefault="00620F1B" w:rsidP="00247C10">
      <w:pPr>
        <w:rPr>
          <w:lang w:val="pt-PT"/>
        </w:rPr>
      </w:pPr>
    </w:p>
    <w:p w14:paraId="3B6D628E" w14:textId="47E4FC5C" w:rsidR="00247C10" w:rsidRPr="00E312DF" w:rsidRDefault="00247C10" w:rsidP="00247C10">
      <w:pPr>
        <w:pStyle w:val="Cabealho1"/>
        <w:rPr>
          <w:lang w:val="pt-PT"/>
        </w:rPr>
      </w:pPr>
      <w:bookmarkStart w:id="9" w:name="_Toc442554205"/>
      <w:r w:rsidRPr="00E312DF">
        <w:rPr>
          <w:lang w:val="pt-PT"/>
        </w:rPr>
        <w:t>Conclusion</w:t>
      </w:r>
      <w:bookmarkEnd w:id="9"/>
    </w:p>
    <w:p w14:paraId="49BE0731" w14:textId="2891A6CD" w:rsidR="00DD59B4" w:rsidRPr="00E312DF" w:rsidRDefault="00DD59B4" w:rsidP="00D950C5">
      <w:pPr>
        <w:spacing w:line="259" w:lineRule="auto"/>
        <w:jc w:val="left"/>
        <w:rPr>
          <w:lang w:val="pt-PT"/>
        </w:rPr>
      </w:pPr>
    </w:p>
    <w:p w14:paraId="19E56E42" w14:textId="4D4C502E" w:rsidR="004A1236" w:rsidRPr="00E312DF" w:rsidRDefault="004A1236" w:rsidP="00D950C5">
      <w:pPr>
        <w:spacing w:line="259" w:lineRule="auto"/>
        <w:jc w:val="left"/>
        <w:rPr>
          <w:lang w:val="pt-PT"/>
        </w:rPr>
      </w:pPr>
      <w:r w:rsidRPr="00E312DF">
        <w:rPr>
          <w:lang w:val="pt-PT"/>
        </w:rPr>
        <w:t>Baseado nos shaders de um projeto do Unity</w:t>
      </w:r>
    </w:p>
    <w:p w14:paraId="5FF22922" w14:textId="753C0053" w:rsidR="004A1236" w:rsidRPr="00E312DF" w:rsidRDefault="004A1236" w:rsidP="00D950C5">
      <w:pPr>
        <w:spacing w:line="259" w:lineRule="auto"/>
        <w:jc w:val="left"/>
        <w:rPr>
          <w:lang w:val="pt-PT"/>
        </w:rPr>
      </w:pPr>
      <w:r w:rsidRPr="00E312DF">
        <w:rPr>
          <w:lang w:val="pt-PT"/>
        </w:rPr>
        <w:t>“sucesso” no shader da atmosfera</w:t>
      </w:r>
    </w:p>
    <w:p w14:paraId="0DFCB1CE" w14:textId="4F4A2A34" w:rsidR="004A1236" w:rsidRPr="00E312DF" w:rsidRDefault="004A1236" w:rsidP="00D950C5">
      <w:pPr>
        <w:spacing w:line="259" w:lineRule="auto"/>
        <w:jc w:val="left"/>
        <w:rPr>
          <w:lang w:val="pt-PT"/>
        </w:rPr>
      </w:pPr>
      <w:r w:rsidRPr="00E312DF">
        <w:rPr>
          <w:lang w:val="pt-PT"/>
        </w:rPr>
        <w:t>Referir erros nos shaders da terra</w:t>
      </w:r>
    </w:p>
    <w:p w14:paraId="5D0BBE6B" w14:textId="58390C22" w:rsidR="00620F1B" w:rsidRPr="00E312DF" w:rsidRDefault="00620F1B" w:rsidP="00D950C5">
      <w:pPr>
        <w:spacing w:line="259" w:lineRule="auto"/>
        <w:jc w:val="left"/>
        <w:rPr>
          <w:lang w:val="pt-PT"/>
        </w:rPr>
      </w:pPr>
      <w:r w:rsidRPr="00E312DF">
        <w:rPr>
          <w:lang w:val="pt-PT"/>
        </w:rPr>
        <w:t>Possivelmente devido à má escala, valores de constants não aplicáveis à escala…</w:t>
      </w:r>
    </w:p>
    <w:p w14:paraId="7074E38A" w14:textId="77777777" w:rsidR="004A1236" w:rsidRPr="00E312DF" w:rsidRDefault="004A1236" w:rsidP="00D950C5">
      <w:pPr>
        <w:spacing w:line="259" w:lineRule="auto"/>
        <w:jc w:val="left"/>
        <w:rPr>
          <w:lang w:val="pt-PT"/>
        </w:rPr>
      </w:pPr>
    </w:p>
    <w:p w14:paraId="08E71DAF" w14:textId="77777777" w:rsidR="004A1236" w:rsidRPr="00E312DF" w:rsidRDefault="004A1236" w:rsidP="00D950C5">
      <w:pPr>
        <w:spacing w:line="259" w:lineRule="auto"/>
        <w:jc w:val="left"/>
        <w:rPr>
          <w:lang w:val="pt-PT"/>
        </w:rPr>
      </w:pPr>
    </w:p>
    <w:p w14:paraId="6A9264D3" w14:textId="2028E9B1" w:rsidR="00511457" w:rsidRPr="00E312DF" w:rsidRDefault="00511457" w:rsidP="00D950C5">
      <w:pPr>
        <w:spacing w:line="259" w:lineRule="auto"/>
        <w:jc w:val="left"/>
        <w:rPr>
          <w:lang w:val="pt-PT"/>
        </w:rPr>
      </w:pPr>
      <w:r w:rsidRPr="00E312DF">
        <w:rPr>
          <w:lang w:val="pt-PT"/>
        </w:rPr>
        <w:br w:type="page"/>
      </w:r>
    </w:p>
    <w:bookmarkStart w:id="10" w:name="_Toc442554206" w:displacedByCustomXml="next"/>
    <w:sdt>
      <w:sdtPr>
        <w:rPr>
          <w:rFonts w:asciiTheme="minorHAnsi" w:eastAsiaTheme="minorHAnsi" w:hAnsiTheme="minorHAnsi" w:cstheme="minorBidi"/>
          <w:b w:val="0"/>
          <w:sz w:val="22"/>
          <w:szCs w:val="22"/>
        </w:rPr>
        <w:id w:val="2011558471"/>
        <w:docPartObj>
          <w:docPartGallery w:val="Bibliographies"/>
          <w:docPartUnique/>
        </w:docPartObj>
      </w:sdtPr>
      <w:sdtEndPr>
        <w:rPr>
          <w:rFonts w:ascii="Times New Roman" w:hAnsi="Times New Roman"/>
        </w:rPr>
      </w:sdtEndPr>
      <w:sdtContent>
        <w:p w14:paraId="52AB4FAB" w14:textId="538EBFC9" w:rsidR="00F860EE" w:rsidRPr="00FA528B" w:rsidRDefault="00F860EE">
          <w:pPr>
            <w:pStyle w:val="Cabealho1"/>
          </w:pPr>
          <w:r w:rsidRPr="00FA528B">
            <w:t>References</w:t>
          </w:r>
          <w:bookmarkEnd w:id="10"/>
        </w:p>
        <w:sdt>
          <w:sdtPr>
            <w:id w:val="-573587230"/>
            <w:bibliography/>
          </w:sdtPr>
          <w:sdtEndPr/>
          <w:sdtContent>
            <w:p w14:paraId="2B439C1C" w14:textId="77777777" w:rsidR="000868C0" w:rsidRDefault="00F860EE" w:rsidP="00AD7D0C">
              <w:pPr>
                <w:rPr>
                  <w:rFonts w:asciiTheme="minorHAnsi" w:hAnsiTheme="minorHAnsi"/>
                  <w:noProof/>
                </w:rPr>
              </w:pPr>
              <w:r w:rsidRPr="00FA528B">
                <w:fldChar w:fldCharType="begin"/>
              </w:r>
              <w:r w:rsidRPr="00FA528B">
                <w:instrText xml:space="preserve"> BIBLIOGRAPHY </w:instrText>
              </w:r>
              <w:r w:rsidRPr="00FA528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506"/>
              </w:tblGrid>
              <w:tr w:rsidR="000868C0" w14:paraId="4DF7419F" w14:textId="77777777">
                <w:trPr>
                  <w:divId w:val="828059473"/>
                  <w:tblCellSpacing w:w="15" w:type="dxa"/>
                </w:trPr>
                <w:tc>
                  <w:tcPr>
                    <w:tcW w:w="50" w:type="pct"/>
                    <w:hideMark/>
                  </w:tcPr>
                  <w:p w14:paraId="5A5056F8" w14:textId="77777777" w:rsidR="000868C0" w:rsidRDefault="000868C0">
                    <w:pPr>
                      <w:pStyle w:val="Bibliografia"/>
                      <w:rPr>
                        <w:noProof/>
                        <w:sz w:val="24"/>
                        <w:szCs w:val="24"/>
                      </w:rPr>
                    </w:pPr>
                    <w:r>
                      <w:rPr>
                        <w:noProof/>
                      </w:rPr>
                      <w:t xml:space="preserve">[1] </w:t>
                    </w:r>
                  </w:p>
                </w:tc>
                <w:tc>
                  <w:tcPr>
                    <w:tcW w:w="0" w:type="auto"/>
                    <w:hideMark/>
                  </w:tcPr>
                  <w:p w14:paraId="5725533D" w14:textId="77777777" w:rsidR="000868C0" w:rsidRDefault="000868C0">
                    <w:pPr>
                      <w:pStyle w:val="Bibliografia"/>
                      <w:rPr>
                        <w:noProof/>
                      </w:rPr>
                    </w:pPr>
                    <w:r>
                      <w:rPr>
                        <w:noProof/>
                      </w:rPr>
                      <w:t>"Atmospheric Radiation," Weather Edge, [Online]. Available: http://www.severewx.com/Radiation/scattering.html.</w:t>
                    </w:r>
                  </w:p>
                </w:tc>
              </w:tr>
            </w:tbl>
            <w:p w14:paraId="219D5146" w14:textId="77777777" w:rsidR="000868C0" w:rsidRDefault="000868C0">
              <w:pPr>
                <w:divId w:val="828059473"/>
                <w:rPr>
                  <w:rFonts w:eastAsia="Times New Roman"/>
                  <w:noProof/>
                </w:rPr>
              </w:pPr>
            </w:p>
            <w:p w14:paraId="18B7F320" w14:textId="7846A383" w:rsidR="00AD7D0C" w:rsidRPr="00FA528B" w:rsidRDefault="00F860EE" w:rsidP="00AD7D0C">
              <w:r w:rsidRPr="00FA528B">
                <w:rPr>
                  <w:b/>
                  <w:bCs/>
                </w:rPr>
                <w:fldChar w:fldCharType="end"/>
              </w:r>
            </w:p>
          </w:sdtContent>
        </w:sdt>
      </w:sdtContent>
    </w:sdt>
    <w:sectPr w:rsidR="00AD7D0C" w:rsidRPr="00FA528B" w:rsidSect="00783123">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8C035" w14:textId="77777777" w:rsidR="0026697D" w:rsidRDefault="0026697D" w:rsidP="00783123">
      <w:pPr>
        <w:spacing w:after="0" w:line="240" w:lineRule="auto"/>
      </w:pPr>
      <w:r>
        <w:separator/>
      </w:r>
    </w:p>
  </w:endnote>
  <w:endnote w:type="continuationSeparator" w:id="0">
    <w:p w14:paraId="0BC79369" w14:textId="77777777" w:rsidR="0026697D" w:rsidRDefault="0026697D"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3626F3" w:rsidRPr="00783123" w:rsidRDefault="003626F3" w:rsidP="00783123">
    <w:pPr>
      <w:pStyle w:val="Rodap"/>
      <w:jc w:val="right"/>
    </w:pPr>
    <w:r w:rsidRPr="00783123">
      <w:t xml:space="preserve"> </w:t>
    </w:r>
    <w:r w:rsidRPr="00783123">
      <w:fldChar w:fldCharType="begin"/>
    </w:r>
    <w:r w:rsidRPr="00783123">
      <w:instrText>PAGE  \* Arabic  \* MERGEFORMAT</w:instrText>
    </w:r>
    <w:r w:rsidRPr="00783123">
      <w:fldChar w:fldCharType="separate"/>
    </w:r>
    <w:r w:rsidR="00127809">
      <w:rPr>
        <w:noProof/>
      </w:rPr>
      <w:t>7</w:t>
    </w:r>
    <w:r w:rsidRPr="00783123">
      <w:fldChar w:fldCharType="end"/>
    </w:r>
    <w:r w:rsidRPr="00783123">
      <w:t>/</w:t>
    </w:r>
    <w:r w:rsidR="0026697D">
      <w:fldChar w:fldCharType="begin"/>
    </w:r>
    <w:r w:rsidR="0026697D">
      <w:instrText>NUMPAGES \* Arabic \* MERGEFORMAT</w:instrText>
    </w:r>
    <w:r w:rsidR="0026697D">
      <w:fldChar w:fldCharType="separate"/>
    </w:r>
    <w:r w:rsidR="00127809">
      <w:rPr>
        <w:noProof/>
      </w:rPr>
      <w:t>7</w:t>
    </w:r>
    <w:r w:rsidR="0026697D">
      <w:rPr>
        <w:noProof/>
      </w:rPr>
      <w:fldChar w:fldCharType="end"/>
    </w:r>
  </w:p>
  <w:p w14:paraId="74B33751" w14:textId="77777777" w:rsidR="003626F3" w:rsidRPr="00783123" w:rsidRDefault="003626F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68DC1" w14:textId="77777777" w:rsidR="0026697D" w:rsidRDefault="0026697D" w:rsidP="00783123">
      <w:pPr>
        <w:spacing w:after="0" w:line="240" w:lineRule="auto"/>
      </w:pPr>
      <w:r>
        <w:separator/>
      </w:r>
    </w:p>
  </w:footnote>
  <w:footnote w:type="continuationSeparator" w:id="0">
    <w:p w14:paraId="1F833648" w14:textId="77777777" w:rsidR="0026697D" w:rsidRDefault="0026697D"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04597"/>
    <w:rsid w:val="0003045A"/>
    <w:rsid w:val="000304D2"/>
    <w:rsid w:val="00035F6D"/>
    <w:rsid w:val="00037589"/>
    <w:rsid w:val="00064E71"/>
    <w:rsid w:val="000725E5"/>
    <w:rsid w:val="00072B84"/>
    <w:rsid w:val="000868C0"/>
    <w:rsid w:val="00090ABB"/>
    <w:rsid w:val="000933CE"/>
    <w:rsid w:val="00097B5A"/>
    <w:rsid w:val="000E6D8C"/>
    <w:rsid w:val="00115CFC"/>
    <w:rsid w:val="00120079"/>
    <w:rsid w:val="00120616"/>
    <w:rsid w:val="00127809"/>
    <w:rsid w:val="00173C90"/>
    <w:rsid w:val="001741E6"/>
    <w:rsid w:val="00195AA6"/>
    <w:rsid w:val="001A1663"/>
    <w:rsid w:val="001A205D"/>
    <w:rsid w:val="001C41C6"/>
    <w:rsid w:val="001F41AB"/>
    <w:rsid w:val="001F6BDA"/>
    <w:rsid w:val="00247C10"/>
    <w:rsid w:val="0026697D"/>
    <w:rsid w:val="002672E4"/>
    <w:rsid w:val="00290226"/>
    <w:rsid w:val="002A352A"/>
    <w:rsid w:val="002B18C4"/>
    <w:rsid w:val="002D281C"/>
    <w:rsid w:val="002D40EE"/>
    <w:rsid w:val="002E2764"/>
    <w:rsid w:val="002E35C3"/>
    <w:rsid w:val="002E526B"/>
    <w:rsid w:val="0033088D"/>
    <w:rsid w:val="003626F3"/>
    <w:rsid w:val="00375A17"/>
    <w:rsid w:val="003810DA"/>
    <w:rsid w:val="003A4309"/>
    <w:rsid w:val="003E28C5"/>
    <w:rsid w:val="00403796"/>
    <w:rsid w:val="00456763"/>
    <w:rsid w:val="0048036C"/>
    <w:rsid w:val="00482825"/>
    <w:rsid w:val="004A1236"/>
    <w:rsid w:val="004B4522"/>
    <w:rsid w:val="004B7525"/>
    <w:rsid w:val="005012E4"/>
    <w:rsid w:val="00511457"/>
    <w:rsid w:val="005230A8"/>
    <w:rsid w:val="0052505F"/>
    <w:rsid w:val="005A380F"/>
    <w:rsid w:val="005A43BB"/>
    <w:rsid w:val="005C33BD"/>
    <w:rsid w:val="005D310F"/>
    <w:rsid w:val="005E0802"/>
    <w:rsid w:val="006034F4"/>
    <w:rsid w:val="00610581"/>
    <w:rsid w:val="00620F1B"/>
    <w:rsid w:val="006232F3"/>
    <w:rsid w:val="00644E9E"/>
    <w:rsid w:val="00673C93"/>
    <w:rsid w:val="006C2DEE"/>
    <w:rsid w:val="006D7078"/>
    <w:rsid w:val="00706B33"/>
    <w:rsid w:val="00752B41"/>
    <w:rsid w:val="00783123"/>
    <w:rsid w:val="007910F5"/>
    <w:rsid w:val="007939F7"/>
    <w:rsid w:val="007D211C"/>
    <w:rsid w:val="007F60E3"/>
    <w:rsid w:val="00824EAB"/>
    <w:rsid w:val="0083118C"/>
    <w:rsid w:val="0083185D"/>
    <w:rsid w:val="00871349"/>
    <w:rsid w:val="00885B9E"/>
    <w:rsid w:val="0088647D"/>
    <w:rsid w:val="0088681A"/>
    <w:rsid w:val="008A2BBC"/>
    <w:rsid w:val="008A58AE"/>
    <w:rsid w:val="008D568B"/>
    <w:rsid w:val="008E6539"/>
    <w:rsid w:val="008F2457"/>
    <w:rsid w:val="0092337F"/>
    <w:rsid w:val="0092365F"/>
    <w:rsid w:val="009417C8"/>
    <w:rsid w:val="009559E3"/>
    <w:rsid w:val="009666DD"/>
    <w:rsid w:val="0097148B"/>
    <w:rsid w:val="009740C4"/>
    <w:rsid w:val="00992665"/>
    <w:rsid w:val="00994BAA"/>
    <w:rsid w:val="00996B82"/>
    <w:rsid w:val="00996C2A"/>
    <w:rsid w:val="009A5DDF"/>
    <w:rsid w:val="009C6D92"/>
    <w:rsid w:val="009E0AF3"/>
    <w:rsid w:val="00A405BE"/>
    <w:rsid w:val="00A4243A"/>
    <w:rsid w:val="00A52AD1"/>
    <w:rsid w:val="00A73155"/>
    <w:rsid w:val="00A76C7B"/>
    <w:rsid w:val="00A92AF6"/>
    <w:rsid w:val="00AB2714"/>
    <w:rsid w:val="00AC4FE1"/>
    <w:rsid w:val="00AD7D0C"/>
    <w:rsid w:val="00AE3DA8"/>
    <w:rsid w:val="00B1691F"/>
    <w:rsid w:val="00B43341"/>
    <w:rsid w:val="00B54BAC"/>
    <w:rsid w:val="00B5664B"/>
    <w:rsid w:val="00B62F87"/>
    <w:rsid w:val="00B66CB2"/>
    <w:rsid w:val="00B7545D"/>
    <w:rsid w:val="00B7648B"/>
    <w:rsid w:val="00BA02DC"/>
    <w:rsid w:val="00BB066A"/>
    <w:rsid w:val="00BB142C"/>
    <w:rsid w:val="00BD4185"/>
    <w:rsid w:val="00BF7E9F"/>
    <w:rsid w:val="00C03578"/>
    <w:rsid w:val="00C11BC3"/>
    <w:rsid w:val="00C12351"/>
    <w:rsid w:val="00C1328D"/>
    <w:rsid w:val="00C26A0A"/>
    <w:rsid w:val="00C4004A"/>
    <w:rsid w:val="00C41B69"/>
    <w:rsid w:val="00C54F71"/>
    <w:rsid w:val="00C700EA"/>
    <w:rsid w:val="00C868E4"/>
    <w:rsid w:val="00CB0B46"/>
    <w:rsid w:val="00CB4495"/>
    <w:rsid w:val="00CC4D50"/>
    <w:rsid w:val="00CC5374"/>
    <w:rsid w:val="00CF0272"/>
    <w:rsid w:val="00D035AF"/>
    <w:rsid w:val="00D051CD"/>
    <w:rsid w:val="00D13FF0"/>
    <w:rsid w:val="00D17040"/>
    <w:rsid w:val="00D744CD"/>
    <w:rsid w:val="00D77645"/>
    <w:rsid w:val="00D77C59"/>
    <w:rsid w:val="00D8753F"/>
    <w:rsid w:val="00D950C5"/>
    <w:rsid w:val="00DB24A7"/>
    <w:rsid w:val="00DB6A74"/>
    <w:rsid w:val="00DD2CBC"/>
    <w:rsid w:val="00DD3B43"/>
    <w:rsid w:val="00DD5429"/>
    <w:rsid w:val="00DD59B4"/>
    <w:rsid w:val="00E11F3B"/>
    <w:rsid w:val="00E1405B"/>
    <w:rsid w:val="00E24D35"/>
    <w:rsid w:val="00E312DF"/>
    <w:rsid w:val="00E46ABB"/>
    <w:rsid w:val="00E5004F"/>
    <w:rsid w:val="00E5016F"/>
    <w:rsid w:val="00E63CD3"/>
    <w:rsid w:val="00E807C3"/>
    <w:rsid w:val="00ED2B30"/>
    <w:rsid w:val="00EE0EA2"/>
    <w:rsid w:val="00F32706"/>
    <w:rsid w:val="00F50890"/>
    <w:rsid w:val="00F568E8"/>
    <w:rsid w:val="00F61F55"/>
    <w:rsid w:val="00F82EFA"/>
    <w:rsid w:val="00F85652"/>
    <w:rsid w:val="00F860EE"/>
    <w:rsid w:val="00F920A4"/>
    <w:rsid w:val="00F95098"/>
    <w:rsid w:val="00FA2BB6"/>
    <w:rsid w:val="00FA528B"/>
    <w:rsid w:val="00FB2A07"/>
    <w:rsid w:val="00FD598D"/>
    <w:rsid w:val="00FD73EB"/>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AF3"/>
    <w:pPr>
      <w:spacing w:line="256" w:lineRule="auto"/>
      <w:jc w:val="both"/>
    </w:pPr>
    <w:rPr>
      <w:rFonts w:ascii="Times New Roman" w:hAnsi="Times New Roman"/>
    </w:rPr>
  </w:style>
  <w:style w:type="paragraph" w:styleId="Cabealho1">
    <w:name w:val="heading 1"/>
    <w:basedOn w:val="Normal"/>
    <w:next w:val="Normal"/>
    <w:link w:val="Cabealho1Carter"/>
    <w:uiPriority w:val="9"/>
    <w:qFormat/>
    <w:rsid w:val="009E0AF3"/>
    <w:pPr>
      <w:keepNext/>
      <w:keepLines/>
      <w:spacing w:before="240" w:after="0" w:line="480" w:lineRule="auto"/>
      <w:jc w:val="center"/>
      <w:outlineLvl w:val="0"/>
    </w:pPr>
    <w:rPr>
      <w:rFonts w:eastAsiaTheme="majorEastAsia" w:cstheme="majorBidi"/>
      <w:b/>
      <w:sz w:val="44"/>
      <w:szCs w:val="32"/>
    </w:rPr>
  </w:style>
  <w:style w:type="paragraph" w:styleId="Cabealho2">
    <w:name w:val="heading 2"/>
    <w:basedOn w:val="Normal"/>
    <w:next w:val="Normal"/>
    <w:link w:val="Cabealho2Carter"/>
    <w:uiPriority w:val="9"/>
    <w:unhideWhenUsed/>
    <w:qFormat/>
    <w:rsid w:val="00FA528B"/>
    <w:pPr>
      <w:keepNext/>
      <w:keepLines/>
      <w:spacing w:before="40" w:after="0" w:line="480" w:lineRule="auto"/>
      <w:jc w:val="center"/>
      <w:outlineLvl w:val="1"/>
    </w:pPr>
    <w:rPr>
      <w:rFonts w:eastAsiaTheme="majorEastAsia" w:cstheme="majorBidi"/>
      <w:b/>
      <w:sz w:val="32"/>
      <w:szCs w:val="26"/>
    </w:rPr>
  </w:style>
  <w:style w:type="paragraph" w:styleId="Cabealho3">
    <w:name w:val="heading 3"/>
    <w:basedOn w:val="Normal"/>
    <w:next w:val="Normal"/>
    <w:link w:val="Cabealho3Carte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9E0AF3"/>
    <w:rPr>
      <w:rFonts w:ascii="Times New Roman" w:eastAsiaTheme="majorEastAsia" w:hAnsi="Times New Roman" w:cstheme="majorBidi"/>
      <w:b/>
      <w:sz w:val="44"/>
      <w:szCs w:val="32"/>
    </w:rPr>
  </w:style>
  <w:style w:type="character" w:customStyle="1" w:styleId="Cabealho2Carter">
    <w:name w:val="Cabeçalho 2 Caráter"/>
    <w:basedOn w:val="Tipodeletrapredefinidodopargrafo"/>
    <w:link w:val="Cabealho2"/>
    <w:uiPriority w:val="9"/>
    <w:rsid w:val="00FA528B"/>
    <w:rPr>
      <w:rFonts w:ascii="Times New Roman" w:eastAsiaTheme="majorEastAsia" w:hAnsi="Times New Roman" w:cstheme="majorBidi"/>
      <w:b/>
      <w:sz w:val="32"/>
      <w:szCs w:val="26"/>
    </w:rPr>
  </w:style>
  <w:style w:type="paragraph" w:styleId="Legenda">
    <w:name w:val="caption"/>
    <w:basedOn w:val="Normal"/>
    <w:next w:val="Normal"/>
    <w:uiPriority w:val="35"/>
    <w:unhideWhenUsed/>
    <w:qFormat/>
    <w:rsid w:val="00996C2A"/>
    <w:pPr>
      <w:spacing w:after="200" w:line="240" w:lineRule="auto"/>
    </w:pPr>
    <w:rPr>
      <w:b/>
      <w:iCs/>
      <w:sz w:val="18"/>
      <w:szCs w:val="18"/>
    </w:rPr>
  </w:style>
  <w:style w:type="paragraph" w:styleId="Cabealho">
    <w:name w:val="header"/>
    <w:basedOn w:val="Normal"/>
    <w:link w:val="CabealhoCarter"/>
    <w:uiPriority w:val="99"/>
    <w:unhideWhenUsed/>
    <w:rsid w:val="00783123"/>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783123"/>
  </w:style>
  <w:style w:type="paragraph" w:styleId="Rodap">
    <w:name w:val="footer"/>
    <w:basedOn w:val="Normal"/>
    <w:link w:val="RodapCarter"/>
    <w:uiPriority w:val="99"/>
    <w:unhideWhenUsed/>
    <w:rsid w:val="00783123"/>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783123"/>
  </w:style>
  <w:style w:type="paragraph" w:styleId="Subttulo">
    <w:name w:val="Subtitle"/>
    <w:basedOn w:val="Normal"/>
    <w:next w:val="Normal"/>
    <w:link w:val="SubttuloCarter"/>
    <w:uiPriority w:val="11"/>
    <w:qFormat/>
    <w:rsid w:val="00783123"/>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83123"/>
    <w:rPr>
      <w:rFonts w:eastAsiaTheme="minorEastAsia"/>
      <w:color w:val="5A5A5A" w:themeColor="text1" w:themeTint="A5"/>
      <w:spacing w:val="15"/>
    </w:rPr>
  </w:style>
  <w:style w:type="character" w:styleId="RefernciaDiscreta">
    <w:name w:val="Subtle Reference"/>
    <w:uiPriority w:val="31"/>
    <w:qFormat/>
    <w:rsid w:val="002672E4"/>
    <w:rPr>
      <w:rFonts w:asciiTheme="minorHAnsi" w:hAnsiTheme="minorHAnsi"/>
      <w:b w:val="0"/>
      <w:i w:val="0"/>
      <w:smallCaps/>
      <w:color w:val="auto"/>
      <w:sz w:val="22"/>
    </w:rPr>
  </w:style>
  <w:style w:type="paragraph" w:styleId="PargrafodaLista">
    <w:name w:val="List Paragraph"/>
    <w:basedOn w:val="Normal"/>
    <w:uiPriority w:val="34"/>
    <w:qFormat/>
    <w:rsid w:val="0092365F"/>
    <w:pPr>
      <w:ind w:left="720"/>
      <w:contextualSpacing/>
    </w:pPr>
  </w:style>
  <w:style w:type="paragraph" w:styleId="Cabealhodondice">
    <w:name w:val="TOC Heading"/>
    <w:basedOn w:val="Cabealho1"/>
    <w:next w:val="Normal"/>
    <w:uiPriority w:val="39"/>
    <w:unhideWhenUsed/>
    <w:qFormat/>
    <w:rsid w:val="00B7648B"/>
    <w:pPr>
      <w:spacing w:line="259" w:lineRule="auto"/>
      <w:jc w:val="left"/>
      <w:outlineLvl w:val="9"/>
    </w:pPr>
    <w:rPr>
      <w:b w:val="0"/>
      <w:sz w:val="32"/>
    </w:rPr>
  </w:style>
  <w:style w:type="paragraph" w:styleId="ndice1">
    <w:name w:val="toc 1"/>
    <w:basedOn w:val="Normal"/>
    <w:next w:val="Normal"/>
    <w:autoRedefine/>
    <w:uiPriority w:val="39"/>
    <w:unhideWhenUsed/>
    <w:rsid w:val="00D950C5"/>
    <w:pPr>
      <w:tabs>
        <w:tab w:val="right" w:leader="dot" w:pos="8828"/>
      </w:tabs>
      <w:spacing w:after="0" w:line="360" w:lineRule="auto"/>
    </w:pPr>
  </w:style>
  <w:style w:type="paragraph" w:styleId="ndice2">
    <w:name w:val="toc 2"/>
    <w:basedOn w:val="Normal"/>
    <w:next w:val="Normal"/>
    <w:autoRedefine/>
    <w:uiPriority w:val="39"/>
    <w:unhideWhenUsed/>
    <w:rsid w:val="002D281C"/>
    <w:pPr>
      <w:tabs>
        <w:tab w:val="right" w:leader="dot" w:pos="8828"/>
      </w:tabs>
      <w:spacing w:after="100"/>
      <w:ind w:left="567"/>
    </w:pPr>
  </w:style>
  <w:style w:type="character" w:styleId="Hiperligao">
    <w:name w:val="Hyperlink"/>
    <w:basedOn w:val="Tipodeletrapredefinidodopargrafo"/>
    <w:uiPriority w:val="99"/>
    <w:unhideWhenUsed/>
    <w:rsid w:val="00F32706"/>
    <w:rPr>
      <w:color w:val="0563C1" w:themeColor="hyperlink"/>
      <w:u w:val="single"/>
    </w:rPr>
  </w:style>
  <w:style w:type="paragraph" w:styleId="Ttulo">
    <w:name w:val="Title"/>
    <w:basedOn w:val="Normal"/>
    <w:next w:val="Normal"/>
    <w:link w:val="TtuloCarte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32706"/>
    <w:rPr>
      <w:rFonts w:asciiTheme="majorHAnsi" w:eastAsiaTheme="majorEastAsia" w:hAnsiTheme="majorHAnsi" w:cstheme="majorBidi"/>
      <w:spacing w:val="-10"/>
      <w:kern w:val="28"/>
      <w:sz w:val="56"/>
      <w:szCs w:val="56"/>
    </w:rPr>
  </w:style>
  <w:style w:type="character" w:styleId="Forte">
    <w:name w:val="Strong"/>
    <w:basedOn w:val="Tipodeletrapredefinidodopargrafo"/>
    <w:uiPriority w:val="22"/>
    <w:qFormat/>
    <w:rsid w:val="00F32706"/>
    <w:rPr>
      <w:b/>
      <w:bCs/>
    </w:rPr>
  </w:style>
  <w:style w:type="character" w:customStyle="1" w:styleId="Cabealho3Carter">
    <w:name w:val="Cabeçalho 3 Caráter"/>
    <w:basedOn w:val="Tipodeletrapredefinidodopargrafo"/>
    <w:link w:val="Cabealho3"/>
    <w:uiPriority w:val="9"/>
    <w:semiHidden/>
    <w:rsid w:val="00247C10"/>
    <w:rPr>
      <w:rFonts w:asciiTheme="majorHAnsi" w:eastAsiaTheme="majorEastAsia" w:hAnsiTheme="majorHAnsi" w:cstheme="majorBidi"/>
      <w:color w:val="1F4D78" w:themeColor="accent1" w:themeShade="7F"/>
      <w:sz w:val="24"/>
      <w:szCs w:val="24"/>
    </w:rPr>
  </w:style>
  <w:style w:type="paragraph" w:styleId="ndicedeilustraes">
    <w:name w:val="table of figures"/>
    <w:basedOn w:val="Normal"/>
    <w:next w:val="Normal"/>
    <w:uiPriority w:val="99"/>
    <w:unhideWhenUsed/>
    <w:rsid w:val="00247C10"/>
    <w:pPr>
      <w:spacing w:after="0"/>
    </w:pPr>
  </w:style>
  <w:style w:type="paragraph" w:styleId="ndice4">
    <w:name w:val="toc 4"/>
    <w:basedOn w:val="Normal"/>
    <w:next w:val="Normal"/>
    <w:autoRedefine/>
    <w:uiPriority w:val="39"/>
    <w:semiHidden/>
    <w:unhideWhenUsed/>
    <w:rsid w:val="00247C10"/>
    <w:pPr>
      <w:spacing w:after="100"/>
      <w:ind w:left="660"/>
    </w:pPr>
  </w:style>
  <w:style w:type="paragraph" w:styleId="Bibliografia">
    <w:name w:val="Bibliography"/>
    <w:basedOn w:val="Normal"/>
    <w:next w:val="Normal"/>
    <w:uiPriority w:val="37"/>
    <w:unhideWhenUsed/>
    <w:rsid w:val="00F860EE"/>
  </w:style>
  <w:style w:type="character" w:styleId="TextodoMarcadordePosio">
    <w:name w:val="Placeholder Text"/>
    <w:basedOn w:val="Tipodeletrapredefinidodopargrafo"/>
    <w:uiPriority w:val="99"/>
    <w:semiHidden/>
    <w:rsid w:val="008A58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672143536">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828059473">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989673709">
      <w:bodyDiv w:val="1"/>
      <w:marLeft w:val="0"/>
      <w:marRight w:val="0"/>
      <w:marTop w:val="0"/>
      <w:marBottom w:val="0"/>
      <w:divBdr>
        <w:top w:val="none" w:sz="0" w:space="0" w:color="auto"/>
        <w:left w:val="none" w:sz="0" w:space="0" w:color="auto"/>
        <w:bottom w:val="none" w:sz="0" w:space="0" w:color="auto"/>
        <w:right w:val="none" w:sz="0" w:space="0" w:color="auto"/>
      </w:divBdr>
    </w:div>
    <w:div w:id="1002783362">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2035225317">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afael\OneDrive\Escola\Universidade%20do%20Minho\MEI\Computa&#231;&#227;o%20Gr&#225;fica\2%20-%20Ilumina&#231;&#227;o%20e%20Visualiza&#231;&#227;o%201\Trabalho_VI1\Report.docx"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s://en.wikipedia.org/wiki/Mie_scattering"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497"/>
    <w:rsid w:val="00105497"/>
    <w:rsid w:val="0099006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054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Atm</b:Tag>
    <b:SourceType>InternetSite</b:SourceType>
    <b:Guid>{DF5CF6BD-E1B0-4D1B-BD8F-B84ADBD89851}</b:Guid>
    <b:Title>Atmospheric Radiation</b:Title>
    <b:ProductionCompany>Weather Edge</b:ProductionCompany>
    <b:URL>http://www.severewx.com/Radiation/scattering.html</b:URL>
    <b:RefOrder>1</b:RefOrder>
  </b:Source>
</b:Sources>
</file>

<file path=customXml/itemProps1.xml><?xml version="1.0" encoding="utf-8"?>
<ds:datastoreItem xmlns:ds="http://schemas.openxmlformats.org/officeDocument/2006/customXml" ds:itemID="{E4611A35-C25D-4ABC-A65C-38EE1143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7</Pages>
  <Words>1278</Words>
  <Characters>6906</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Bruno Barbosa</cp:lastModifiedBy>
  <cp:revision>61</cp:revision>
  <cp:lastPrinted>2016-01-23T17:53:00Z</cp:lastPrinted>
  <dcterms:created xsi:type="dcterms:W3CDTF">2015-10-20T15:13:00Z</dcterms:created>
  <dcterms:modified xsi:type="dcterms:W3CDTF">2016-02-07T17:53:00Z</dcterms:modified>
</cp:coreProperties>
</file>