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87021" w14:textId="77777777" w:rsidR="00A40D27" w:rsidRPr="00A40D27" w:rsidRDefault="00A40D27" w:rsidP="001914C8">
      <w:pPr>
        <w:spacing w:line="360" w:lineRule="auto"/>
        <w:jc w:val="both"/>
        <w:rPr>
          <w:b/>
          <w:bCs/>
        </w:rPr>
      </w:pPr>
      <w:r w:rsidRPr="00A40D27">
        <w:rPr>
          <w:b/>
          <w:bCs/>
        </w:rPr>
        <w:t>Tema: Caminhos para o combate à intolerância e ao racismo religioso no Brasil</w:t>
      </w:r>
    </w:p>
    <w:p w14:paraId="65826439" w14:textId="77777777" w:rsidR="001914C8" w:rsidRPr="001914C8" w:rsidRDefault="001914C8" w:rsidP="001914C8">
      <w:pPr>
        <w:spacing w:line="360" w:lineRule="auto"/>
        <w:jc w:val="both"/>
      </w:pPr>
      <w:r w:rsidRPr="001914C8">
        <w:t>Segundo o escritor francês Victor Hugo, "A tolerância é a melhor religião". A partir dessa perspectiva, entende-se que a paciência e a compreensão são essenciais para o respeito entre diferentes crenças. Contudo, no Brasil, a realidade mostra o oposto: dados do Disque 100 indicam um aumento superior a 80% nas denúncias relacionadas à violação da liberdade religiosa. Essa intolerância e o racismo religioso geram consequências graves, como o aumento da violência, a exclusão social e o enfraquecimento da convivência democrática. Diante desse cenário alarmante, é imprescindível propor medidas eficazes para combater esses problemas, promovendo uma sociedade mais inclusiva e respeitosa com as diversas expressões de fé.</w:t>
      </w:r>
    </w:p>
    <w:p w14:paraId="564BCE6D" w14:textId="77777777" w:rsidR="001914C8" w:rsidRPr="001914C8" w:rsidRDefault="001914C8" w:rsidP="001914C8">
      <w:pPr>
        <w:spacing w:line="360" w:lineRule="auto"/>
        <w:jc w:val="both"/>
      </w:pPr>
    </w:p>
    <w:p w14:paraId="353AFEC5" w14:textId="77777777" w:rsidR="001914C8" w:rsidRPr="001914C8" w:rsidRDefault="001914C8" w:rsidP="001914C8">
      <w:pPr>
        <w:spacing w:line="360" w:lineRule="auto"/>
        <w:jc w:val="both"/>
      </w:pPr>
      <w:commentRangeStart w:id="0"/>
      <w:r w:rsidRPr="001914C8">
        <w:t>Ademais</w:t>
      </w:r>
      <w:commentRangeEnd w:id="0"/>
      <w:r w:rsidR="00A40D27" w:rsidRPr="001914C8">
        <w:rPr>
          <w:rStyle w:val="Refdecomentrio"/>
          <w:sz w:val="24"/>
          <w:szCs w:val="24"/>
        </w:rPr>
        <w:commentReference w:id="0"/>
      </w:r>
      <w:r w:rsidRPr="001914C8">
        <w:t>, os registros de intolerância religiosa no Brasil cresceram de forma alarmante entre 2021 e 2022: as agressões por crença mais que dobraram, e as denúncias online aumentaram 500</w:t>
      </w:r>
      <w:r w:rsidRPr="001914C8">
        <w:rPr>
          <w:rFonts w:ascii="Arial" w:hAnsi="Arial" w:cs="Arial"/>
        </w:rPr>
        <w:t> </w:t>
      </w:r>
      <w:r w:rsidRPr="001914C8">
        <w:t>%. Tais dados, frequentemente relacionados a religi</w:t>
      </w:r>
      <w:r w:rsidRPr="001914C8">
        <w:rPr>
          <w:rFonts w:ascii="Aptos" w:hAnsi="Aptos" w:cs="Aptos"/>
        </w:rPr>
        <w:t>õ</w:t>
      </w:r>
      <w:r w:rsidRPr="001914C8">
        <w:t>es de matriz africana, demonstram como o preconceito religioso est</w:t>
      </w:r>
      <w:r w:rsidRPr="001914C8">
        <w:rPr>
          <w:rFonts w:ascii="Aptos" w:hAnsi="Aptos" w:cs="Aptos"/>
        </w:rPr>
        <w:t>á</w:t>
      </w:r>
      <w:r w:rsidRPr="001914C8">
        <w:t xml:space="preserve"> enraizado socialmente e </w:t>
      </w:r>
      <w:commentRangeStart w:id="1"/>
      <w:r w:rsidRPr="001914C8">
        <w:t xml:space="preserve">se adapta </w:t>
      </w:r>
      <w:commentRangeEnd w:id="1"/>
      <w:r w:rsidR="00A40D27" w:rsidRPr="001914C8">
        <w:rPr>
          <w:rStyle w:val="Refdecomentrio"/>
          <w:sz w:val="24"/>
          <w:szCs w:val="24"/>
        </w:rPr>
        <w:commentReference w:id="1"/>
      </w:r>
      <w:r w:rsidRPr="001914C8">
        <w:t>aos meios digitais. O ambiente virtual, ao ampliar a dissemina</w:t>
      </w:r>
      <w:r w:rsidRPr="001914C8">
        <w:rPr>
          <w:rFonts w:ascii="Aptos" w:hAnsi="Aptos" w:cs="Aptos"/>
        </w:rPr>
        <w:t>çã</w:t>
      </w:r>
      <w:r w:rsidRPr="001914C8">
        <w:t xml:space="preserve">o de discursos de </w:t>
      </w:r>
      <w:r w:rsidRPr="001914C8">
        <w:rPr>
          <w:rFonts w:ascii="Aptos" w:hAnsi="Aptos" w:cs="Aptos"/>
        </w:rPr>
        <w:t>ó</w:t>
      </w:r>
      <w:r w:rsidRPr="001914C8">
        <w:t xml:space="preserve">dio, contribui </w:t>
      </w:r>
      <w:commentRangeStart w:id="2"/>
      <w:r w:rsidRPr="001914C8">
        <w:t>para a naturaliza</w:t>
      </w:r>
      <w:r w:rsidRPr="001914C8">
        <w:rPr>
          <w:rFonts w:ascii="Aptos" w:hAnsi="Aptos" w:cs="Aptos"/>
        </w:rPr>
        <w:t>çã</w:t>
      </w:r>
      <w:r w:rsidRPr="001914C8">
        <w:t xml:space="preserve">o </w:t>
      </w:r>
      <w:commentRangeEnd w:id="2"/>
      <w:r w:rsidR="00A24FCD" w:rsidRPr="001914C8">
        <w:rPr>
          <w:rStyle w:val="Refdecomentrio"/>
          <w:sz w:val="24"/>
          <w:szCs w:val="24"/>
        </w:rPr>
        <w:commentReference w:id="2"/>
      </w:r>
      <w:r w:rsidRPr="001914C8">
        <w:t>da discrimina</w:t>
      </w:r>
      <w:r w:rsidRPr="001914C8">
        <w:rPr>
          <w:rFonts w:ascii="Aptos" w:hAnsi="Aptos" w:cs="Aptos"/>
        </w:rPr>
        <w:t>çã</w:t>
      </w:r>
      <w:r w:rsidRPr="001914C8">
        <w:t xml:space="preserve">o. Nesse contexto, </w:t>
      </w:r>
      <w:r w:rsidRPr="001914C8">
        <w:rPr>
          <w:rFonts w:ascii="Aptos" w:hAnsi="Aptos" w:cs="Aptos"/>
        </w:rPr>
        <w:t>é</w:t>
      </w:r>
      <w:r w:rsidRPr="001914C8">
        <w:t xml:space="preserve"> </w:t>
      </w:r>
      <w:commentRangeStart w:id="3"/>
      <w:r w:rsidRPr="001914C8">
        <w:t>essencial que o Estado atue com firmeza, aplicando as leis antirracismo religioso, fortalecendo os canais de denúncia e promovendo campanhas educativas que incentivem o respeito às diversas manifestações de fé.</w:t>
      </w:r>
      <w:commentRangeEnd w:id="3"/>
      <w:r w:rsidR="00A24FCD" w:rsidRPr="001914C8">
        <w:rPr>
          <w:rStyle w:val="Refdecomentrio"/>
          <w:sz w:val="24"/>
          <w:szCs w:val="24"/>
        </w:rPr>
        <w:commentReference w:id="3"/>
      </w:r>
    </w:p>
    <w:p w14:paraId="334C96DF" w14:textId="77777777" w:rsidR="001914C8" w:rsidRPr="001914C8" w:rsidRDefault="001914C8" w:rsidP="001914C8">
      <w:pPr>
        <w:spacing w:line="360" w:lineRule="auto"/>
        <w:jc w:val="both"/>
      </w:pPr>
    </w:p>
    <w:p w14:paraId="1C44B18B" w14:textId="77777777" w:rsidR="001914C8" w:rsidRPr="001914C8" w:rsidRDefault="001914C8" w:rsidP="001914C8">
      <w:pPr>
        <w:spacing w:line="360" w:lineRule="auto"/>
        <w:jc w:val="both"/>
      </w:pPr>
      <w:commentRangeStart w:id="4"/>
      <w:r w:rsidRPr="001914C8">
        <w:t xml:space="preserve">Esse cenário </w:t>
      </w:r>
      <w:commentRangeEnd w:id="4"/>
      <w:r w:rsidR="00A24FCD" w:rsidRPr="001914C8">
        <w:rPr>
          <w:rStyle w:val="Refdecomentrio"/>
          <w:sz w:val="24"/>
          <w:szCs w:val="24"/>
        </w:rPr>
        <w:commentReference w:id="4"/>
      </w:r>
      <w:r w:rsidRPr="001914C8">
        <w:t xml:space="preserve">alarmante também se reflete em situações concretas, como o caso de uma adolescente em Nova Iguaçu (RJ), em 2023. Praticante de religião de matriz africana, ela denunciou ofensas por parte de funcionários da escola, ambiente que deveria garantir acolhimento e respeito. O episódio revela a presença do racismo religioso institucional e </w:t>
      </w:r>
      <w:commentRangeStart w:id="5"/>
      <w:r w:rsidRPr="001914C8">
        <w:t xml:space="preserve">a omissão na formação de </w:t>
      </w:r>
      <w:commentRangeEnd w:id="5"/>
      <w:r w:rsidR="00A24FCD" w:rsidRPr="001914C8">
        <w:rPr>
          <w:rStyle w:val="Refdecomentrio"/>
          <w:sz w:val="24"/>
          <w:szCs w:val="24"/>
        </w:rPr>
        <w:commentReference w:id="5"/>
      </w:r>
      <w:r w:rsidRPr="001914C8">
        <w:t xml:space="preserve">educadores para lidar com a diversidade. </w:t>
      </w:r>
      <w:commentRangeStart w:id="6"/>
      <w:r w:rsidRPr="001914C8">
        <w:t xml:space="preserve">Assim, é urgente que as instituições de ensino adotem medidas que </w:t>
      </w:r>
      <w:r w:rsidRPr="001914C8">
        <w:lastRenderedPageBreak/>
        <w:t>promovam o respeito às crenças, criando espaços mais inclusivos e conscientes do papel social da escola na construção de uma sociedade plural.</w:t>
      </w:r>
      <w:commentRangeEnd w:id="6"/>
      <w:r w:rsidR="00A24FCD" w:rsidRPr="001914C8">
        <w:rPr>
          <w:rStyle w:val="Refdecomentrio"/>
          <w:sz w:val="24"/>
          <w:szCs w:val="24"/>
        </w:rPr>
        <w:commentReference w:id="6"/>
      </w:r>
    </w:p>
    <w:p w14:paraId="125BF4BF" w14:textId="77777777" w:rsidR="001914C8" w:rsidRPr="001914C8" w:rsidRDefault="001914C8" w:rsidP="001914C8">
      <w:pPr>
        <w:spacing w:line="360" w:lineRule="auto"/>
        <w:jc w:val="both"/>
      </w:pPr>
    </w:p>
    <w:p w14:paraId="6CC8EF4B" w14:textId="77777777" w:rsidR="001914C8" w:rsidRPr="001914C8" w:rsidRDefault="001914C8" w:rsidP="001914C8">
      <w:pPr>
        <w:spacing w:line="360" w:lineRule="auto"/>
        <w:jc w:val="both"/>
      </w:pPr>
      <w:r w:rsidRPr="001914C8">
        <w:t>Para enfrentar essa realidade, o Ministério da Educação, em parceria com as redes de ensino públicas e privadas, deve implementar programas de conscientização que incentivem os estudantes a valorizar a pluralidade religiosa. Essa ação pode ser desenvolvida por meio de aulas específicas, utilizando materiais baseados em pesquisas conduzidas por especialistas no tema. O objetivo é formar cidadãos críticos e empáticos, que compreendam, desde a escola, a importância do respeito às distintas crenças existentes na sociedade brasileira, promovendo, assim, uma convivência mais tolerante e justa.</w:t>
      </w:r>
    </w:p>
    <w:p w14:paraId="7390FB04" w14:textId="0CD1A749" w:rsidR="00A30CFE" w:rsidRPr="007266F6" w:rsidRDefault="00A24FCD" w:rsidP="007266F6">
      <w:pPr>
        <w:spacing w:line="276" w:lineRule="auto"/>
        <w:jc w:val="both"/>
        <w:rPr>
          <w:i/>
          <w:iCs/>
        </w:rPr>
      </w:pPr>
      <w:r w:rsidRPr="007266F6">
        <w:rPr>
          <w:i/>
          <w:iCs/>
        </w:rPr>
        <w:t>Oi, Rafael,</w:t>
      </w:r>
    </w:p>
    <w:p w14:paraId="6697A1AB" w14:textId="7D138338" w:rsidR="00A24FCD" w:rsidRPr="007266F6" w:rsidRDefault="00A24FCD" w:rsidP="007266F6">
      <w:pPr>
        <w:spacing w:line="276" w:lineRule="auto"/>
        <w:jc w:val="both"/>
        <w:rPr>
          <w:i/>
          <w:iCs/>
        </w:rPr>
      </w:pPr>
      <w:r w:rsidRPr="007266F6">
        <w:rPr>
          <w:i/>
          <w:iCs/>
        </w:rPr>
        <w:t>Não sei na versão escrita, mas parece que a redação está longa. Ela deve ter quatro parágrafos.</w:t>
      </w:r>
    </w:p>
    <w:p w14:paraId="78ADF142" w14:textId="3647045B" w:rsidR="00A24FCD" w:rsidRPr="007266F6" w:rsidRDefault="00A24FCD" w:rsidP="007266F6">
      <w:pPr>
        <w:spacing w:line="276" w:lineRule="auto"/>
        <w:jc w:val="both"/>
        <w:rPr>
          <w:i/>
          <w:iCs/>
        </w:rPr>
      </w:pPr>
      <w:r w:rsidRPr="007266F6">
        <w:rPr>
          <w:i/>
          <w:iCs/>
        </w:rPr>
        <w:t>1 Introdução: você vai citar o problema, definindo ou trazendo algum repertorio como vc trouxe a citação, e apresentar seu ponto de vista sb o tema, por ex, que a intolerância gera violência, uma sociedade beligerante</w:t>
      </w:r>
      <w:r w:rsidR="007266F6">
        <w:rPr>
          <w:i/>
          <w:iCs/>
        </w:rPr>
        <w:t>, que há racismo pq o preconceito é principalmente com religiões de matriz africana,</w:t>
      </w:r>
      <w:r w:rsidRPr="007266F6">
        <w:rPr>
          <w:i/>
          <w:iCs/>
        </w:rPr>
        <w:t xml:space="preserve"> e que é preciso pensar formas de minimizar essa situação</w:t>
      </w:r>
    </w:p>
    <w:p w14:paraId="07BFE804" w14:textId="1DE7BF0E" w:rsidR="00A24FCD" w:rsidRPr="007266F6" w:rsidRDefault="00A24FCD" w:rsidP="007266F6">
      <w:pPr>
        <w:spacing w:line="276" w:lineRule="auto"/>
        <w:jc w:val="both"/>
        <w:rPr>
          <w:i/>
          <w:iCs/>
        </w:rPr>
      </w:pPr>
      <w:r w:rsidRPr="007266F6">
        <w:rPr>
          <w:i/>
          <w:iCs/>
        </w:rPr>
        <w:t xml:space="preserve">2. 1 paragrafo de desenvolvimento: traga um argumento e um repertorio (exemplo, </w:t>
      </w:r>
      <w:r w:rsidR="007266F6" w:rsidRPr="007266F6">
        <w:rPr>
          <w:i/>
          <w:iCs/>
        </w:rPr>
        <w:t>agora a intolerância religiosa também está sendo divulgada digitalmente e um dado ou um caso que ilustre isso</w:t>
      </w:r>
      <w:r w:rsidR="007266F6">
        <w:rPr>
          <w:i/>
          <w:iCs/>
        </w:rPr>
        <w:t>)</w:t>
      </w:r>
    </w:p>
    <w:p w14:paraId="31639D42" w14:textId="3878A84D" w:rsidR="007266F6" w:rsidRPr="007266F6" w:rsidRDefault="007266F6" w:rsidP="007266F6">
      <w:pPr>
        <w:spacing w:line="276" w:lineRule="auto"/>
        <w:jc w:val="both"/>
        <w:rPr>
          <w:i/>
          <w:iCs/>
        </w:rPr>
      </w:pPr>
      <w:r w:rsidRPr="007266F6">
        <w:rPr>
          <w:i/>
          <w:iCs/>
        </w:rPr>
        <w:t xml:space="preserve">3. 2 paragrafo de desenvolvimento: traga </w:t>
      </w:r>
      <w:r>
        <w:rPr>
          <w:i/>
          <w:iCs/>
        </w:rPr>
        <w:t xml:space="preserve">mais um </w:t>
      </w:r>
      <w:r w:rsidRPr="007266F6">
        <w:rPr>
          <w:i/>
          <w:iCs/>
        </w:rPr>
        <w:t>argumento e outro repertorio (exemplo, até na escola</w:t>
      </w:r>
      <w:r>
        <w:rPr>
          <w:i/>
          <w:iCs/>
        </w:rPr>
        <w:t xml:space="preserve"> há discriminação religiosa</w:t>
      </w:r>
      <w:r w:rsidRPr="007266F6">
        <w:rPr>
          <w:i/>
          <w:iCs/>
        </w:rPr>
        <w:t>, ambiente que deveria combate-la e o caso do funcionário)</w:t>
      </w:r>
    </w:p>
    <w:p w14:paraId="59AEB40C" w14:textId="13B5C3E6" w:rsidR="007266F6" w:rsidRPr="007266F6" w:rsidRDefault="007266F6" w:rsidP="007266F6">
      <w:pPr>
        <w:spacing w:line="276" w:lineRule="auto"/>
        <w:jc w:val="both"/>
        <w:rPr>
          <w:i/>
          <w:iCs/>
        </w:rPr>
      </w:pPr>
      <w:r w:rsidRPr="007266F6">
        <w:rPr>
          <w:i/>
          <w:iCs/>
        </w:rPr>
        <w:t>4.Proposta de intervenção com medidas para reverter a discriminação</w:t>
      </w:r>
      <w:r>
        <w:rPr>
          <w:i/>
          <w:iCs/>
        </w:rPr>
        <w:t xml:space="preserve"> religiosa</w:t>
      </w:r>
    </w:p>
    <w:p w14:paraId="195F8F55" w14:textId="0C9A1FBE" w:rsidR="007266F6" w:rsidRPr="007266F6" w:rsidRDefault="007266F6" w:rsidP="001914C8">
      <w:pPr>
        <w:spacing w:line="360" w:lineRule="auto"/>
        <w:jc w:val="both"/>
        <w:rPr>
          <w:i/>
          <w:iCs/>
        </w:rPr>
      </w:pPr>
      <w:r w:rsidRPr="007266F6">
        <w:rPr>
          <w:i/>
          <w:iCs/>
        </w:rPr>
        <w:t>É um comentário breve sobre o texto. O ideal é você ver cada ponto com calma.</w:t>
      </w:r>
    </w:p>
    <w:p w14:paraId="677C27E4" w14:textId="3855E35D" w:rsidR="007266F6" w:rsidRPr="007266F6" w:rsidRDefault="007266F6" w:rsidP="001914C8">
      <w:pPr>
        <w:spacing w:line="360" w:lineRule="auto"/>
        <w:jc w:val="both"/>
        <w:rPr>
          <w:i/>
          <w:iCs/>
        </w:rPr>
      </w:pPr>
      <w:r w:rsidRPr="007266F6">
        <w:rPr>
          <w:i/>
          <w:iCs/>
        </w:rPr>
        <w:t>Querendo fazer aulas novamente, me chame.</w:t>
      </w:r>
    </w:p>
    <w:p w14:paraId="6C0D0AB4" w14:textId="034369F3" w:rsidR="007266F6" w:rsidRDefault="007266F6" w:rsidP="001914C8">
      <w:pPr>
        <w:spacing w:line="360" w:lineRule="auto"/>
        <w:jc w:val="both"/>
        <w:rPr>
          <w:i/>
          <w:iCs/>
        </w:rPr>
      </w:pPr>
      <w:r w:rsidRPr="007266F6">
        <w:rPr>
          <w:i/>
          <w:iCs/>
        </w:rPr>
        <w:t>Um abraço</w:t>
      </w:r>
      <w:r>
        <w:rPr>
          <w:i/>
          <w:iCs/>
        </w:rPr>
        <w:t>,</w:t>
      </w:r>
    </w:p>
    <w:p w14:paraId="0C7E087F" w14:textId="4CCE3583" w:rsidR="007266F6" w:rsidRDefault="007266F6" w:rsidP="001914C8">
      <w:pPr>
        <w:spacing w:line="360" w:lineRule="auto"/>
        <w:jc w:val="both"/>
        <w:rPr>
          <w:i/>
          <w:iCs/>
        </w:rPr>
      </w:pPr>
      <w:r>
        <w:rPr>
          <w:i/>
          <w:iCs/>
        </w:rPr>
        <w:t>Fernanda</w:t>
      </w:r>
    </w:p>
    <w:p w14:paraId="740C1D67" w14:textId="77777777" w:rsidR="007266F6" w:rsidRPr="007266F6" w:rsidRDefault="007266F6" w:rsidP="001914C8">
      <w:pPr>
        <w:spacing w:line="360" w:lineRule="auto"/>
        <w:jc w:val="both"/>
        <w:rPr>
          <w:i/>
          <w:iCs/>
        </w:rPr>
      </w:pPr>
    </w:p>
    <w:sectPr w:rsidR="007266F6" w:rsidRPr="00726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USER" w:date="2025-08-06T23:18:00Z" w:initials="U">
    <w:p w14:paraId="610E9736" w14:textId="3D0AB7D9" w:rsidR="00A40D27" w:rsidRDefault="00A40D27">
      <w:pPr>
        <w:pStyle w:val="Textodecomentrio"/>
      </w:pPr>
      <w:r>
        <w:rPr>
          <w:rStyle w:val="Refdecomentrio"/>
        </w:rPr>
        <w:annotationRef/>
      </w:r>
      <w:r>
        <w:t>Essa expressão não cabe aqui porque significa além do mais. Comece falando algo como,,,Uma das formas de entender essa questão é analisar como o</w:t>
      </w:r>
      <w:r w:rsidR="00A24FCD">
        <w:t>s registros de intolerância cresceram...</w:t>
      </w:r>
    </w:p>
  </w:comment>
  <w:comment w:id="1" w:author="USER" w:date="2025-08-06T23:17:00Z" w:initials="U">
    <w:p w14:paraId="11E1CB3A" w14:textId="00E4B55E" w:rsidR="00A40D27" w:rsidRDefault="00A40D27">
      <w:pPr>
        <w:pStyle w:val="Textodecomentrio"/>
      </w:pPr>
      <w:r>
        <w:rPr>
          <w:rStyle w:val="Refdecomentrio"/>
        </w:rPr>
        <w:annotationRef/>
      </w:r>
      <w:r>
        <w:t>Melhor se estende para os meios digitais</w:t>
      </w:r>
    </w:p>
  </w:comment>
  <w:comment w:id="2" w:author="USER" w:date="2025-08-06T23:22:00Z" w:initials="U">
    <w:p w14:paraId="0FE9959A" w14:textId="44F7F3CE" w:rsidR="00A24FCD" w:rsidRDefault="00A24FCD">
      <w:pPr>
        <w:pStyle w:val="Textodecomentrio"/>
      </w:pPr>
      <w:r>
        <w:rPr>
          <w:rStyle w:val="Refdecomentrio"/>
        </w:rPr>
        <w:annotationRef/>
      </w:r>
      <w:r>
        <w:t>Pode incluir um exemplo de intolerância nos meios digitais</w:t>
      </w:r>
    </w:p>
  </w:comment>
  <w:comment w:id="3" w:author="USER" w:date="2025-08-06T23:20:00Z" w:initials="U">
    <w:p w14:paraId="5F3BE176" w14:textId="4C9875BC" w:rsidR="00A24FCD" w:rsidRDefault="00A24FCD">
      <w:pPr>
        <w:pStyle w:val="Textodecomentrio"/>
      </w:pPr>
      <w:r>
        <w:rPr>
          <w:rStyle w:val="Refdecomentrio"/>
        </w:rPr>
        <w:annotationRef/>
      </w:r>
      <w:r>
        <w:t>Isso aqui é proposta de intervenção. Deve vir no último parágrafo</w:t>
      </w:r>
    </w:p>
  </w:comment>
  <w:comment w:id="4" w:author="USER" w:date="2025-08-06T23:24:00Z" w:initials="U">
    <w:p w14:paraId="7750FACD" w14:textId="3C5A00CE" w:rsidR="00A24FCD" w:rsidRDefault="00A24FCD">
      <w:pPr>
        <w:pStyle w:val="Textodecomentrio"/>
      </w:pPr>
      <w:r>
        <w:rPr>
          <w:rStyle w:val="Refdecomentrio"/>
        </w:rPr>
        <w:annotationRef/>
      </w:r>
      <w:r>
        <w:t xml:space="preserve">Talvez algo como...Fora dos meios digitais, em situações reais, também </w:t>
      </w:r>
      <w:r w:rsidR="00946303">
        <w:t xml:space="preserve">se </w:t>
      </w:r>
      <w:r>
        <w:t>nota essa discriminação, como no caso da adolescente...</w:t>
      </w:r>
    </w:p>
  </w:comment>
  <w:comment w:id="5" w:author="USER" w:date="2025-08-06T23:24:00Z" w:initials="U">
    <w:p w14:paraId="2C5B3D55" w14:textId="71E03370" w:rsidR="00A24FCD" w:rsidRDefault="00A24FCD">
      <w:pPr>
        <w:pStyle w:val="Textodecomentrio"/>
      </w:pPr>
      <w:r>
        <w:rPr>
          <w:rStyle w:val="Refdecomentrio"/>
        </w:rPr>
        <w:annotationRef/>
      </w:r>
      <w:r>
        <w:t>E a dificuldade de educadores para lidarem com a diversidade e o respeito a todas a</w:t>
      </w:r>
      <w:r w:rsidR="00946303">
        <w:t>s religiões</w:t>
      </w:r>
    </w:p>
  </w:comment>
  <w:comment w:id="6" w:author="USER" w:date="2025-08-06T23:26:00Z" w:initials="U">
    <w:p w14:paraId="7DC4CB6D" w14:textId="7228FFAA" w:rsidR="00A24FCD" w:rsidRDefault="00A24FCD">
      <w:pPr>
        <w:pStyle w:val="Textodecomentrio"/>
      </w:pPr>
      <w:r>
        <w:rPr>
          <w:rStyle w:val="Refdecomentrio"/>
        </w:rPr>
        <w:annotationRef/>
      </w:r>
      <w:r>
        <w:t>Tudo isso é proposta de intervenção. Escolha uma única solução e trabalhe bem nela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10E9736" w15:done="0"/>
  <w15:commentEx w15:paraId="11E1CB3A" w15:done="0"/>
  <w15:commentEx w15:paraId="0FE9959A" w15:done="0"/>
  <w15:commentEx w15:paraId="5F3BE176" w15:done="0"/>
  <w15:commentEx w15:paraId="7750FACD" w15:done="0"/>
  <w15:commentEx w15:paraId="2C5B3D55" w15:done="0"/>
  <w15:commentEx w15:paraId="7DC4CB6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40A3DAD" w16cex:dateUtc="2025-08-07T02:18:00Z"/>
  <w16cex:commentExtensible w16cex:durableId="63155BDF" w16cex:dateUtc="2025-08-07T02:17:00Z"/>
  <w16cex:commentExtensible w16cex:durableId="7ADFDB52" w16cex:dateUtc="2025-08-07T02:22:00Z"/>
  <w16cex:commentExtensible w16cex:durableId="75DE4B37" w16cex:dateUtc="2025-08-07T02:20:00Z"/>
  <w16cex:commentExtensible w16cex:durableId="24C023B5" w16cex:dateUtc="2025-08-07T02:24:00Z"/>
  <w16cex:commentExtensible w16cex:durableId="449AE8CE" w16cex:dateUtc="2025-08-07T02:24:00Z"/>
  <w16cex:commentExtensible w16cex:durableId="73F69085" w16cex:dateUtc="2025-08-07T02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10E9736" w16cid:durableId="140A3DAD"/>
  <w16cid:commentId w16cid:paraId="11E1CB3A" w16cid:durableId="63155BDF"/>
  <w16cid:commentId w16cid:paraId="0FE9959A" w16cid:durableId="7ADFDB52"/>
  <w16cid:commentId w16cid:paraId="5F3BE176" w16cid:durableId="75DE4B37"/>
  <w16cid:commentId w16cid:paraId="7750FACD" w16cid:durableId="24C023B5"/>
  <w16cid:commentId w16cid:paraId="2C5B3D55" w16cid:durableId="449AE8CE"/>
  <w16cid:commentId w16cid:paraId="7DC4CB6D" w16cid:durableId="73F6908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C8"/>
    <w:rsid w:val="001914C8"/>
    <w:rsid w:val="003E54A4"/>
    <w:rsid w:val="007266F6"/>
    <w:rsid w:val="00946303"/>
    <w:rsid w:val="00A24FCD"/>
    <w:rsid w:val="00A30CFE"/>
    <w:rsid w:val="00A40D27"/>
    <w:rsid w:val="00A7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C3249"/>
  <w15:chartTrackingRefBased/>
  <w15:docId w15:val="{E701E435-C6BD-4194-8547-1259F78C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1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1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14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1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14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14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14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14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14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14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14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14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14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14C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14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14C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14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14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1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1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1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1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1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14C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14C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14C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1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14C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14C8"/>
    <w:rPr>
      <w:b/>
      <w:bCs/>
      <w:smallCaps/>
      <w:color w:val="0F4761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A40D2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40D2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40D2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40D2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40D2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495B3-8C90-437C-8785-65542D7DD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593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2025-08-07T02:09:00Z</dcterms:created>
  <dcterms:modified xsi:type="dcterms:W3CDTF">2025-08-07T02:38:00Z</dcterms:modified>
</cp:coreProperties>
</file>