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C9EA" w14:textId="03821A45" w:rsidR="008A6E96" w:rsidRDefault="008A6E96" w:rsidP="008A6E96">
      <w:pPr>
        <w:spacing w:line="480" w:lineRule="auto"/>
        <w:rPr>
          <w:rFonts w:ascii="Times New Roman" w:hAnsi="Times New Roman" w:cs="Times New Roman"/>
          <w:lang w:val="en-US"/>
        </w:rPr>
      </w:pPr>
      <w:r w:rsidRPr="008A6E96">
        <w:rPr>
          <w:rFonts w:ascii="Times New Roman" w:hAnsi="Times New Roman" w:cs="Times New Roman"/>
          <w:lang w:val="en-US"/>
        </w:rPr>
        <w:t>Rafael Diaz</w:t>
      </w:r>
    </w:p>
    <w:p w14:paraId="313669D0" w14:textId="77777777" w:rsidR="00453E31" w:rsidRPr="008A6E96" w:rsidRDefault="00453E31" w:rsidP="008A6E96">
      <w:pPr>
        <w:spacing w:line="480" w:lineRule="auto"/>
        <w:rPr>
          <w:rFonts w:ascii="Times New Roman" w:hAnsi="Times New Roman" w:cs="Times New Roman"/>
          <w:lang w:val="en-US"/>
        </w:rPr>
      </w:pPr>
    </w:p>
    <w:p w14:paraId="20E0EF75" w14:textId="4F94EF9F" w:rsidR="008A6E96" w:rsidRPr="008A6E96" w:rsidRDefault="008A6E96" w:rsidP="008A6E96">
      <w:pPr>
        <w:spacing w:line="480" w:lineRule="auto"/>
        <w:rPr>
          <w:rFonts w:ascii="Times New Roman" w:hAnsi="Times New Roman" w:cs="Times New Roman"/>
          <w:lang w:val="en-US"/>
        </w:rPr>
      </w:pPr>
    </w:p>
    <w:p w14:paraId="704F0C48" w14:textId="0C20558D" w:rsidR="008A6E96" w:rsidRPr="008A6E96" w:rsidRDefault="00BF509A" w:rsidP="008A6E96">
      <w:pPr>
        <w:spacing w:line="480" w:lineRule="auto"/>
        <w:rPr>
          <w:rFonts w:ascii="Times New Roman" w:hAnsi="Times New Roman" w:cs="Times New Roman"/>
          <w:lang w:val="en-US"/>
        </w:rPr>
      </w:pPr>
      <w:r>
        <w:rPr>
          <w:rFonts w:ascii="Times New Roman" w:hAnsi="Times New Roman" w:cs="Times New Roman"/>
          <w:lang w:val="en-US"/>
        </w:rPr>
        <w:t>22</w:t>
      </w:r>
      <w:r w:rsidR="008A6E96" w:rsidRPr="008A6E96">
        <w:rPr>
          <w:rFonts w:ascii="Times New Roman" w:hAnsi="Times New Roman" w:cs="Times New Roman"/>
          <w:lang w:val="en-US"/>
        </w:rPr>
        <w:t xml:space="preserve"> May 2022 </w:t>
      </w:r>
    </w:p>
    <w:p w14:paraId="2CE633D4" w14:textId="1472435D" w:rsidR="008A6E96" w:rsidRDefault="008A6E96" w:rsidP="008A6E96">
      <w:pPr>
        <w:jc w:val="center"/>
        <w:rPr>
          <w:rFonts w:ascii="Times New Roman" w:hAnsi="Times New Roman" w:cs="Times New Roman"/>
          <w:lang w:val="en-US"/>
        </w:rPr>
      </w:pPr>
      <w:r>
        <w:rPr>
          <w:rFonts w:ascii="Times New Roman" w:hAnsi="Times New Roman" w:cs="Times New Roman"/>
          <w:lang w:val="en-US"/>
        </w:rPr>
        <w:t>Feasibility Study</w:t>
      </w:r>
    </w:p>
    <w:p w14:paraId="7E8F093E" w14:textId="50629425" w:rsidR="008A6E96" w:rsidRDefault="008A6E96" w:rsidP="008A6E96">
      <w:pPr>
        <w:jc w:val="center"/>
        <w:rPr>
          <w:rFonts w:ascii="Times New Roman" w:hAnsi="Times New Roman" w:cs="Times New Roman"/>
          <w:lang w:val="en-US"/>
        </w:rPr>
      </w:pPr>
    </w:p>
    <w:p w14:paraId="70DA3CC2" w14:textId="0DA19EA2" w:rsidR="008A6E96" w:rsidRPr="008A6E96" w:rsidRDefault="008A6E96" w:rsidP="008A6E96">
      <w:pPr>
        <w:rPr>
          <w:rFonts w:ascii="Times New Roman" w:hAnsi="Times New Roman" w:cs="Times New Roman"/>
          <w:i/>
          <w:iCs/>
          <w:sz w:val="26"/>
          <w:szCs w:val="26"/>
          <w:lang w:val="en-US"/>
        </w:rPr>
      </w:pPr>
      <w:r w:rsidRPr="008A6E96">
        <w:rPr>
          <w:rFonts w:ascii="Times New Roman" w:hAnsi="Times New Roman" w:cs="Times New Roman"/>
          <w:i/>
          <w:iCs/>
          <w:sz w:val="26"/>
          <w:szCs w:val="26"/>
          <w:lang w:val="en-US"/>
        </w:rPr>
        <w:t xml:space="preserve">Statement of Work </w:t>
      </w:r>
    </w:p>
    <w:p w14:paraId="0C4F58FD" w14:textId="24E7730C" w:rsidR="008A6E96" w:rsidRDefault="008A6E96" w:rsidP="008A6E96">
      <w:pPr>
        <w:rPr>
          <w:rFonts w:ascii="Times New Roman" w:hAnsi="Times New Roman" w:cs="Times New Roman"/>
          <w:lang w:val="en-US"/>
        </w:rPr>
      </w:pPr>
      <w:r>
        <w:rPr>
          <w:rFonts w:ascii="Times New Roman" w:hAnsi="Times New Roman" w:cs="Times New Roman"/>
          <w:lang w:val="en-US"/>
        </w:rPr>
        <w:tab/>
        <w:t>The stakeholders agreed to an agreement to create a program that allows th</w:t>
      </w:r>
      <w:r w:rsidR="00BF509A">
        <w:rPr>
          <w:rFonts w:ascii="Times New Roman" w:hAnsi="Times New Roman" w:cs="Times New Roman"/>
          <w:lang w:val="en-US"/>
        </w:rPr>
        <w:t>em to buy a ticket for a movie</w:t>
      </w:r>
      <w:r>
        <w:rPr>
          <w:rFonts w:ascii="Times New Roman" w:hAnsi="Times New Roman" w:cs="Times New Roman"/>
          <w:lang w:val="en-US"/>
        </w:rPr>
        <w:t xml:space="preserve"> and add specific movies</w:t>
      </w:r>
      <w:r w:rsidR="00BF509A">
        <w:rPr>
          <w:rFonts w:ascii="Times New Roman" w:hAnsi="Times New Roman" w:cs="Times New Roman"/>
          <w:lang w:val="en-US"/>
        </w:rPr>
        <w:t xml:space="preserve"> if desired</w:t>
      </w:r>
      <w:r>
        <w:rPr>
          <w:rFonts w:ascii="Times New Roman" w:hAnsi="Times New Roman" w:cs="Times New Roman"/>
          <w:lang w:val="en-US"/>
        </w:rPr>
        <w:t xml:space="preserve">. It is expected that the project will be made within a month starting from </w:t>
      </w:r>
      <w:r w:rsidR="00BF509A">
        <w:rPr>
          <w:rFonts w:ascii="Times New Roman" w:hAnsi="Times New Roman" w:cs="Times New Roman"/>
          <w:lang w:val="en-US"/>
        </w:rPr>
        <w:t>the date May 12</w:t>
      </w:r>
      <w:r w:rsidR="00BF509A" w:rsidRPr="00BF509A">
        <w:rPr>
          <w:rFonts w:ascii="Times New Roman" w:hAnsi="Times New Roman" w:cs="Times New Roman"/>
          <w:vertAlign w:val="superscript"/>
          <w:lang w:val="en-US"/>
        </w:rPr>
        <w:t>th</w:t>
      </w:r>
      <w:r w:rsidR="00BF509A">
        <w:rPr>
          <w:rFonts w:ascii="Times New Roman" w:hAnsi="Times New Roman" w:cs="Times New Roman"/>
          <w:lang w:val="en-US"/>
        </w:rPr>
        <w:t xml:space="preserve"> of 2022 until June 16</w:t>
      </w:r>
      <w:r w:rsidR="00BF509A" w:rsidRPr="00BF509A">
        <w:rPr>
          <w:rFonts w:ascii="Times New Roman" w:hAnsi="Times New Roman" w:cs="Times New Roman"/>
          <w:vertAlign w:val="superscript"/>
          <w:lang w:val="en-US"/>
        </w:rPr>
        <w:t>th</w:t>
      </w:r>
      <w:r w:rsidR="00BF509A">
        <w:rPr>
          <w:rFonts w:ascii="Times New Roman" w:hAnsi="Times New Roman" w:cs="Times New Roman"/>
          <w:lang w:val="en-US"/>
        </w:rPr>
        <w:t xml:space="preserve"> of 2022. The only requirement for this project is to be given enough time in class to finish and polish the project. </w:t>
      </w:r>
    </w:p>
    <w:p w14:paraId="132DB1B4" w14:textId="77777777" w:rsidR="00FD4E39" w:rsidRDefault="008A6E96" w:rsidP="00FD4E39">
      <w:pPr>
        <w:rPr>
          <w:rFonts w:ascii="Times New Roman" w:hAnsi="Times New Roman" w:cs="Times New Roman"/>
          <w:i/>
          <w:iCs/>
          <w:sz w:val="26"/>
          <w:szCs w:val="26"/>
          <w:lang w:val="en-US"/>
        </w:rPr>
      </w:pPr>
      <w:r>
        <w:rPr>
          <w:rFonts w:ascii="Times New Roman" w:hAnsi="Times New Roman" w:cs="Times New Roman"/>
          <w:lang w:val="en-US"/>
        </w:rPr>
        <w:tab/>
      </w:r>
      <w:r w:rsidR="00FD4E39">
        <w:rPr>
          <w:rFonts w:ascii="Times New Roman" w:hAnsi="Times New Roman" w:cs="Times New Roman"/>
          <w:i/>
          <w:iCs/>
          <w:sz w:val="26"/>
          <w:szCs w:val="26"/>
          <w:lang w:val="en-US"/>
        </w:rPr>
        <w:t xml:space="preserve">Algorithms (Flowchart) </w:t>
      </w:r>
    </w:p>
    <w:p w14:paraId="7663A29D" w14:textId="60F73E0C" w:rsidR="00FD4E39" w:rsidRPr="00645ED4" w:rsidRDefault="00FD4E39" w:rsidP="00FD4E39">
      <w:pPr>
        <w:rPr>
          <w:rFonts w:ascii="Times New Roman" w:hAnsi="Times New Roman" w:cs="Times New Roman"/>
          <w:lang w:val="en-US"/>
        </w:rPr>
      </w:pPr>
      <w:r w:rsidRPr="008A6E96">
        <w:rPr>
          <w:rFonts w:ascii="Times New Roman" w:hAnsi="Times New Roman" w:cs="Times New Roman"/>
          <w:i/>
          <w:iCs/>
          <w:sz w:val="26"/>
          <w:szCs w:val="26"/>
          <w:lang w:val="en-US"/>
        </w:rPr>
        <w:t xml:space="preserve"> </w:t>
      </w:r>
      <w:r w:rsidR="00645ED4">
        <w:rPr>
          <w:rFonts w:ascii="Times New Roman" w:hAnsi="Times New Roman" w:cs="Times New Roman"/>
          <w:lang w:val="en-US"/>
        </w:rPr>
        <w:t xml:space="preserve">Flowchart for the opening screen </w:t>
      </w:r>
    </w:p>
    <w:p w14:paraId="65FCA98A" w14:textId="639D0694" w:rsidR="008A6E96" w:rsidRDefault="00645ED4" w:rsidP="008A6E96">
      <w:pPr>
        <w:rPr>
          <w:rFonts w:ascii="Times New Roman" w:hAnsi="Times New Roman" w:cs="Times New Roman"/>
          <w:lang w:val="en-US"/>
        </w:rPr>
      </w:pPr>
      <w:r>
        <w:rPr>
          <w:noProof/>
        </w:rPr>
        <w:drawing>
          <wp:inline distT="0" distB="0" distL="0" distR="0" wp14:anchorId="1D4B409D" wp14:editId="7887F6D9">
            <wp:extent cx="2514600" cy="28028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518579" cy="2807301"/>
                    </a:xfrm>
                    <a:prstGeom prst="rect">
                      <a:avLst/>
                    </a:prstGeom>
                  </pic:spPr>
                </pic:pic>
              </a:graphicData>
            </a:graphic>
          </wp:inline>
        </w:drawing>
      </w:r>
    </w:p>
    <w:p w14:paraId="1A123635" w14:textId="47B64BF2" w:rsidR="00E53FF4" w:rsidRDefault="00E53FF4" w:rsidP="008A6E96">
      <w:pPr>
        <w:rPr>
          <w:rFonts w:ascii="Times New Roman" w:hAnsi="Times New Roman" w:cs="Times New Roman"/>
          <w:lang w:val="en-US"/>
        </w:rPr>
      </w:pPr>
    </w:p>
    <w:p w14:paraId="378C61B3" w14:textId="1F8CE140" w:rsidR="00E53FF4" w:rsidRDefault="00E53FF4" w:rsidP="008A6E96">
      <w:pPr>
        <w:rPr>
          <w:rFonts w:ascii="Times New Roman" w:hAnsi="Times New Roman" w:cs="Times New Roman"/>
          <w:lang w:val="en-US"/>
        </w:rPr>
      </w:pPr>
    </w:p>
    <w:p w14:paraId="7AAA2A31" w14:textId="6D2180C0" w:rsidR="00E53FF4" w:rsidRDefault="00E53FF4" w:rsidP="008A6E96">
      <w:pPr>
        <w:rPr>
          <w:rFonts w:ascii="Times New Roman" w:hAnsi="Times New Roman" w:cs="Times New Roman"/>
          <w:lang w:val="en-US"/>
        </w:rPr>
      </w:pPr>
    </w:p>
    <w:p w14:paraId="395535C5" w14:textId="14FC8F53" w:rsidR="00E53FF4" w:rsidRDefault="00E53FF4" w:rsidP="008A6E96">
      <w:pPr>
        <w:rPr>
          <w:rFonts w:ascii="Times New Roman" w:hAnsi="Times New Roman" w:cs="Times New Roman"/>
          <w:lang w:val="en-US"/>
        </w:rPr>
      </w:pPr>
    </w:p>
    <w:p w14:paraId="381324F1" w14:textId="77777777" w:rsidR="00E53FF4" w:rsidRDefault="00E53FF4" w:rsidP="008A6E96">
      <w:pPr>
        <w:rPr>
          <w:rFonts w:ascii="Times New Roman" w:hAnsi="Times New Roman" w:cs="Times New Roman"/>
          <w:lang w:val="en-US"/>
        </w:rPr>
      </w:pPr>
    </w:p>
    <w:p w14:paraId="583CF178" w14:textId="588E7369" w:rsidR="00E53FF4" w:rsidRDefault="00E53FF4" w:rsidP="008A6E96">
      <w:pPr>
        <w:rPr>
          <w:rFonts w:ascii="Times New Roman" w:hAnsi="Times New Roman" w:cs="Times New Roman"/>
          <w:lang w:val="en-US"/>
        </w:rPr>
      </w:pPr>
      <w:r>
        <w:rPr>
          <w:rFonts w:ascii="Times New Roman" w:hAnsi="Times New Roman" w:cs="Times New Roman"/>
          <w:lang w:val="en-US"/>
        </w:rPr>
        <w:lastRenderedPageBreak/>
        <w:t>Flowchart for the ticket purchase screen</w:t>
      </w:r>
    </w:p>
    <w:p w14:paraId="6BEE6659" w14:textId="73668823" w:rsidR="00E53FF4" w:rsidRDefault="00E53FF4" w:rsidP="008A6E96">
      <w:pPr>
        <w:rPr>
          <w:rFonts w:ascii="Times New Roman" w:hAnsi="Times New Roman" w:cs="Times New Roman"/>
          <w:lang w:val="en-US"/>
        </w:rPr>
      </w:pPr>
      <w:r>
        <w:rPr>
          <w:noProof/>
        </w:rPr>
        <w:drawing>
          <wp:inline distT="0" distB="0" distL="0" distR="0" wp14:anchorId="5D81B8D1" wp14:editId="70B8262A">
            <wp:extent cx="2477154" cy="262890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2486398" cy="2638710"/>
                    </a:xfrm>
                    <a:prstGeom prst="rect">
                      <a:avLst/>
                    </a:prstGeom>
                  </pic:spPr>
                </pic:pic>
              </a:graphicData>
            </a:graphic>
          </wp:inline>
        </w:drawing>
      </w:r>
    </w:p>
    <w:p w14:paraId="15B1CE3F" w14:textId="61421722" w:rsidR="005F0A33" w:rsidRDefault="005F0A33" w:rsidP="008A6E96">
      <w:pPr>
        <w:rPr>
          <w:rFonts w:ascii="Times New Roman" w:hAnsi="Times New Roman" w:cs="Times New Roman"/>
          <w:lang w:val="en-US"/>
        </w:rPr>
      </w:pPr>
    </w:p>
    <w:p w14:paraId="3F7E61CC" w14:textId="680E03F7" w:rsidR="005F0A33" w:rsidRDefault="005F0A33" w:rsidP="008A6E96">
      <w:pPr>
        <w:rPr>
          <w:rFonts w:ascii="Times New Roman" w:hAnsi="Times New Roman" w:cs="Times New Roman"/>
          <w:lang w:val="en-US"/>
        </w:rPr>
      </w:pPr>
      <w:r>
        <w:rPr>
          <w:rFonts w:ascii="Times New Roman" w:hAnsi="Times New Roman" w:cs="Times New Roman"/>
          <w:lang w:val="en-US"/>
        </w:rPr>
        <w:t>Movie addition screen</w:t>
      </w:r>
    </w:p>
    <w:p w14:paraId="7CBB07AC" w14:textId="5ADCC1F5" w:rsidR="005F0A33" w:rsidRDefault="005F0A33" w:rsidP="008A6E96">
      <w:pPr>
        <w:rPr>
          <w:rFonts w:ascii="Times New Roman" w:hAnsi="Times New Roman" w:cs="Times New Roman"/>
          <w:lang w:val="en-US"/>
        </w:rPr>
      </w:pPr>
      <w:r>
        <w:rPr>
          <w:noProof/>
        </w:rPr>
        <w:drawing>
          <wp:inline distT="0" distB="0" distL="0" distR="0" wp14:anchorId="34AD9EF4" wp14:editId="32F9B84F">
            <wp:extent cx="4594349" cy="236982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4600950" cy="2373225"/>
                    </a:xfrm>
                    <a:prstGeom prst="rect">
                      <a:avLst/>
                    </a:prstGeom>
                  </pic:spPr>
                </pic:pic>
              </a:graphicData>
            </a:graphic>
          </wp:inline>
        </w:drawing>
      </w:r>
    </w:p>
    <w:p w14:paraId="6209AB72" w14:textId="28030D48" w:rsidR="0074070B" w:rsidRDefault="0074070B" w:rsidP="008A6E96">
      <w:pPr>
        <w:rPr>
          <w:rFonts w:ascii="Times New Roman" w:hAnsi="Times New Roman" w:cs="Times New Roman"/>
          <w:lang w:val="en-US"/>
        </w:rPr>
      </w:pPr>
    </w:p>
    <w:p w14:paraId="182146F8" w14:textId="626E0BD5" w:rsidR="0074070B" w:rsidRDefault="0074070B" w:rsidP="008A6E96">
      <w:pPr>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Work Breakdown – Refer to the GANTT Chart and daily log excel files </w:t>
      </w:r>
    </w:p>
    <w:p w14:paraId="255EA060" w14:textId="77777777" w:rsidR="0074070B" w:rsidRDefault="0074070B" w:rsidP="008A6E96">
      <w:pPr>
        <w:rPr>
          <w:rFonts w:ascii="Times New Roman" w:hAnsi="Times New Roman" w:cs="Times New Roman"/>
          <w:i/>
          <w:iCs/>
          <w:sz w:val="26"/>
          <w:szCs w:val="26"/>
          <w:lang w:val="en-US"/>
        </w:rPr>
      </w:pPr>
      <w:r>
        <w:rPr>
          <w:rFonts w:ascii="Times New Roman" w:hAnsi="Times New Roman" w:cs="Times New Roman"/>
          <w:i/>
          <w:iCs/>
          <w:sz w:val="26"/>
          <w:szCs w:val="26"/>
          <w:lang w:val="en-US"/>
        </w:rPr>
        <w:t>Risk Statement</w:t>
      </w:r>
    </w:p>
    <w:p w14:paraId="32C8DE98" w14:textId="0004C477" w:rsidR="0074070B" w:rsidRDefault="0074070B" w:rsidP="008A6E96">
      <w:pPr>
        <w:rPr>
          <w:rFonts w:ascii="Times New Roman" w:hAnsi="Times New Roman" w:cs="Times New Roman"/>
          <w:lang w:val="en-US"/>
        </w:rPr>
      </w:pPr>
      <w:r>
        <w:rPr>
          <w:rFonts w:ascii="Times New Roman" w:hAnsi="Times New Roman" w:cs="Times New Roman"/>
          <w:i/>
          <w:iCs/>
          <w:sz w:val="26"/>
          <w:szCs w:val="26"/>
          <w:lang w:val="en-US"/>
        </w:rPr>
        <w:tab/>
      </w:r>
      <w:r>
        <w:rPr>
          <w:rFonts w:ascii="Times New Roman" w:hAnsi="Times New Roman" w:cs="Times New Roman"/>
          <w:lang w:val="en-US"/>
        </w:rPr>
        <w:t xml:space="preserve">From the Scope Document, it is always assumed that the program would be running on Windows 10 operating system that has python 3.7 or above installed. Running this on other operating systems, the user might risk having an inconsistent experience with the program or the program not running at all. </w:t>
      </w:r>
    </w:p>
    <w:p w14:paraId="595F765F" w14:textId="1A9B972C" w:rsidR="004B2464" w:rsidRPr="004B2464" w:rsidRDefault="0074070B" w:rsidP="008A6E96">
      <w:pPr>
        <w:rPr>
          <w:rFonts w:ascii="Times New Roman" w:hAnsi="Times New Roman" w:cs="Times New Roman"/>
          <w:lang w:val="en-US"/>
        </w:rPr>
      </w:pPr>
      <w:r>
        <w:rPr>
          <w:rFonts w:ascii="Times New Roman" w:hAnsi="Times New Roman" w:cs="Times New Roman"/>
          <w:lang w:val="en-US"/>
        </w:rPr>
        <w:tab/>
        <w:t xml:space="preserve">Not running the program on python 3.7 or above, the user </w:t>
      </w:r>
      <w:r w:rsidR="004B2464">
        <w:rPr>
          <w:rFonts w:ascii="Times New Roman" w:hAnsi="Times New Roman" w:cs="Times New Roman"/>
          <w:lang w:val="en-US"/>
        </w:rPr>
        <w:t xml:space="preserve">might risk the information of the consumer and the company by exposing the system to many vulnerabilities caused by the outdated python </w:t>
      </w:r>
      <w:r w:rsidR="004B2464">
        <w:rPr>
          <w:rFonts w:ascii="Times New Roman" w:hAnsi="Times New Roman" w:cs="Times New Roman"/>
          <w:lang w:val="en-US"/>
        </w:rPr>
        <w:lastRenderedPageBreak/>
        <w:t xml:space="preserve">language. Although not a security feature but the information of the user is not being saved on the hard disk meaning that it would leave no trail </w:t>
      </w:r>
      <w:r w:rsidR="00AB5BAB">
        <w:rPr>
          <w:rFonts w:ascii="Times New Roman" w:hAnsi="Times New Roman" w:cs="Times New Roman"/>
          <w:lang w:val="en-US"/>
        </w:rPr>
        <w:t>beside</w:t>
      </w:r>
      <w:r w:rsidR="004B2464">
        <w:rPr>
          <w:rFonts w:ascii="Times New Roman" w:hAnsi="Times New Roman" w:cs="Times New Roman"/>
          <w:lang w:val="en-US"/>
        </w:rPr>
        <w:t xml:space="preserve"> the one present during</w:t>
      </w:r>
      <w:r w:rsidR="00E73A54">
        <w:rPr>
          <w:rFonts w:ascii="Times New Roman" w:hAnsi="Times New Roman" w:cs="Times New Roman"/>
          <w:lang w:val="en-US"/>
        </w:rPr>
        <w:t xml:space="preserve"> when</w:t>
      </w:r>
      <w:r w:rsidR="004B2464">
        <w:rPr>
          <w:rFonts w:ascii="Times New Roman" w:hAnsi="Times New Roman" w:cs="Times New Roman"/>
          <w:lang w:val="en-US"/>
        </w:rPr>
        <w:t xml:space="preserve"> the program is active. </w:t>
      </w:r>
    </w:p>
    <w:p w14:paraId="1356E5DE" w14:textId="7D92114C" w:rsidR="0074070B" w:rsidRDefault="0074070B" w:rsidP="008A6E96">
      <w:pPr>
        <w:rPr>
          <w:rFonts w:ascii="Times New Roman" w:hAnsi="Times New Roman" w:cs="Times New Roman"/>
          <w:sz w:val="2"/>
          <w:szCs w:val="2"/>
          <w:lang w:val="en-US"/>
        </w:rPr>
      </w:pPr>
      <w:r>
        <w:rPr>
          <w:rFonts w:ascii="Times New Roman" w:hAnsi="Times New Roman" w:cs="Times New Roman"/>
          <w:i/>
          <w:iCs/>
          <w:sz w:val="26"/>
          <w:szCs w:val="26"/>
          <w:lang w:val="en-US"/>
        </w:rPr>
        <w:tab/>
      </w:r>
    </w:p>
    <w:p w14:paraId="67AE7BAE" w14:textId="2BCBB1C8" w:rsidR="0074070B" w:rsidRPr="0074070B" w:rsidRDefault="0074070B" w:rsidP="008A6E96">
      <w:pPr>
        <w:rPr>
          <w:rFonts w:ascii="Times New Roman" w:hAnsi="Times New Roman" w:cs="Times New Roman"/>
          <w:lang w:val="en-US"/>
        </w:rPr>
      </w:pPr>
      <w:r>
        <w:rPr>
          <w:rFonts w:ascii="Times New Roman" w:hAnsi="Times New Roman" w:cs="Times New Roman"/>
          <w:sz w:val="2"/>
          <w:szCs w:val="2"/>
          <w:lang w:val="en-US"/>
        </w:rPr>
        <w:t>1</w:t>
      </w:r>
    </w:p>
    <w:sectPr w:rsidR="0074070B" w:rsidRPr="00740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C7888"/>
    <w:multiLevelType w:val="hybridMultilevel"/>
    <w:tmpl w:val="0F00C554"/>
    <w:lvl w:ilvl="0" w:tplc="E7F406E0">
      <w:start w:val="1"/>
      <w:numFmt w:val="decimal"/>
      <w:lvlText w:val="%1."/>
      <w:lvlJc w:val="left"/>
      <w:pPr>
        <w:ind w:left="720"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478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96"/>
    <w:rsid w:val="001958DB"/>
    <w:rsid w:val="00346912"/>
    <w:rsid w:val="00453E31"/>
    <w:rsid w:val="004B2464"/>
    <w:rsid w:val="005F0A33"/>
    <w:rsid w:val="00645ED4"/>
    <w:rsid w:val="0074070B"/>
    <w:rsid w:val="008A6E96"/>
    <w:rsid w:val="00942E02"/>
    <w:rsid w:val="00AB5BAB"/>
    <w:rsid w:val="00B0780D"/>
    <w:rsid w:val="00BF509A"/>
    <w:rsid w:val="00E53FF4"/>
    <w:rsid w:val="00E73A54"/>
    <w:rsid w:val="00FD4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C558"/>
  <w15:chartTrackingRefBased/>
  <w15:docId w15:val="{7DA2DCB9-4B73-4CE3-88D1-5BF00E67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Diaz</dc:creator>
  <cp:keywords/>
  <dc:description/>
  <cp:lastModifiedBy>Rafael Diaz</cp:lastModifiedBy>
  <cp:revision>16</cp:revision>
  <dcterms:created xsi:type="dcterms:W3CDTF">2022-06-15T05:13:00Z</dcterms:created>
  <dcterms:modified xsi:type="dcterms:W3CDTF">2022-06-26T05:20:00Z</dcterms:modified>
</cp:coreProperties>
</file>