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A3BE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A principal funcionalidade do sistema é permitir que o usuário cadastre um imóvel e informe os equipamentos elétricos utilizados na residência para calcular automaticamente uma estimativa do consumo médio mensal de energia elétrica.</w:t>
      </w:r>
    </w:p>
    <w:p w14:paraId="041C96C1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deverá funcionar da seguinte maneira:</w:t>
      </w:r>
    </w:p>
    <w:p w14:paraId="57D01EB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do imóvel:</w:t>
      </w:r>
      <w:r w:rsidRPr="00C508C6">
        <w:rPr>
          <w:lang w:val="pt-BR"/>
        </w:rPr>
        <w:t xml:space="preserve"> o usuário informa os dados básicos do imóvel, como identificação, endereço e demais informações necessárias.</w:t>
      </w:r>
    </w:p>
    <w:p w14:paraId="663719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de equipamentos:</w:t>
      </w:r>
      <w:r w:rsidRPr="00C508C6">
        <w:rPr>
          <w:lang w:val="pt-BR"/>
        </w:rPr>
        <w:t xml:space="preserve"> o sistema mantém uma base de equipamentos elétricos, contendo o nome do equipamento, sua categoria e sua potência nominal em watts (W).</w:t>
      </w:r>
    </w:p>
    <w:p w14:paraId="6ADD77CA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Seleção dos equipamentos:</w:t>
      </w:r>
      <w:r w:rsidRPr="00C508C6">
        <w:rPr>
          <w:lang w:val="pt-BR"/>
        </w:rPr>
        <w:t xml:space="preserve"> para cada imóvel, o usuário seleciona os equipamentos existentes na residência.</w:t>
      </w:r>
    </w:p>
    <w:p w14:paraId="4D497A97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Informação de quantidade e utilização:</w:t>
      </w:r>
      <w:r w:rsidRPr="00C508C6">
        <w:rPr>
          <w:lang w:val="pt-BR"/>
        </w:rPr>
        <w:t xml:space="preserve"> para cada equipamento selecionado, o usuário informa a quantidade de unidades existentes e o tempo médio de utilização por dia, em horas.</w:t>
      </w:r>
    </w:p>
    <w:p w14:paraId="16F0D6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individual:</w:t>
      </w:r>
      <w:r w:rsidRPr="00C508C6">
        <w:rPr>
          <w:lang w:val="pt-BR"/>
        </w:rPr>
        <w:t xml:space="preserve"> o sistema calcula automaticamente o consumo médio mensal de cada equipamento utilizando a fórmula:</w:t>
      </w:r>
      <w:r w:rsidRPr="00C508C6">
        <w:rPr>
          <w:lang w:val="pt-BR"/>
        </w:rPr>
        <w:br/>
      </w:r>
      <w:r w:rsidRPr="00C508C6">
        <w:rPr>
          <w:b/>
          <w:bCs/>
          <w:lang w:val="pt-BR"/>
        </w:rPr>
        <w:t>Consumo mensal = (Potência × Quantidade × Horas por dia × 30) ÷ 1.000</w:t>
      </w:r>
      <w:r w:rsidRPr="00C508C6">
        <w:rPr>
          <w:lang w:val="pt-BR"/>
        </w:rPr>
        <w:br/>
        <w:t xml:space="preserve">O resultado será apresentado em </w:t>
      </w:r>
      <w:r w:rsidRPr="00C508C6">
        <w:rPr>
          <w:b/>
          <w:bCs/>
          <w:lang w:val="pt-BR"/>
        </w:rPr>
        <w:t>kWh/mês</w:t>
      </w:r>
      <w:r w:rsidRPr="00C508C6">
        <w:rPr>
          <w:lang w:val="pt-BR"/>
        </w:rPr>
        <w:t>.</w:t>
      </w:r>
    </w:p>
    <w:p w14:paraId="30650944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total:</w:t>
      </w:r>
      <w:r w:rsidRPr="00C508C6">
        <w:rPr>
          <w:lang w:val="pt-BR"/>
        </w:rPr>
        <w:t xml:space="preserve"> após calcular o consumo de todos os equipamentos, o sistema soma os resultados para determinar o consumo médio mensal estimado do imóvel.</w:t>
      </w:r>
    </w:p>
    <w:p w14:paraId="2F214833" w14:textId="77777777" w:rsid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Apresentação dos resultados:</w:t>
      </w:r>
      <w:r w:rsidRPr="00C508C6">
        <w:rPr>
          <w:lang w:val="pt-BR"/>
        </w:rPr>
        <w:t xml:space="preserve"> o sistema deverá apresentar ao usuário uma relação dos equipamentos cadastrados, mostrando sua potência, quantidade, tempo médio de utilização e consumo mensal estimado. Ao final, deverá apresentar o </w:t>
      </w:r>
      <w:r w:rsidRPr="00C508C6">
        <w:rPr>
          <w:b/>
          <w:bCs/>
          <w:lang w:val="pt-BR"/>
        </w:rPr>
        <w:t>consumo total médio mensal do imóvel em kWh/mês</w:t>
      </w:r>
      <w:r w:rsidRPr="00C508C6">
        <w:rPr>
          <w:lang w:val="pt-BR"/>
        </w:rPr>
        <w:t>.</w:t>
      </w:r>
    </w:p>
    <w:p w14:paraId="30C261A3" w14:textId="4F68E48B" w:rsidR="00C508C6" w:rsidRDefault="00C508C6" w:rsidP="00C508C6">
      <w:pPr>
        <w:rPr>
          <w:b/>
          <w:bCs/>
        </w:rPr>
      </w:pPr>
    </w:p>
    <w:p w14:paraId="7A1745A0" w14:textId="77777777" w:rsidR="0064699D" w:rsidRPr="0064699D" w:rsidRDefault="0064699D" w:rsidP="0064699D">
      <w:pPr>
        <w:rPr>
          <w:b/>
          <w:bCs/>
        </w:rPr>
      </w:pPr>
      <w:proofErr w:type="spellStart"/>
      <w:r w:rsidRPr="0064699D">
        <w:rPr>
          <w:b/>
          <w:bCs/>
        </w:rPr>
        <w:t>Hierarquia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às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funcionalidades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240"/>
        <w:gridCol w:w="1265"/>
        <w:gridCol w:w="1956"/>
      </w:tblGrid>
      <w:tr w:rsidR="0064699D" w:rsidRPr="0064699D" w14:paraId="07270107" w14:textId="77777777" w:rsidTr="0064699D">
        <w:trPr>
          <w:tblHeader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69D7140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7D84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👤</w:t>
            </w:r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</w:t>
            </w:r>
            <w:proofErr w:type="spellEnd"/>
            <w:r w:rsidRPr="0064699D">
              <w:rPr>
                <w:b/>
                <w:bCs/>
                <w:sz w:val="17"/>
              </w:rPr>
              <w:t>/</w:t>
            </w:r>
            <w:proofErr w:type="spellStart"/>
            <w:r w:rsidRPr="0064699D">
              <w:rPr>
                <w:b/>
                <w:bCs/>
                <w:sz w:val="17"/>
              </w:rPr>
              <w:t>Morador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510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👔</w:t>
            </w:r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0D5C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Symbol" w:hAnsi="Segoe UI Symbol" w:cs="Segoe UI Symbol"/>
                <w:b/>
                <w:bCs/>
                <w:sz w:val="17"/>
              </w:rPr>
              <w:t>🛠</w:t>
            </w:r>
            <w:r w:rsidRPr="0064699D">
              <w:rPr>
                <w:b/>
                <w:bCs/>
                <w:sz w:val="17"/>
              </w:rPr>
              <w:t xml:space="preserve">️ </w:t>
            </w:r>
            <w:proofErr w:type="spellStart"/>
            <w:r w:rsidRPr="0064699D">
              <w:rPr>
                <w:b/>
                <w:bCs/>
                <w:sz w:val="17"/>
              </w:rPr>
              <w:t>Administrador</w:t>
            </w:r>
            <w:proofErr w:type="spellEnd"/>
          </w:p>
        </w:tc>
      </w:tr>
      <w:tr w:rsidR="0064699D" w:rsidRPr="0064699D" w14:paraId="0893C9F3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E5F1E1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58A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83D14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0178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8677E24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8B72766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lastRenderedPageBreak/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F4F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53F8A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61D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3736A65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355F11E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C6A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FB77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231F4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9DE4572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DC54D6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4DEB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7F58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32EF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B693F10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5F1B26B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2C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0EED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66BCE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B038008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FA50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4EDD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4C77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0403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2675A70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0535ED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3C5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C82D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75270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79FD683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2055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D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09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4C2E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6E0BB54D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9F5486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Adicionar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equipamento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ao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7E8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9945F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DF34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77F0EF3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52372D2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Informar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quantidade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23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ADC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70DF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17448584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406D5AC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Informar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tempo de </w:t>
            </w:r>
            <w:proofErr w:type="spellStart"/>
            <w:r w:rsidRPr="0064699D">
              <w:rPr>
                <w:b/>
                <w:bCs/>
                <w:sz w:val="17"/>
              </w:rPr>
              <w:t>utilização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E1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42D7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20400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7789559A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3AC2C4F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Calcular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  <w:r w:rsidRPr="0064699D">
              <w:rPr>
                <w:b/>
                <w:bCs/>
                <w:sz w:val="17"/>
              </w:rPr>
              <w:t xml:space="preserve"> individual</w:t>
            </w:r>
          </w:p>
        </w:tc>
        <w:tc>
          <w:tcPr>
            <w:tcW w:w="0" w:type="auto"/>
            <w:vAlign w:val="center"/>
            <w:hideMark/>
          </w:tcPr>
          <w:p w14:paraId="5D09F69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44E82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BD57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699F6FF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6AA5DC32" w14:textId="77777777" w:rsidR="0064699D" w:rsidRPr="0064699D" w:rsidRDefault="0064699D" w:rsidP="0064699D">
            <w:pPr>
              <w:rPr>
                <w:b/>
                <w:bCs/>
                <w:lang w:val="pt-BR"/>
              </w:rPr>
            </w:pPr>
            <w:r w:rsidRPr="0064699D">
              <w:rPr>
                <w:b/>
                <w:bCs/>
                <w:sz w:val="17"/>
                <w:lang w:val="pt-BR"/>
              </w:rPr>
              <w:t>Calcular consumo total do imóvel</w:t>
            </w:r>
          </w:p>
        </w:tc>
        <w:tc>
          <w:tcPr>
            <w:tcW w:w="0" w:type="auto"/>
            <w:vAlign w:val="center"/>
            <w:hideMark/>
          </w:tcPr>
          <w:p w14:paraId="77FD4FB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717D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8B35C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11A06C59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BA54C0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1CB7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C8171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2B567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3367A568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52693B6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Visualizar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histórico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59D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BB0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2C47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59A792F3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A415CA7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Gerenciar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2C4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BE08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0BBF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39FC951E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0CBD522A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Cadastrar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DF9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F5E8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A1D2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03B74285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9F16BCD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Editar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716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7BB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4FE9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2A47F36D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87F981F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Excluir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B2C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799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784A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  <w:tr w:rsidR="0064699D" w:rsidRPr="0064699D" w14:paraId="613B0E68" w14:textId="77777777" w:rsidTr="0064699D">
        <w:trPr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25525565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  <w:sz w:val="17"/>
              </w:rPr>
              <w:t>Alterar</w:t>
            </w:r>
            <w:proofErr w:type="spellEnd"/>
            <w:r w:rsidRPr="0064699D">
              <w:rPr>
                <w:b/>
                <w:bCs/>
                <w:sz w:val="17"/>
              </w:rPr>
              <w:t xml:space="preserve"> </w:t>
            </w:r>
            <w:proofErr w:type="spellStart"/>
            <w:r w:rsidRPr="0064699D">
              <w:rPr>
                <w:b/>
                <w:bCs/>
                <w:sz w:val="17"/>
              </w:rPr>
              <w:t>permissões</w:t>
            </w:r>
            <w:proofErr w:type="spellEnd"/>
            <w:r w:rsidRPr="0064699D">
              <w:rPr>
                <w:b/>
                <w:bCs/>
                <w:sz w:val="17"/>
              </w:rPr>
              <w:t xml:space="preserve"> de </w:t>
            </w:r>
            <w:proofErr w:type="spellStart"/>
            <w:r w:rsidRPr="0064699D">
              <w:rPr>
                <w:b/>
                <w:bCs/>
                <w:sz w:val="17"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D16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7D1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2AE25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  <w:sz w:val="17"/>
              </w:rPr>
              <w:t>✅</w:t>
            </w:r>
          </w:p>
        </w:tc>
      </w:tr>
    </w:tbl>
    <w:p w14:paraId="31A498F4" w14:textId="77777777" w:rsidR="0064699D" w:rsidRPr="0064699D" w:rsidRDefault="0064699D" w:rsidP="0064699D">
      <w:pPr>
        <w:rPr>
          <w:b/>
          <w:bCs/>
        </w:rPr>
      </w:pPr>
      <w:r w:rsidRPr="0064699D">
        <w:rPr>
          <w:rFonts w:ascii="Segoe UI Emoji" w:hAnsi="Segoe UI Emoji" w:cs="Segoe UI Emoji"/>
          <w:b/>
          <w:bCs/>
        </w:rPr>
        <w:t>🔐</w:t>
      </w:r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Níveis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</w:p>
    <w:p w14:paraId="128C9512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lastRenderedPageBreak/>
        <w:t>👤</w:t>
      </w:r>
      <w:r w:rsidRPr="0064699D">
        <w:rPr>
          <w:b/>
          <w:bCs/>
          <w:lang w:val="pt-BR"/>
        </w:rPr>
        <w:t xml:space="preserve"> Usuário/Morador — Acesso básico</w:t>
      </w:r>
      <w:r w:rsidRPr="0064699D">
        <w:rPr>
          <w:b/>
          <w:bCs/>
          <w:lang w:val="pt-BR"/>
        </w:rPr>
        <w:br/>
        <w:t>Responsável por cadastrar e gerenciar seu imóvel, informar os equipamentos utilizados e consultar o consumo estimado.</w:t>
      </w:r>
    </w:p>
    <w:p w14:paraId="363F918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👔</w:t>
      </w:r>
      <w:r w:rsidRPr="0064699D">
        <w:rPr>
          <w:b/>
          <w:bCs/>
          <w:lang w:val="pt-BR"/>
        </w:rPr>
        <w:t xml:space="preserve"> Gerente — Acesso intermediário</w:t>
      </w:r>
      <w:r w:rsidRPr="0064699D">
        <w:rPr>
          <w:b/>
          <w:bCs/>
          <w:lang w:val="pt-BR"/>
        </w:rPr>
        <w:br/>
        <w:t>Possui as permissões do usuário e também pode administrar usuários, imóveis e acompanhar informações de consumo.</w:t>
      </w:r>
    </w:p>
    <w:p w14:paraId="3FBDE405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Symbol" w:hAnsi="Segoe UI Symbol" w:cs="Segoe UI Symbol"/>
          <w:b/>
          <w:bCs/>
        </w:rPr>
        <w:t>🛠</w:t>
      </w:r>
      <w:r w:rsidRPr="0064699D">
        <w:rPr>
          <w:b/>
          <w:bCs/>
        </w:rPr>
        <w:t>️</w:t>
      </w:r>
      <w:r w:rsidRPr="0064699D">
        <w:rPr>
          <w:b/>
          <w:bCs/>
          <w:lang w:val="pt-BR"/>
        </w:rPr>
        <w:t xml:space="preserve"> Administrador — Acesso completo</w:t>
      </w:r>
      <w:r w:rsidRPr="0064699D">
        <w:rPr>
          <w:b/>
          <w:bCs/>
          <w:lang w:val="pt-BR"/>
        </w:rPr>
        <w:br/>
        <w:t>Possui todas as permissões do sistema, incluindo o gerenciamento da base de equipamentos e das permissões dos demais usuários.</w:t>
      </w:r>
    </w:p>
    <w:p w14:paraId="72E16BB4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📌</w:t>
      </w:r>
      <w:r w:rsidRPr="0064699D">
        <w:rPr>
          <w:b/>
          <w:bCs/>
          <w:lang w:val="pt-BR"/>
        </w:rPr>
        <w:t xml:space="preserve"> Hierarquia</w:t>
      </w:r>
    </w:p>
    <w:p w14:paraId="4CEDDB1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>Administrador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Gerente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Usuário/Morador</w:t>
      </w:r>
    </w:p>
    <w:p w14:paraId="062954C2" w14:textId="3688D27E" w:rsidR="00C508C6" w:rsidRDefault="0064699D" w:rsidP="00C508C6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 xml:space="preserve">Legenda: </w:t>
      </w:r>
      <w:r w:rsidRPr="0064699D">
        <w:rPr>
          <w:rFonts w:ascii="Segoe UI Emoji" w:hAnsi="Segoe UI Emoji" w:cs="Segoe UI Emoji"/>
          <w:b/>
          <w:bCs/>
          <w:lang w:val="pt-BR"/>
        </w:rPr>
        <w:t>✅</w:t>
      </w:r>
      <w:r w:rsidRPr="0064699D">
        <w:rPr>
          <w:b/>
          <w:bCs/>
          <w:lang w:val="pt-BR"/>
        </w:rPr>
        <w:t xml:space="preserve"> = possui acesso | </w:t>
      </w:r>
      <w:r w:rsidRPr="0064699D">
        <w:rPr>
          <w:rFonts w:ascii="Segoe UI Emoji" w:hAnsi="Segoe UI Emoji" w:cs="Segoe UI Emoji"/>
          <w:b/>
          <w:bCs/>
          <w:lang w:val="pt-BR"/>
        </w:rPr>
        <w:t>❌</w:t>
      </w:r>
      <w:r w:rsidRPr="0064699D">
        <w:rPr>
          <w:b/>
          <w:bCs/>
          <w:lang w:val="pt-BR"/>
        </w:rPr>
        <w:t xml:space="preserve"> = n</w:t>
      </w:r>
      <w:r w:rsidRPr="0064699D">
        <w:rPr>
          <w:rFonts w:ascii="Aptos" w:hAnsi="Aptos" w:cs="Aptos"/>
          <w:b/>
          <w:bCs/>
          <w:lang w:val="pt-BR"/>
        </w:rPr>
        <w:t>ã</w:t>
      </w:r>
      <w:r w:rsidRPr="0064699D">
        <w:rPr>
          <w:b/>
          <w:bCs/>
          <w:lang w:val="pt-BR"/>
        </w:rPr>
        <w:t>o possui acesso</w:t>
      </w:r>
    </w:p>
    <w:p w14:paraId="2C321D3D" w14:textId="77777777" w:rsidR="0064699D" w:rsidRDefault="0064699D" w:rsidP="00C508C6">
      <w:pPr>
        <w:rPr>
          <w:b/>
          <w:bCs/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754"/>
        <w:gridCol w:w="519"/>
        <w:gridCol w:w="1195"/>
        <w:gridCol w:w="1209"/>
      </w:tblGrid>
      <w:tr w:rsidR="004F1CE7" w:rsidRPr="004F1CE7" w14:paraId="204E04B0" w14:textId="77777777" w:rsidTr="004F1CE7">
        <w:trPr>
          <w:tblHeader/>
          <w:tblCellSpacing w:w="15" w:type="dxa"/>
          <w:cantSplit/>
        </w:trPr>
        <w:tc>
          <w:tcPr>
            <w:tcW w:w="0" w:type="auto"/>
            <w:vAlign w:val="center"/>
            <w:hideMark/>
          </w:tcPr>
          <w:p w14:paraId="7D3A4F38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FE0A22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9EAE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F5B5E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90FD3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Prioridade</w:t>
            </w:r>
            <w:proofErr w:type="spellEnd"/>
          </w:p>
        </w:tc>
      </w:tr>
    </w:tbl>
    <w:p w14:paraId="6C169D24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cadastrar um cliente informando seus dados básicos, para vinculá-lo e permitir seu gerenciamento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Consultar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consultar os dados de um cliente cadastrado, para visualizar suas informações e os imóveis associados.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Editar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editar os dados de um cliente cadastrado, para manter suas informações atualizadas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US04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cliente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excluir um cliente cadastrado, para remover do sistema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US05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cadastrar meu imóvel informando seus dados básicos, para identificá-lo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US06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os dados do meu imóvel, para conferir as informações cadastradas.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US07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Editar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editar os dados do meu imóvel, para manter minhas informações atualizadas.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US08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Gerente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gerente, quero excluir um imóvel cadastrado, para remover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US09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equipamentos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os equipamentos disponíveis, para selecionar aqueles que existem no meu imóvel.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US10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Cadastrar equipamento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Administrador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administrador, quero cadastrar equipamentos informando nome, categoria e potência, para manter a base de equipamentos atualizada.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Excluir equipamento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Administrador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administrador, quero excluir um equipamento da base, para remover registros incorretos, duplicados ou que não são mais utilizados.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Adicionar equipamento ao imóvel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adicionar equipamentos ao meu imóvel informando quantidade e tempo de utilização, para calcular o consumo de energia da residência.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  <w:cantSplit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US13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Visualizar histórico de consumo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  <w:sz w:val="17"/>
              </w:rPr>
              <w:t>Usuário/Morador</w:t>
            </w:r>
            <w:proofErr w:type="spellEnd"/>
            <w:r w:rsidRPr="004F1CE7">
              <w:rPr>
                <w:b/>
                <w:bCs/>
                <w:sz w:val="17"/>
              </w:rPr>
            </w:r>
            <w:proofErr w:type="spellStart"/>
            <w:r w:rsidRPr="004F1CE7">
              <w:rPr>
                <w:b/>
                <w:bCs/>
                <w:sz w:val="17"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sz w:val="17"/>
                <w:lang w:val="pt-BR"/>
              </w:rPr>
              <w:t>Como usuário, quero visualizar o histórico de consumo do meu imóvel, para acompanhar a evolução do consumo de energia ao longo do tempo.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  <w:sz w:val="17"/>
              </w:rPr>
              <w:t>Média</w:t>
            </w:r>
          </w:p>
        </w:tc>
      </w:tr>
    </w:tbl>
    <w:p w14:paraId="6254E2E0" w14:textId="77777777" w:rsidR="004F1CE7" w:rsidRPr="004F1CE7" w:rsidRDefault="004F1CE7" w:rsidP="004F1CE7">
      <w:pPr>
        <w:rPr>
          <w:b/>
          <w:bCs/>
          <w:vanish/>
        </w:rPr>
      </w:pPr>
    </w:p>
    <w:p w14:paraId="4354C6B5" w14:textId="77777777" w:rsidR="004F1CE7" w:rsidRPr="004F1CE7" w:rsidRDefault="004F1CE7" w:rsidP="004F1CE7">
      <w:pPr>
        <w:rPr>
          <w:b/>
          <w:bCs/>
          <w:vanish/>
        </w:rPr>
      </w:pPr>
    </w:p>
    <w:p w14:paraId="49189A0A" w14:textId="77777777" w:rsidR="004F1CE7" w:rsidRPr="004F1CE7" w:rsidRDefault="004F1CE7" w:rsidP="004F1CE7">
      <w:pPr>
        <w:rPr>
          <w:b/>
          <w:bCs/>
          <w:vanish/>
        </w:rPr>
      </w:pPr>
    </w:p>
    <w:p w14:paraId="1EE4BDDC" w14:textId="77777777" w:rsidR="004F1CE7" w:rsidRPr="004F1CE7" w:rsidRDefault="004F1CE7" w:rsidP="004F1CE7">
      <w:pPr>
        <w:rPr>
          <w:b/>
          <w:bCs/>
          <w:vanish/>
        </w:rPr>
      </w:pPr>
    </w:p>
    <w:p w14:paraId="54441AE0" w14:textId="77777777" w:rsidR="004F1CE7" w:rsidRPr="004F1CE7" w:rsidRDefault="004F1CE7" w:rsidP="004F1CE7">
      <w:pPr>
        <w:rPr>
          <w:b/>
          <w:bCs/>
          <w:vanish/>
        </w:rPr>
      </w:pPr>
    </w:p>
    <w:p w14:paraId="481BDA59" w14:textId="77777777" w:rsidR="004F1CE7" w:rsidRDefault="004F1CE7" w:rsidP="00C508C6">
      <w:pPr>
        <w:rPr>
          <w:b/>
          <w:bCs/>
          <w:lang w:val="pt-BR"/>
        </w:rPr>
      </w:pPr>
    </w:p>
    <w:p w14:paraId="6D400E05" w14:textId="77777777" w:rsidR="004F1CE7" w:rsidRPr="00C508C6" w:rsidRDefault="004F1CE7" w:rsidP="00C508C6">
      <w:pPr>
        <w:rPr>
          <w:b/>
          <w:bCs/>
          <w:lang w:val="pt-BR"/>
        </w:rPr>
      </w:pPr>
    </w:p>
    <w:p/>
    <w:p/>
    <w:p/>
    <w:p/>
    <w:p/>
    <w:p w14:paraId="2ADBA5D8" w14:textId="77777777" w:rsidR="00C508C6" w:rsidRPr="00C508C6" w:rsidRDefault="00C508C6" w:rsidP="00C508C6">
      <w:pPr>
        <w:rPr>
          <w:b/>
          <w:bCs/>
          <w:lang w:val="pt-BR"/>
        </w:rPr>
      </w:pPr>
      <w:r w:rsidRPr="00C508C6">
        <w:rPr>
          <w:b/>
          <w:bCs/>
          <w:lang w:val="pt-BR"/>
        </w:rPr>
        <w:t>Exemplo de funcionamento</w:t>
      </w:r>
    </w:p>
    <w:p w14:paraId="477616BA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Um imóvel possui os seguintes equipamentos:</w:t>
      </w:r>
    </w:p>
    <w:p>
      <w:pPr>
        <w:jc w:val="left"/>
      </w:pPr>
      <w:r>
        <w:t>Fórmula matemática utilizada:</w:t>
      </w:r>
    </w:p>
    <w:p>
      <w:pPr>
        <w:jc w:val="center"/>
      </w:pPr>
      <w:r>
        <w:rPr>
          <w:b/>
          <w:sz w:val="24"/>
        </w:rPr>
        <w:t>C = (P × Q × H × 30) ÷ 1.000</w:t>
      </w:r>
    </w:p>
    <w:p>
      <w:pPr>
        <w:jc w:val="left"/>
      </w:pPr>
      <w:r>
        <w:t>Onde: C = consumo mensal (kWh/mês), P = potência do equipamento (W), Q = quantidade de unidades e H = horas de utilização por dia.</w:t>
      </w:r>
    </w:p>
    <w:p w14:paraId="1852AD72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Televisão: 100 W, 1 unidade, 5 horas por dia;</w:t>
      </w:r>
    </w:p>
    <w:p w14:paraId="36D4BA05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Geladeira: 200 W, 1 unidade, 10 horas por dia;</w:t>
      </w:r>
    </w:p>
    <w:p w14:paraId="19F10FDC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Ventilador: 80 W, 2 unidades, 6 horas por dia.</w:t>
      </w:r>
    </w:p>
    <w:p w14:paraId="4FFA2DA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realizará os cálculos individualmente:</w:t>
      </w:r>
    </w:p>
    <w:p w14:paraId="4BB76658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Televisão:</w:t>
      </w:r>
      <w:r w:rsidRPr="00C508C6">
        <w:rPr>
          <w:lang w:val="pt-BR"/>
        </w:rPr>
        <w:br/>
        <w:t xml:space="preserve">(100 × 1 × 5 × 30) ÷ 1.000 = </w:t>
      </w:r>
      <w:r w:rsidRPr="00C508C6">
        <w:rPr>
          <w:b/>
          <w:bCs/>
          <w:lang w:val="pt-BR"/>
        </w:rPr>
        <w:t>15 kWh/mês</w:t>
      </w:r>
    </w:p>
    <w:p w14:paraId="55DE1AA7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Geladeira:</w:t>
      </w:r>
      <w:r w:rsidRPr="00C508C6">
        <w:rPr>
          <w:lang w:val="pt-BR"/>
        </w:rPr>
        <w:br/>
        <w:t xml:space="preserve">(200 × 1 × 10 × 30) ÷ 1.000 = </w:t>
      </w:r>
      <w:r w:rsidRPr="00C508C6">
        <w:rPr>
          <w:b/>
          <w:bCs/>
          <w:lang w:val="pt-BR"/>
        </w:rPr>
        <w:t>60 kWh/mês</w:t>
      </w:r>
    </w:p>
    <w:p w14:paraId="44B16CF5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Ventiladores:</w:t>
      </w:r>
      <w:r w:rsidRPr="00C508C6">
        <w:rPr>
          <w:lang w:val="pt-BR"/>
        </w:rPr>
        <w:br/>
        <w:t xml:space="preserve">(80 × 2 × 6 × 30) ÷ 1.000 = </w:t>
      </w:r>
      <w:r w:rsidRPr="00C508C6">
        <w:rPr>
          <w:b/>
          <w:bCs/>
          <w:lang w:val="pt-BR"/>
        </w:rPr>
        <w:t>28,8 kWh/mês</w:t>
      </w:r>
    </w:p>
    <w:p w14:paraId="65ADC93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Portanto, o consumo total estimado do imóvel será:</w:t>
      </w:r>
    </w:p>
    <w:p w14:paraId="570E5259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15 + 60 + 28,8 = 103,8 kWh/mês.</w:t>
      </w:r>
    </w:p>
    <w:p w14:paraId="5B79FFB7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lastRenderedPageBreak/>
        <w:t>Dessa forma, a funcionalidade permite que o usuário tenha uma estimativa do consumo de energia elétrica da residência com base nos equipamentos utilizados, possibilitando também identificar quais equipamentos apresentam maior consumo mensal.</w:t>
      </w:r>
    </w:p>
    <w:p w14:paraId="3573A029" w14:textId="7253F215" w:rsidR="00C508C6" w:rsidRDefault="00C508C6" w:rsidP="00C508C6">
      <w:pPr>
        <w:rPr>
          <w:lang w:val="pt-BR"/>
        </w:rPr>
      </w:pPr>
      <w:r w:rsidRPr="00C508C6">
        <w:rPr>
          <w:lang w:val="pt-BR"/>
        </w:rPr>
        <w:t> </w:t>
      </w:r>
    </w:p>
    <w:p w14:paraId="211DB459" w14:textId="77777777" w:rsidR="00C508C6" w:rsidRDefault="00C508C6" w:rsidP="00C508C6">
      <w:pPr>
        <w:rPr>
          <w:lang w:val="pt-BR"/>
        </w:rPr>
      </w:pPr>
    </w:p>
    <w:p w14:paraId="0F0483A5" w14:textId="77777777" w:rsidR="00C508C6" w:rsidRDefault="00C508C6" w:rsidP="00C508C6">
      <w:pPr>
        <w:rPr>
          <w:lang w:val="pt-BR"/>
        </w:rPr>
      </w:pPr>
    </w:p>
    <w:p w14:paraId="63953DFD" w14:textId="77777777" w:rsidR="00C508C6" w:rsidRDefault="00C508C6" w:rsidP="00C508C6">
      <w:pPr>
        <w:rPr>
          <w:lang w:val="pt-BR"/>
        </w:rPr>
      </w:pPr>
    </w:p>
    <w:p w14:paraId="682103A4" w14:textId="77777777" w:rsidR="00C508C6" w:rsidRPr="00C508C6" w:rsidRDefault="00C508C6" w:rsidP="00C508C6">
      <w:pPr>
        <w:rPr>
          <w:lang w:val="pt-BR"/>
        </w:rPr>
      </w:pPr>
    </w:p>
    <w:p>
      <w:r>
        <w:br w:type="page"/>
      </w:r>
    </w:p>
    <w:p>
      <w:r>
        <w:rPr>
          <w:b/>
          <w:sz w:val="32"/>
        </w:rPr>
        <w:t>Tasks das User Stories</w:t>
      </w:r>
    </w:p>
    <w:p>
      <w:r>
        <w:t>Decomposição das User Stories em trabalho executável pela equipe.</w:t>
      </w:r>
    </w:p>
    <w:p>
      <w:pPr>
        <w:spacing w:before="160"/>
      </w:pPr>
      <w:r>
        <w:rPr>
          <w:b/>
        </w:rPr>
        <w:t>US01 — Cadastrar cliente</w:t>
      </w:r>
    </w:p>
    <w:p>
      <w:pPr>
        <w:spacing w:after="20"/>
        <w:ind w:left="280"/>
      </w:pPr>
      <w:r>
        <w:t>T01 — Definir os campos e tipos de dados da entidade Cliente.</w:t>
      </w:r>
    </w:p>
    <w:p>
      <w:pPr>
        <w:spacing w:after="20"/>
        <w:ind w:left="280"/>
      </w:pPr>
      <w:r>
        <w:t>T02 — Criar a estrutura de persistência de clientes.</w:t>
      </w:r>
    </w:p>
    <w:p>
      <w:pPr>
        <w:spacing w:after="20"/>
        <w:ind w:left="280"/>
      </w:pPr>
      <w:r>
        <w:t>T03 — Criar o formulário de cadastro do cliente.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 do cliente.</w:t>
      </w:r>
    </w:p>
    <w:p>
      <w:pPr>
        <w:spacing w:after="20"/>
        <w:ind w:left="280"/>
      </w:pPr>
      <w:r>
        <w:t>T06 — Integrar o formulário à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US02 — Consultar cliente</w:t>
      </w:r>
    </w:p>
    <w:p>
      <w:pPr>
        <w:spacing w:after="20"/>
        <w:ind w:left="280"/>
      </w:pPr>
      <w:r>
        <w:t>T01 — Criar a interface de consulta de clientes.</w:t>
      </w:r>
    </w:p>
    <w:p>
      <w:pPr>
        <w:spacing w:after="20"/>
        <w:ind w:left="280"/>
      </w:pPr>
      <w:r>
        <w:t>T02 — Implementar a consulta dos clientes cadastrados.</w:t>
      </w:r>
    </w:p>
    <w:p>
      <w:pPr>
        <w:spacing w:after="20"/>
        <w:ind w:left="280"/>
      </w:pPr>
      <w:r>
        <w:t>T03 — Implementar busca do cliente por identificação ou nome.</w:t>
      </w:r>
    </w:p>
    <w:p>
      <w:pPr>
        <w:spacing w:after="20"/>
        <w:ind w:left="280"/>
      </w:pPr>
      <w:r>
        <w:t>T04 — Exibir os dados encontrados na interface.</w:t>
      </w:r>
    </w:p>
    <w:p>
      <w:pPr>
        <w:spacing w:after="20"/>
        <w:ind w:left="280"/>
      </w:pPr>
      <w:r>
        <w:t>T05 — Tratar o caso de cliente não encontrado.</w:t>
      </w:r>
    </w:p>
    <w:p>
      <w:pPr>
        <w:spacing w:after="20"/>
        <w:ind w:left="280"/>
      </w:pPr>
      <w:r>
        <w:t>T06 — Testar consultas com clientes existentes e inexistentes.</w:t>
      </w:r>
    </w:p>
    <w:p>
      <w:pPr>
        <w:spacing w:before="160"/>
      </w:pPr>
      <w:r>
        <w:rPr>
          <w:b/>
        </w:rPr>
        <w:t>US03 — Editar cliente</w:t>
      </w:r>
    </w:p>
    <w:p>
      <w:pPr>
        <w:spacing w:after="20"/>
        <w:ind w:left="280"/>
      </w:pPr>
      <w:r>
        <w:t>T01 — Criar ação para selecionar um cliente cadastrado.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dados alterados.</w:t>
      </w:r>
    </w:p>
    <w:p>
      <w:pPr>
        <w:spacing w:after="20"/>
        <w:ind w:left="280"/>
      </w:pPr>
      <w:r>
        <w:t>T04 — Implementar a atualização dos dados persistidos.</w:t>
      </w:r>
    </w:p>
    <w:p>
      <w:pPr>
        <w:spacing w:after="20"/>
        <w:ind w:left="280"/>
      </w:pPr>
      <w:r>
        <w:t>T05 — Exibir confirmação após 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US04 — Excluir cliente</w:t>
      </w:r>
    </w:p>
    <w:p>
      <w:pPr>
        <w:spacing w:after="20"/>
        <w:ind w:left="280"/>
      </w:pPr>
      <w:r>
        <w:t>T01 — Criar ação para selecionar o cliente a ser excluído.</w:t>
      </w:r>
    </w:p>
    <w:p>
      <w:pPr>
        <w:spacing w:after="20"/>
        <w:ind w:left="280"/>
      </w:pPr>
      <w:r>
        <w:t>T02 — Consultar e exibir os dados do cliente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a exclusão do cliente na persistência.</w:t>
      </w:r>
    </w:p>
    <w:p>
      <w:pPr>
        <w:spacing w:after="20"/>
        <w:ind w:left="280"/>
      </w:pPr>
      <w:r>
        <w:t>T05 — Tratar tentativa de exclusão de cliente inexistente.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US05 — Cadastrar imóvel</w:t>
      </w:r>
    </w:p>
    <w:p>
      <w:pPr>
        <w:spacing w:after="20"/>
        <w:ind w:left="280"/>
      </w:pPr>
      <w:r>
        <w:t>T01 — Definir os campos e tipos de dados da entidade Imóvel.</w:t>
      </w:r>
    </w:p>
    <w:p>
      <w:pPr>
        <w:spacing w:after="20"/>
        <w:ind w:left="280"/>
      </w:pPr>
      <w:r>
        <w:t>T02 — Criar a tabela/estrutura de persistência de imóveis.</w:t>
      </w:r>
    </w:p>
    <w:p>
      <w:pPr>
        <w:spacing w:after="20"/>
        <w:ind w:left="280"/>
      </w:pPr>
      <w:r>
        <w:t>T03 — Criar o formulário de cadastro do imóvel.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dados.</w:t>
      </w:r>
    </w:p>
    <w:p>
      <w:pPr>
        <w:spacing w:after="20"/>
        <w:ind w:left="280"/>
      </w:pPr>
      <w:r>
        <w:t>T06 — Integrar o formulário à rotina de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US06 — Visualizar imóvel</w:t>
      </w:r>
    </w:p>
    <w:p>
      <w:pPr>
        <w:spacing w:after="20"/>
        <w:ind w:left="280"/>
      </w:pPr>
      <w:r>
        <w:t>T01 — Criar a interface de visualização do imóvel.</w:t>
      </w:r>
    </w:p>
    <w:p>
      <w:pPr>
        <w:spacing w:after="20"/>
        <w:ind w:left="280"/>
      </w:pPr>
      <w:r>
        <w:t>T02 — Implementar consulta dos dados do imóvel.</w:t>
      </w:r>
    </w:p>
    <w:p>
      <w:pPr>
        <w:spacing w:after="20"/>
        <w:ind w:left="280"/>
      </w:pPr>
      <w:r>
        <w:t>T03 — Associar a consulta ao cliente responsável pelo imóvel.</w:t>
      </w:r>
    </w:p>
    <w:p>
      <w:pPr>
        <w:spacing w:after="20"/>
        <w:ind w:left="280"/>
      </w:pPr>
      <w:r>
        <w:t>T04 — Exibir os dados do imóvel na interface.</w:t>
      </w:r>
    </w:p>
    <w:p>
      <w:pPr>
        <w:spacing w:after="20"/>
        <w:ind w:left="280"/>
      </w:pPr>
      <w:r>
        <w:t>T05 — Tratar o caso de imóvel não encontrado.</w:t>
      </w:r>
    </w:p>
    <w:p>
      <w:pPr>
        <w:spacing w:after="20"/>
        <w:ind w:left="280"/>
      </w:pPr>
      <w:r>
        <w:t>T06 — Testar a visualização de imóveis cadastrados.</w:t>
      </w:r>
    </w:p>
    <w:p>
      <w:pPr>
        <w:spacing w:before="160"/>
      </w:pPr>
      <w:r>
        <w:rPr>
          <w:b/>
        </w:rPr>
        <w:t>US07 — Editar imóvel</w:t>
      </w:r>
    </w:p>
    <w:p>
      <w:pPr>
        <w:spacing w:after="20"/>
        <w:ind w:left="280"/>
      </w:pPr>
      <w:r>
        <w:t>T01 — Criar ação para selecionar o imóvel a ser editado.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campos alterados.</w:t>
      </w:r>
    </w:p>
    <w:p>
      <w:pPr>
        <w:spacing w:after="20"/>
        <w:ind w:left="280"/>
      </w:pPr>
      <w:r>
        <w:t>T04 — Implementar atualização do imóvel na persistência.</w:t>
      </w:r>
    </w:p>
    <w:p>
      <w:pPr>
        <w:spacing w:after="20"/>
        <w:ind w:left="280"/>
      </w:pPr>
      <w:r>
        <w:t>T05 — Exibir confirmação da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US08 — Excluir imóvel</w:t>
      </w:r>
    </w:p>
    <w:p>
      <w:pPr>
        <w:spacing w:after="20"/>
        <w:ind w:left="280"/>
      </w:pPr>
      <w:r>
        <w:t>T01 — Criar ação para selecionar o imóvel a ser excluído.</w:t>
      </w:r>
    </w:p>
    <w:p>
      <w:pPr>
        <w:spacing w:after="20"/>
        <w:ind w:left="280"/>
      </w:pPr>
      <w:r>
        <w:t>T02 — Consultar e exibir os dados do imóvel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rotina de exclusão do imóvel.</w:t>
      </w:r>
    </w:p>
    <w:p>
      <w:pPr>
        <w:spacing w:after="20"/>
        <w:ind w:left="280"/>
      </w:pPr>
      <w:r>
        <w:t>T05 — Tratar vínculos existentes entre imóvel e equipamentos.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US09 — Visualizar equipamentos</w:t>
      </w:r>
    </w:p>
    <w:p>
      <w:pPr>
        <w:spacing w:after="20"/>
        <w:ind w:left="280"/>
      </w:pPr>
      <w:r>
        <w:t>T01 — Criar a interface de listagem de equipamentos.</w:t>
      </w:r>
    </w:p>
    <w:p>
      <w:pPr>
        <w:spacing w:after="20"/>
        <w:ind w:left="280"/>
      </w:pPr>
      <w:r>
        <w:t>T02 — Implementar consulta da base de equipamentos.</w:t>
      </w:r>
    </w:p>
    <w:p>
      <w:pPr>
        <w:spacing w:after="20"/>
        <w:ind w:left="280"/>
      </w:pPr>
      <w:r>
        <w:t>T03 — Exibir nome, categoria e potência de cada equipamento.</w:t>
      </w:r>
    </w:p>
    <w:p>
      <w:pPr>
        <w:spacing w:after="20"/>
        <w:ind w:left="280"/>
      </w:pPr>
      <w:r>
        <w:t>T04 — Implementar seleção de um equipamento da lista.</w:t>
      </w:r>
    </w:p>
    <w:p>
      <w:pPr>
        <w:spacing w:after="20"/>
        <w:ind w:left="280"/>
      </w:pPr>
      <w:r>
        <w:t>T05 — Tratar o caso de não haver equipamentos cadastrados.</w:t>
      </w:r>
    </w:p>
    <w:p>
      <w:pPr>
        <w:spacing w:after="20"/>
        <w:ind w:left="280"/>
      </w:pPr>
      <w:r>
        <w:t>T06 — Testar a listagem e seleção dos equipamentos.</w:t>
      </w:r>
    </w:p>
    <w:p>
      <w:pPr>
        <w:spacing w:before="160"/>
      </w:pPr>
      <w:r>
        <w:rPr>
          <w:b/>
        </w:rPr>
        <w:t>US10 — Cadastrar equipamento</w:t>
      </w:r>
    </w:p>
    <w:p>
      <w:pPr>
        <w:spacing w:after="20"/>
        <w:ind w:left="280"/>
      </w:pPr>
      <w:r>
        <w:t>T01 — Definir os campos e tipos de dados da entidade Equipamento.</w:t>
      </w:r>
    </w:p>
    <w:p>
      <w:pPr>
        <w:spacing w:after="20"/>
        <w:ind w:left="280"/>
      </w:pPr>
      <w:r>
        <w:t>T02 — Criar a estrutura de persistência de equipamentos.</w:t>
      </w:r>
    </w:p>
    <w:p>
      <w:pPr>
        <w:spacing w:after="20"/>
        <w:ind w:left="280"/>
      </w:pPr>
      <w:r>
        <w:t>T03 — Criar formulário com nome, categoria e potência nominal.</w:t>
      </w:r>
    </w:p>
    <w:p>
      <w:pPr>
        <w:spacing w:after="20"/>
        <w:ind w:left="280"/>
      </w:pPr>
      <w:r>
        <w:t>T04 — Validar campos obrigatórios e potência informada.</w:t>
      </w:r>
    </w:p>
    <w:p>
      <w:pPr>
        <w:spacing w:after="20"/>
        <w:ind w:left="280"/>
      </w:pPr>
      <w:r>
        <w:t>T05 — Implementar rotina de gravação do equipamento.</w:t>
      </w:r>
    </w:p>
    <w:p>
      <w:pPr>
        <w:spacing w:after="20"/>
        <w:ind w:left="280"/>
      </w:pPr>
      <w:r>
        <w:t>T06 — Exibir confirmação de cadastro.</w:t>
      </w:r>
    </w:p>
    <w:p>
      <w:pPr>
        <w:spacing w:after="20"/>
        <w:ind w:left="280"/>
      </w:pPr>
      <w:r>
        <w:t>T07 — Testar cadastro com dados válidos e inválidos.</w:t>
      </w:r>
    </w:p>
    <w:p>
      <w:pPr>
        <w:spacing w:before="160"/>
      </w:pPr>
      <w:r>
        <w:rPr>
          <w:b/>
        </w:rPr>
        <w:t>US11 — Excluir equipamento</w:t>
      </w:r>
    </w:p>
    <w:p>
      <w:pPr>
        <w:spacing w:after="20"/>
        <w:ind w:left="280"/>
      </w:pPr>
      <w:r>
        <w:t>T01 — Criar ação para selecionar o equipamento a ser excluído.</w:t>
      </w:r>
    </w:p>
    <w:p>
      <w:pPr>
        <w:spacing w:after="20"/>
        <w:ind w:left="280"/>
      </w:pPr>
      <w:r>
        <w:t>T02 — Consultar os vínculos do equipamento com imóveis.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regra para tratar equipamentos vinculados a imóveis.</w:t>
      </w:r>
    </w:p>
    <w:p>
      <w:pPr>
        <w:spacing w:after="20"/>
        <w:ind w:left="280"/>
      </w:pPr>
      <w:r>
        <w:t>T05 — Implementar rotina de exclusão do equipamento.</w:t>
      </w:r>
    </w:p>
    <w:p>
      <w:pPr>
        <w:spacing w:after="20"/>
        <w:ind w:left="280"/>
      </w:pPr>
      <w:r>
        <w:t>T06 — Exibir o resultado da operação.</w:t>
      </w:r>
    </w:p>
    <w:p>
      <w:pPr>
        <w:spacing w:after="20"/>
        <w:ind w:left="280"/>
      </w:pPr>
      <w:r>
        <w:t>T07 — Testar exclusão em diferentes situações.</w:t>
      </w:r>
    </w:p>
    <w:p>
      <w:pPr>
        <w:spacing w:before="160"/>
      </w:pPr>
      <w:r>
        <w:rPr>
          <w:b/>
        </w:rPr>
        <w:t>US12 — Adicionar equipamento ao imóvel</w:t>
      </w:r>
    </w:p>
    <w:p>
      <w:pPr>
        <w:spacing w:after="20"/>
        <w:ind w:left="280"/>
      </w:pPr>
      <w:r>
        <w:t>T01 — Consultar os equipamentos disponíveis para seleção.</w:t>
      </w:r>
    </w:p>
    <w:p>
      <w:pPr>
        <w:spacing w:after="20"/>
        <w:ind w:left="280"/>
      </w:pPr>
      <w:r>
        <w:t>T02 — Criar ação para associar um equipamento ao imóvel.</w:t>
      </w:r>
    </w:p>
    <w:p>
      <w:pPr>
        <w:spacing w:after="20"/>
        <w:ind w:left="280"/>
      </w:pPr>
      <w:r>
        <w:t>T03 — Criar campos para informar quantidade e horas de utilização por dia.</w:t>
      </w:r>
    </w:p>
    <w:p>
      <w:pPr>
        <w:spacing w:after="20"/>
        <w:ind w:left="280"/>
      </w:pPr>
      <w:r>
        <w:t>T04 — Validar quantidade e tempo de utilização informados.</w:t>
      </w:r>
    </w:p>
    <w:p>
      <w:pPr>
        <w:spacing w:after="20"/>
        <w:ind w:left="280"/>
      </w:pPr>
      <w:r>
        <w:t>T05 — Persistir a associação entre imóvel e equipamento.</w:t>
      </w:r>
    </w:p>
    <w:p>
      <w:pPr>
        <w:spacing w:after="20"/>
        <w:ind w:left="280"/>
      </w:pPr>
      <w:r>
        <w:t>T06 — Integrar os dados informados ao cálculo de consumo mensal.</w:t>
      </w:r>
    </w:p>
    <w:p>
      <w:pPr>
        <w:spacing w:after="20"/>
        <w:ind w:left="280"/>
      </w:pPr>
      <w:r>
        <w:t>T07 — Exibir o equipamento adicionado na relação do imóvel.</w:t>
      </w:r>
    </w:p>
    <w:p>
      <w:pPr>
        <w:spacing w:after="20"/>
        <w:ind w:left="280"/>
      </w:pPr>
      <w:r>
        <w:t>T08 — Testar inclusão com valores válidos e inválidos.</w:t>
      </w:r>
    </w:p>
    <w:p>
      <w:pPr>
        <w:spacing w:before="160"/>
      </w:pPr>
      <w:r>
        <w:rPr>
          <w:b/>
        </w:rPr>
        <w:t>US13 — Visualizar histórico de consumo</w:t>
      </w:r>
    </w:p>
    <w:p>
      <w:pPr>
        <w:spacing w:after="20"/>
        <w:ind w:left="280"/>
      </w:pPr>
      <w:r>
        <w:t>T01 — Consultar os registros de consumo associados ao imóvel.</w:t>
      </w:r>
    </w:p>
    <w:p>
      <w:pPr>
        <w:spacing w:after="20"/>
        <w:ind w:left="280"/>
      </w:pPr>
      <w:r>
        <w:t>T02 — Ordenar os registros para apresentação do histórico.</w:t>
      </w:r>
    </w:p>
    <w:p>
      <w:pPr>
        <w:spacing w:after="20"/>
        <w:ind w:left="280"/>
      </w:pPr>
      <w:r>
        <w:t>T03 — Criar a interface de visualização do histórico de consumo.</w:t>
      </w:r>
    </w:p>
    <w:p>
      <w:pPr>
        <w:spacing w:after="20"/>
        <w:ind w:left="280"/>
      </w:pPr>
      <w:r>
        <w:t>T04 — Apresentar os valores em kWh/mês.</w:t>
      </w:r>
    </w:p>
    <w:p>
      <w:pPr>
        <w:spacing w:after="20"/>
        <w:ind w:left="280"/>
      </w:pPr>
      <w:r>
        <w:t>T05 — Tratar o caso de imóvel sem registros de consumo.</w:t>
      </w:r>
    </w:p>
    <w:p>
      <w:pPr>
        <w:spacing w:after="20"/>
        <w:ind w:left="280"/>
      </w:pPr>
      <w:r>
        <w:t>T06 — Testar a exibição com diferentes quantidades de registros.</w:t>
      </w:r>
    </w:p>
    <w:p>
      <w:r>
        <w:br w:type="page"/>
      </w:r>
    </w:p>
    <w:p>
      <w:pPr>
        <w:pStyle w:val="Heading1"/>
      </w:pPr>
      <w:r>
        <w:t>Expansão do Projeto — Dimensionamento Fotovoltaico</w:t>
      </w:r>
    </w:p>
    <w:p>
      <w:r>
        <w:t>A partir do consumo médio mensal estimado do imóvel, o sistema também deverá realizar o dimensionamento preliminar de um sistema fotovoltaico, selecionar equipamentos compatíveis a partir de datasets, permitir armazenamento opcional em baterias, calcular custos e apresentar uma proposta preliminar ao usuário.</w:t>
      </w:r>
    </w:p>
    <w:p>
      <w:pPr>
        <w:pStyle w:val="Heading2"/>
      </w:pPr>
      <w:r>
        <w:t>Fluxo do dimensionamento fotovoltaico</w:t>
      </w:r>
    </w:p>
    <w:p>
      <w:r>
        <w:t>1. Utilizar o consumo médio mensal do imóvel como consumo de referência.</w:t>
      </w:r>
    </w:p>
    <w:p>
      <w:r>
        <w:t>2. Informar o percentual do consumo que será atendido por geração fotovoltaica.</w:t>
      </w:r>
    </w:p>
    <w:p>
      <w:r>
        <w:t>3. Informar localização, Horas de Sol Pleno (HSP) e origem/fonte do HSP.</w:t>
      </w:r>
    </w:p>
    <w:p>
      <w:r>
        <w:t>4. Calcular E_FV = C_m × f.</w:t>
      </w:r>
    </w:p>
    <w:p>
      <w:r>
        <w:t>5. Calcular P_FV = E_FV ÷ (HSP × D × η).</w:t>
      </w:r>
    </w:p>
    <w:p>
      <w:r>
        <w:t>6. Selecionar módulo do modulos.csv e calcular quantidade necessária, arredondando para cima.</w:t>
      </w:r>
    </w:p>
    <w:p>
      <w:r>
        <w:t>7. Calcular a potência instalada.</w:t>
      </w:r>
    </w:p>
    <w:p>
      <w:r>
        <w:t>8. Selecionar inversor do inversores.csv e validar potência, tensão máxima, faixa MPPT e corrente.</w:t>
      </w:r>
    </w:p>
    <w:p>
      <w:r>
        <w:t>9. Permitir sistema sem bateria ou com armazenamento.</w:t>
      </w:r>
    </w:p>
    <w:p>
      <w:r>
        <w:t>10. Com bateria, calcular energia de autonomia e capacidade considerando DoD e selecionar bateria compatível.</w:t>
      </w:r>
    </w:p>
    <w:p>
      <w:r>
        <w:t>11. Calcular orçamento: módulos + inversor + baterias + outros custos.</w:t>
      </w:r>
    </w:p>
    <w:p>
      <w:r>
        <w:t>12. Gerar proposta preliminar com consumo, dimensionamento, equipamentos, geração estimada e custos.</w:t>
      </w:r>
    </w:p>
    <w:p>
      <w:pPr>
        <w:pStyle w:val="Heading2"/>
      </w:pPr>
      <w:r>
        <w:t>Base de equipamentos fotovoltaicos</w:t>
      </w:r>
    </w:p>
    <w:p>
      <w:r>
        <w:t>Os dados técnicos e preços dos CSVs devem ser rastreáveis, com fornecedor, data de coleta e URL da fonte. Para a entrega final, não devem ser utilizados dados técnicos ou preços fictícios.</w:t>
      </w:r>
    </w:p>
    <w:p>
      <w:r>
        <w:t>• modulos.csv — mínimo de 10 módulos.</w:t>
      </w:r>
    </w:p>
    <w:p>
      <w:r>
        <w:t>• inversores.csv — mínimo de 8 inversores.</w:t>
      </w:r>
    </w:p>
    <w:p>
      <w:r>
        <w:t>• baterias.csv — mínimo de 6 baterias.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</w:tcPr>
          <w:p>
            <w:r>
              <w:rPr>
                <w:sz w:val="17"/>
              </w:rPr>
              <w:t>Arquivo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Campos obrigatórios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sz w:val="17"/>
              </w:rPr>
              <w:t>modulos.csv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potencia_wp, voc_v, isc_a, vmp_v, imp_a, eficiencia_pct, preco_brl, fornecedor, data_coleta, url_fonte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sz w:val="17"/>
              </w:rPr>
              <w:t>inversores.csv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tipo, potencia_nominal_w, potencia_max_fv_w, tensao_max_entrada_v, faixa_mppt_min_v, faixa_mppt_max_v, corrente_max_entrada_a, numero_mppt, compativel_bateria, preco_brl, fornecedor, data_coleta, url_fonte</w:t>
            </w:r>
          </w:p>
        </w:tc>
      </w:tr>
      <w:tr>
        <w:trPr>
          <w:cantSplit/>
        </w:trPr>
        <w:tc>
          <w:tcPr>
            <w:tcW w:type="dxa" w:w="4680"/>
          </w:tcPr>
          <w:p>
            <w:r>
              <w:rPr>
                <w:sz w:val="17"/>
              </w:rPr>
              <w:t>baterias.csv</w:t>
            </w:r>
          </w:p>
        </w:tc>
        <w:tc>
          <w:tcPr>
            <w:tcW w:type="dxa" w:w="4680"/>
          </w:tcPr>
          <w:p>
            <w:r>
              <w:rPr>
                <w:sz w:val="17"/>
              </w:rPr>
              <w:t>id, fabricante, modelo, tecnologia, tensao_nominal_v, capacidade_ah, capacidade_kwh, dod_pct, ciclos, preco_brl, fornecedor, data_coleta, url_fonte</w:t>
            </w:r>
          </w:p>
        </w:tc>
      </w:tr>
    </w:tbl>
    <w:p>
      <w:pPr>
        <w:pStyle w:val="Heading1"/>
      </w:pPr>
      <w:r>
        <w:t>Novas User Stories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ID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Funcionalidade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Ator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User Story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Prioridade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US14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Construir base de equipamentos fotovoltaicos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Equipe de desenvolvimento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equipe de desenvolvimento, quero construir datasets de módulos, inversores e baterias comercializados no Brasil, para utilizá-los no dimensionamento, compatibilidade e orçamento.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US15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Informar dados do dimensionamento fotovoltaico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informar percentual atendido, localização, HSP e sua origem, para definir os dados de entrada do dimensionamento.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US16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Calcular energia e potência fotovoltaica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que o sistema calcule a energia mensal pretendida e a potência FV necessária, para dimensionar o sistema com base no consumo.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US17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Selecionar módulos fotovoltaicos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selecionar um módulo e obter quantidade necessária e potência instalada, para compor o arranjo fotovoltaico.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US18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Selecionar inversor compatível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selecionar inversores eletricamente compatíveis com o arranjo, para respeitar os limites técnicos.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US19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Dimensionar armazenamento em baterias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escolher armazenamento e informar autonomia para que o sistema dimensione e selecione baterias compatíveis.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Média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sz w:val="17"/>
              </w:rPr>
              <w:t>US20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Calcular orçamento e gerar proposta preliminar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Como usuário, quero visualizar custos e uma proposta preliminar consolidada, para avaliar a solução dimensionada.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US21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Comparar módulos fotovoltaicos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comparar módulos fotovoltaicos disponíveis, para escolher a opção mais adequada considerando potência, eficiência, quantidade necessária e preço.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US22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Comparar inversores compatíveis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comparar os inversores compatíveis com o arranjo fotovoltaico, para escolher a melhor opção técnica e econômica.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US23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Recomendar configuração fotovoltaica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receber uma configuração fotovoltaica recomendada automaticamente, para obter uma solução preliminar compatível com meu consumo e com os limites elétricos dos equipamentos.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US24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Simular percentuais de atendimento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simular diferentes percentuais do meu consumo atendidos pela geração fotovoltaica, para comparar potência necessária, quantidade de módulos, geração e custo.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US25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Simular diferentes valores de HSP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simular o dimensionamento com diferentes valores de Horas de Sol Pleno, para avaliar o impacto da disponibilidade solar sobre a potência e a geração do sistema.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Média</w:t>
            </w:r>
          </w:p>
        </w:tc>
      </w:tr>
      <w:tr>
        <w:trPr>
          <w:cantSplit/>
        </w:trPr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US26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Estimar economia de energia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Usuário/Morador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Como usuário, quero informar a tarifa de energia e estimar a economia mensal e anual proporcionada pelo sistema fotovoltaico, para avaliar o benefício financeiro da solução.</w:t>
            </w:r>
          </w:p>
        </w:tc>
        <w:tc>
          <w:tcPr>
            <w:tcW w:type="dxa" w:w="1872"/>
          </w:tcPr>
          <w:p>
            <w:r>
              <w:rPr>
                <w:rFonts w:ascii="Arial" w:hAnsi="Arial"/>
                <w:sz w:val="18"/>
              </w:rPr>
              <w:t>Alta</w:t>
            </w:r>
          </w:p>
        </w:tc>
      </w:tr>
    </w:tbl>
    <w:p>
      <w:pPr>
        <w:pStyle w:val="Heading1"/>
      </w:pPr>
      <w:r>
        <w:t>Tasks das novas User Stories</w:t>
      </w:r>
    </w:p>
    <w:p>
      <w:pPr>
        <w:pStyle w:val="Heading2"/>
      </w:pPr>
      <w:r>
        <w:t>US14 — Construir base de equipamentos fotovoltaicos</w:t>
      </w:r>
    </w:p>
    <w:p>
      <w:r>
        <w:t>T01 — Definir campos dos três datasets.</w:t>
      </w:r>
    </w:p>
    <w:p>
      <w:r>
        <w:t>T02 — Pesquisar no mínimo 10 módulos, 8 inversores e 6 baterias comercializados no Brasil.</w:t>
      </w:r>
    </w:p>
    <w:p>
      <w:r>
        <w:t>T03 — Coletar especificações técnicas em documentação oficial.</w:t>
      </w:r>
    </w:p>
    <w:p>
      <w:r>
        <w:t>T04 — Coletar preços e registrar fornecedor, data e URL.</w:t>
      </w:r>
    </w:p>
    <w:p>
      <w:r>
        <w:t>T05 — Padronizar unidades e tipos numéricos.</w:t>
      </w:r>
    </w:p>
    <w:p>
      <w:r>
        <w:t>T06 — Validar campos, duplicidades e consistência.</w:t>
      </w:r>
    </w:p>
    <w:p>
      <w:r>
        <w:t>T07 — Implementar leitura dos CSVs no Python.</w:t>
      </w:r>
    </w:p>
    <w:p>
      <w:r>
        <w:t>T08 — Testar datasets no dimensionamento e orçamento.</w:t>
      </w:r>
    </w:p>
    <w:p>
      <w:pPr>
        <w:pStyle w:val="Heading2"/>
      </w:pPr>
      <w:r>
        <w:t>US15 — Informar dados do dimensionamento fotovoltaico</w:t>
      </w:r>
    </w:p>
    <w:p>
      <w:r>
        <w:t>T01 — Obter consumo mensal do imóvel.</w:t>
      </w:r>
    </w:p>
    <w:p>
      <w:r>
        <w:t>T02 — Criar entrada para percentual atendido.</w:t>
      </w:r>
    </w:p>
    <w:p>
      <w:r>
        <w:t>T03 — Validar percentual entre 0 e 100%.</w:t>
      </w:r>
    </w:p>
    <w:p>
      <w:r>
        <w:t>T04 — Criar entrada para localização.</w:t>
      </w:r>
    </w:p>
    <w:p>
      <w:r>
        <w:t>T05 — Criar e validar HSP.</w:t>
      </w:r>
    </w:p>
    <w:p>
      <w:r>
        <w:t>T06 — Registrar origem/fonte do HSP.</w:t>
      </w:r>
    </w:p>
    <w:p>
      <w:pPr>
        <w:pStyle w:val="Heading2"/>
      </w:pPr>
      <w:r>
        <w:t>US16 — Calcular energia e potência fotovoltaica</w:t>
      </w:r>
    </w:p>
    <w:p>
      <w:r>
        <w:t>T01 — Calcular E_FV = C_m × f.</w:t>
      </w:r>
    </w:p>
    <w:p>
      <w:r>
        <w:t>T02 — Definir dias do período.</w:t>
      </w:r>
    </w:p>
    <w:p>
      <w:r>
        <w:t>T03 — Definir fator global de desempenho.</w:t>
      </w:r>
    </w:p>
    <w:p>
      <w:r>
        <w:t>T04 — Calcular P_FV = E_FV ÷ (HSP × D × η).</w:t>
      </w:r>
    </w:p>
    <w:p>
      <w:r>
        <w:t>T05 — Exibir resultados.</w:t>
      </w:r>
    </w:p>
    <w:p>
      <w:r>
        <w:t>T06 — Testar diferentes consumos, percentuais e HSP.</w:t>
      </w:r>
    </w:p>
    <w:p>
      <w:pPr>
        <w:pStyle w:val="Heading2"/>
      </w:pPr>
      <w:r>
        <w:t>US17 — Selecionar módulos fotovoltaicos</w:t>
      </w:r>
    </w:p>
    <w:p>
      <w:r>
        <w:t>T01 — Listar módulos de modulos.csv.</w:t>
      </w:r>
    </w:p>
    <w:p>
      <w:r>
        <w:t>T02 — Selecionar módulo pelo ID.</w:t>
      </w:r>
    </w:p>
    <w:p>
      <w:r>
        <w:t>T03 — Calcular N = ceil((P_FV × 1000) ÷ P_mod).</w:t>
      </w:r>
    </w:p>
    <w:p>
      <w:r>
        <w:t>T04 — Calcular P_inst = (N × P_mod) ÷ 1000.</w:t>
      </w:r>
    </w:p>
    <w:p>
      <w:r>
        <w:t>T05 — Calcular custo dos módulos.</w:t>
      </w:r>
    </w:p>
    <w:p>
      <w:r>
        <w:t>T06 — Exibir módulo, quantidade, potência instalada e custo.</w:t>
      </w:r>
    </w:p>
    <w:p>
      <w:r>
        <w:t>T07 — Tratar ID inexistente e testar.</w:t>
      </w:r>
    </w:p>
    <w:p>
      <w:pPr>
        <w:pStyle w:val="Heading2"/>
      </w:pPr>
      <w:r>
        <w:t>US18 — Selecionar inversor compatível</w:t>
      </w:r>
    </w:p>
    <w:p>
      <w:r>
        <w:t>T01 — Calcular Vmp e Voc da string.</w:t>
      </w:r>
    </w:p>
    <w:p>
      <w:r>
        <w:t>T02 — Obter corrente da string.</w:t>
      </w:r>
    </w:p>
    <w:p>
      <w:r>
        <w:t>T03 — Validar potência FV máxima.</w:t>
      </w:r>
    </w:p>
    <w:p>
      <w:r>
        <w:t>T04 — Validar tensão máxima.</w:t>
      </w:r>
    </w:p>
    <w:p>
      <w:r>
        <w:t>T05 — Validar faixa MPPT.</w:t>
      </w:r>
    </w:p>
    <w:p>
      <w:r>
        <w:t>T06 — Validar corrente máxima.</w:t>
      </w:r>
    </w:p>
    <w:p>
      <w:r>
        <w:t>T07 — Listar e selecionar somente inversores compatíveis.</w:t>
      </w:r>
    </w:p>
    <w:p>
      <w:r>
        <w:t>T08 — Testar casos compatíveis e incompatíveis.</w:t>
      </w:r>
    </w:p>
    <w:p>
      <w:pPr>
        <w:pStyle w:val="Heading2"/>
      </w:pPr>
      <w:r>
        <w:t>US19 — Dimensionar armazenamento em baterias</w:t>
      </w:r>
    </w:p>
    <w:p>
      <w:r>
        <w:t>T01 — Perguntar se deseja armazenamento.</w:t>
      </w:r>
    </w:p>
    <w:p>
      <w:r>
        <w:t>T02 — Verificar compatibilidade do inversor com bateria.</w:t>
      </w:r>
    </w:p>
    <w:p>
      <w:r>
        <w:t>T03 — Solicitar e validar autonomia.</w:t>
      </w:r>
    </w:p>
    <w:p>
      <w:r>
        <w:t>T04 — Calcular consumo diário e energia de autonomia.</w:t>
      </w:r>
    </w:p>
    <w:p>
      <w:r>
        <w:t>T05 — Considerar DoD no cálculo.</w:t>
      </w:r>
    </w:p>
    <w:p>
      <w:r>
        <w:t>T06 — Listar e selecionar baterias compatíveis.</w:t>
      </w:r>
    </w:p>
    <w:p>
      <w:r>
        <w:t>T07 — Calcular quantidade, capacidade instalada e custo.</w:t>
      </w:r>
    </w:p>
    <w:p>
      <w:r>
        <w:t>T08 — Testar cenário sem bateria e com bateria.</w:t>
      </w:r>
    </w:p>
    <w:p>
      <w:pPr>
        <w:pStyle w:val="Heading2"/>
      </w:pPr>
      <w:r>
        <w:t>US20 — Calcular orçamento e gerar proposta preliminar</w:t>
      </w:r>
    </w:p>
    <w:p>
      <w:r>
        <w:t>T01 — Calcular custo dos módulos.</w:t>
      </w:r>
    </w:p>
    <w:p>
      <w:r>
        <w:t>T02 — Adicionar custo do inversor.</w:t>
      </w:r>
    </w:p>
    <w:p>
      <w:r>
        <w:t>T03 — Adicionar custo das baterias quando houver.</w:t>
      </w:r>
    </w:p>
    <w:p>
      <w:r>
        <w:t>T04 — Permitir informar outros custos.</w:t>
      </w:r>
    </w:p>
    <w:p>
      <w:r>
        <w:t>T05 — Calcular custo dos equipamentos e custo total.</w:t>
      </w:r>
    </w:p>
    <w:p>
      <w:r>
        <w:t>T06 — Calcular geração mensal estimada.</w:t>
      </w:r>
    </w:p>
    <w:p>
      <w:r>
        <w:t>T07 — Gerar proposta com consumo, percentual, energia, HSP/origem, potências, equipamentos, armazenamento, geração e custos.</w:t>
      </w:r>
    </w:p>
    <w:p>
      <w:r>
        <w:t>T08 — Registrar evidências de cenário sem bateria e com bateria.</w:t>
      </w:r>
    </w:p>
    <w:p>
      <w:r>
        <w:br w:type="page"/>
      </w:r>
    </w:p>
    <w:p>
      <w:r>
        <w:rPr>
          <w:rFonts w:ascii="Arial" w:hAnsi="Arial"/>
          <w:b/>
          <w:sz w:val="22"/>
        </w:rPr>
        <w:t>US21 — Comparar módulos fotovoltaicos</w:t>
      </w:r>
    </w:p>
    <w:p>
      <w:r>
        <w:rPr>
          <w:rFonts w:ascii="Arial" w:hAnsi="Arial"/>
          <w:sz w:val="20"/>
        </w:rPr>
        <w:t>T01 — Carregar os módulos disponíveis no arquivo modulos.csv.</w:t>
      </w:r>
    </w:p>
    <w:p>
      <w:r>
        <w:rPr>
          <w:rFonts w:ascii="Arial" w:hAnsi="Arial"/>
          <w:sz w:val="20"/>
        </w:rPr>
        <w:t>T02 — Definir potência, eficiência, preço e quantidade necessária como critérios de comparação.</w:t>
      </w:r>
    </w:p>
    <w:p>
      <w:r>
        <w:rPr>
          <w:rFonts w:ascii="Arial" w:hAnsi="Arial"/>
          <w:sz w:val="20"/>
        </w:rPr>
        <w:t>T03 — Permitir selecionar dois ou mais módulos pelo ID.</w:t>
      </w:r>
    </w:p>
    <w:p>
      <w:r>
        <w:rPr>
          <w:rFonts w:ascii="Arial" w:hAnsi="Arial"/>
          <w:sz w:val="20"/>
        </w:rPr>
        <w:t>T04 — Calcular a quantidade necessária para cada módulo usando N = ceil((P_FV × 1000) ÷ P_mod).</w:t>
      </w:r>
    </w:p>
    <w:p>
      <w:r>
        <w:rPr>
          <w:rFonts w:ascii="Arial" w:hAnsi="Arial"/>
          <w:sz w:val="20"/>
        </w:rPr>
        <w:t>T05 — Calcular a potência instalada de cada opção.</w:t>
      </w:r>
    </w:p>
    <w:p>
      <w:r>
        <w:rPr>
          <w:rFonts w:ascii="Arial" w:hAnsi="Arial"/>
          <w:sz w:val="20"/>
        </w:rPr>
        <w:t>T06 — Calcular o custo total dos módulos em cada opção.</w:t>
      </w:r>
    </w:p>
    <w:p>
      <w:r>
        <w:rPr>
          <w:rFonts w:ascii="Arial" w:hAnsi="Arial"/>
          <w:sz w:val="20"/>
        </w:rPr>
        <w:t>T07 — Exibir os dados técnicos e econômicos lado a lado.</w:t>
      </w:r>
    </w:p>
    <w:p>
      <w:r>
        <w:rPr>
          <w:rFonts w:ascii="Arial" w:hAnsi="Arial"/>
          <w:sz w:val="20"/>
        </w:rPr>
        <w:t>T08 — Tratar IDs inválidos e testar diferentes comparações.</w:t>
      </w:r>
    </w:p>
    <w:p>
      <w:r>
        <w:rPr>
          <w:rFonts w:ascii="Arial" w:hAnsi="Arial"/>
          <w:b/>
          <w:sz w:val="22"/>
        </w:rPr>
        <w:t>US22 — Comparar inversores compatíveis</w:t>
      </w:r>
    </w:p>
    <w:p>
      <w:r>
        <w:rPr>
          <w:rFonts w:ascii="Arial" w:hAnsi="Arial"/>
          <w:sz w:val="20"/>
        </w:rPr>
        <w:t>T01 — Obter somente os inversores compatíveis com o arranjo fotovoltaico.</w:t>
      </w:r>
    </w:p>
    <w:p>
      <w:r>
        <w:rPr>
          <w:rFonts w:ascii="Arial" w:hAnsi="Arial"/>
          <w:sz w:val="20"/>
        </w:rPr>
        <w:t>T02 — Permitir selecionar dois ou mais inversores compatíveis.</w:t>
      </w:r>
    </w:p>
    <w:p>
      <w:r>
        <w:rPr>
          <w:rFonts w:ascii="Arial" w:hAnsi="Arial"/>
          <w:sz w:val="20"/>
        </w:rPr>
        <w:t>T03 — Comparar potência nominal e potência máxima FV.</w:t>
      </w:r>
    </w:p>
    <w:p>
      <w:r>
        <w:rPr>
          <w:rFonts w:ascii="Arial" w:hAnsi="Arial"/>
          <w:sz w:val="20"/>
        </w:rPr>
        <w:t>T04 — Comparar tensão máxima de entrada e faixa MPPT.</w:t>
      </w:r>
    </w:p>
    <w:p>
      <w:r>
        <w:rPr>
          <w:rFonts w:ascii="Arial" w:hAnsi="Arial"/>
          <w:sz w:val="20"/>
        </w:rPr>
        <w:t>T05 — Comparar corrente máxima de entrada e número de MPPT.</w:t>
      </w:r>
    </w:p>
    <w:p>
      <w:r>
        <w:rPr>
          <w:rFonts w:ascii="Arial" w:hAnsi="Arial"/>
          <w:sz w:val="20"/>
        </w:rPr>
        <w:t>T06 — Comparar compatibilidade com bateria.</w:t>
      </w:r>
    </w:p>
    <w:p>
      <w:r>
        <w:rPr>
          <w:rFonts w:ascii="Arial" w:hAnsi="Arial"/>
          <w:sz w:val="20"/>
        </w:rPr>
        <w:t>T07 — Comparar o preço dos inversores.</w:t>
      </w:r>
    </w:p>
    <w:p>
      <w:r>
        <w:rPr>
          <w:rFonts w:ascii="Arial" w:hAnsi="Arial"/>
          <w:sz w:val="20"/>
        </w:rPr>
        <w:t>T08 — Exibir um resumo técnico e econômico das opções.</w:t>
      </w:r>
    </w:p>
    <w:p>
      <w:r>
        <w:rPr>
          <w:rFonts w:ascii="Arial" w:hAnsi="Arial"/>
          <w:sz w:val="20"/>
        </w:rPr>
        <w:t>T09 — Testar cenários com um, vários e nenhum inversor compatível.</w:t>
      </w:r>
    </w:p>
    <w:p>
      <w:r>
        <w:rPr>
          <w:rFonts w:ascii="Arial" w:hAnsi="Arial"/>
          <w:b/>
          <w:sz w:val="22"/>
        </w:rPr>
        <w:t>US23 — Recomendar configuração fotovoltaica</w:t>
      </w:r>
    </w:p>
    <w:p>
      <w:r>
        <w:rPr>
          <w:rFonts w:ascii="Arial" w:hAnsi="Arial"/>
          <w:sz w:val="20"/>
        </w:rPr>
        <w:t>T01 — Obter a potência FV necessária calculada para o imóvel.</w:t>
      </w:r>
    </w:p>
    <w:p>
      <w:r>
        <w:rPr>
          <w:rFonts w:ascii="Arial" w:hAnsi="Arial"/>
          <w:sz w:val="20"/>
        </w:rPr>
        <w:t>T02 — Percorrer os módulos disponíveis no dataset.</w:t>
      </w:r>
    </w:p>
    <w:p>
      <w:r>
        <w:rPr>
          <w:rFonts w:ascii="Arial" w:hAnsi="Arial"/>
          <w:sz w:val="20"/>
        </w:rPr>
        <w:t>T03 — Calcular quantidade de módulos e potência instalada para cada opção.</w:t>
      </w:r>
    </w:p>
    <w:p>
      <w:r>
        <w:rPr>
          <w:rFonts w:ascii="Arial" w:hAnsi="Arial"/>
          <w:sz w:val="20"/>
        </w:rPr>
        <w:t>T04 — Buscar inversores eletricamente compatíveis para cada arranjo.</w:t>
      </w:r>
    </w:p>
    <w:p>
      <w:r>
        <w:rPr>
          <w:rFonts w:ascii="Arial" w:hAnsi="Arial"/>
          <w:sz w:val="20"/>
        </w:rPr>
        <w:t>T05 — Descartar configurações que violem potência, Voc, MPPT ou corrente.</w:t>
      </w:r>
    </w:p>
    <w:p>
      <w:r>
        <w:rPr>
          <w:rFonts w:ascii="Arial" w:hAnsi="Arial"/>
          <w:sz w:val="20"/>
        </w:rPr>
        <w:t>T06 — Calcular o custo preliminar das configurações válidas.</w:t>
      </w:r>
    </w:p>
    <w:p>
      <w:r>
        <w:rPr>
          <w:rFonts w:ascii="Arial" w:hAnsi="Arial"/>
          <w:sz w:val="20"/>
        </w:rPr>
        <w:t>T07 — Definir e documentar o critério utilizado para a recomendação.</w:t>
      </w:r>
    </w:p>
    <w:p>
      <w:r>
        <w:rPr>
          <w:rFonts w:ascii="Arial" w:hAnsi="Arial"/>
          <w:sz w:val="20"/>
        </w:rPr>
        <w:t>T08 — Selecionar automaticamente uma configuração válida.</w:t>
      </w:r>
    </w:p>
    <w:p>
      <w:r>
        <w:rPr>
          <w:rFonts w:ascii="Arial" w:hAnsi="Arial"/>
          <w:sz w:val="20"/>
        </w:rPr>
        <w:t>T09 — Exibir módulo, quantidade, inversor, potência instalada e custo da recomendação.</w:t>
      </w:r>
    </w:p>
    <w:p>
      <w:r>
        <w:rPr>
          <w:rFonts w:ascii="Arial" w:hAnsi="Arial"/>
          <w:sz w:val="20"/>
        </w:rPr>
        <w:t>T10 — Permitir ao usuário continuar com a recomendação ou escolher manualmente.</w:t>
      </w:r>
    </w:p>
    <w:p>
      <w:r>
        <w:rPr>
          <w:rFonts w:ascii="Arial" w:hAnsi="Arial"/>
          <w:b/>
          <w:sz w:val="22"/>
        </w:rPr>
        <w:t>US24 — Simular percentuais de atendimento</w:t>
      </w:r>
    </w:p>
    <w:p>
      <w:r>
        <w:rPr>
          <w:rFonts w:ascii="Arial" w:hAnsi="Arial"/>
          <w:sz w:val="20"/>
        </w:rPr>
        <w:t>T01 — Solicitar os percentuais de atendimento que serão simulados.</w:t>
      </w:r>
    </w:p>
    <w:p>
      <w:r>
        <w:rPr>
          <w:rFonts w:ascii="Arial" w:hAnsi="Arial"/>
          <w:sz w:val="20"/>
        </w:rPr>
        <w:t>T02 — Validar cada percentual entre 0 e 100%.</w:t>
      </w:r>
    </w:p>
    <w:p>
      <w:r>
        <w:rPr>
          <w:rFonts w:ascii="Arial" w:hAnsi="Arial"/>
          <w:sz w:val="20"/>
        </w:rPr>
        <w:t>T03 — Calcular E_FV = C_m × f para cada percentual.</w:t>
      </w:r>
    </w:p>
    <w:p>
      <w:r>
        <w:rPr>
          <w:rFonts w:ascii="Arial" w:hAnsi="Arial"/>
          <w:sz w:val="20"/>
        </w:rPr>
        <w:t>T04 — Calcular P_FV = E_FV ÷ (HSP × D × η) para cada cenário.</w:t>
      </w:r>
    </w:p>
    <w:p>
      <w:r>
        <w:rPr>
          <w:rFonts w:ascii="Arial" w:hAnsi="Arial"/>
          <w:sz w:val="20"/>
        </w:rPr>
        <w:t>T05 — Calcular quantidade de módulos e potência instalada.</w:t>
      </w:r>
    </w:p>
    <w:p>
      <w:r>
        <w:rPr>
          <w:rFonts w:ascii="Arial" w:hAnsi="Arial"/>
          <w:sz w:val="20"/>
        </w:rPr>
        <w:t>T06 — Calcular a geração mensal estimada de cada cenário.</w:t>
      </w:r>
    </w:p>
    <w:p>
      <w:r>
        <w:rPr>
          <w:rFonts w:ascii="Arial" w:hAnsi="Arial"/>
          <w:sz w:val="20"/>
        </w:rPr>
        <w:t>T07 — Calcular o custo preliminar de cada cenário.</w:t>
      </w:r>
    </w:p>
    <w:p>
      <w:r>
        <w:rPr>
          <w:rFonts w:ascii="Arial" w:hAnsi="Arial"/>
          <w:sz w:val="20"/>
        </w:rPr>
        <w:t>T08 — Exibir os resultados em formato comparativo.</w:t>
      </w:r>
    </w:p>
    <w:p>
      <w:r>
        <w:rPr>
          <w:rFonts w:ascii="Arial" w:hAnsi="Arial"/>
          <w:sz w:val="20"/>
        </w:rPr>
        <w:t>T09 — Testar percentuais baixos, intermediários e 100%.</w:t>
      </w:r>
    </w:p>
    <w:p>
      <w:r>
        <w:rPr>
          <w:rFonts w:ascii="Arial" w:hAnsi="Arial"/>
          <w:b/>
          <w:sz w:val="22"/>
        </w:rPr>
        <w:t>US25 — Simular diferentes valores de HSP</w:t>
      </w:r>
    </w:p>
    <w:p>
      <w:r>
        <w:rPr>
          <w:rFonts w:ascii="Arial" w:hAnsi="Arial"/>
          <w:sz w:val="20"/>
        </w:rPr>
        <w:t>T01 — Permitir informar dois ou mais valores de HSP para simulação.</w:t>
      </w:r>
    </w:p>
    <w:p>
      <w:r>
        <w:rPr>
          <w:rFonts w:ascii="Arial" w:hAnsi="Arial"/>
          <w:sz w:val="20"/>
        </w:rPr>
        <w:t>T02 — Validar valores de HSP maiores que zero.</w:t>
      </w:r>
    </w:p>
    <w:p>
      <w:r>
        <w:rPr>
          <w:rFonts w:ascii="Arial" w:hAnsi="Arial"/>
          <w:sz w:val="20"/>
        </w:rPr>
        <w:t>T03 — Registrar a origem do HSP quando o valor representar um dado real.</w:t>
      </w:r>
    </w:p>
    <w:p>
      <w:r>
        <w:rPr>
          <w:rFonts w:ascii="Arial" w:hAnsi="Arial"/>
          <w:sz w:val="20"/>
        </w:rPr>
        <w:t>T04 — Recalcular P_FV para cada valor de HSP.</w:t>
      </w:r>
    </w:p>
    <w:p>
      <w:r>
        <w:rPr>
          <w:rFonts w:ascii="Arial" w:hAnsi="Arial"/>
          <w:sz w:val="20"/>
        </w:rPr>
        <w:t>T05 — Recalcular quantidade de módulos e potência instalada quando necessário.</w:t>
      </w:r>
    </w:p>
    <w:p>
      <w:r>
        <w:rPr>
          <w:rFonts w:ascii="Arial" w:hAnsi="Arial"/>
          <w:sz w:val="20"/>
        </w:rPr>
        <w:t>T06 — Calcular E_ger = P_inst × HSP × D × η para cada cenário.</w:t>
      </w:r>
    </w:p>
    <w:p>
      <w:r>
        <w:rPr>
          <w:rFonts w:ascii="Arial" w:hAnsi="Arial"/>
          <w:sz w:val="20"/>
        </w:rPr>
        <w:t>T07 — Exibir HSP, potência necessária, potência instalada e geração lado a lado.</w:t>
      </w:r>
    </w:p>
    <w:p>
      <w:r>
        <w:rPr>
          <w:rFonts w:ascii="Arial" w:hAnsi="Arial"/>
          <w:sz w:val="20"/>
        </w:rPr>
        <w:t>T08 — Testar diferentes condições de disponibilidade solar.</w:t>
      </w:r>
    </w:p>
    <w:p>
      <w:r>
        <w:rPr>
          <w:rFonts w:ascii="Arial" w:hAnsi="Arial"/>
          <w:b/>
          <w:sz w:val="22"/>
        </w:rPr>
        <w:t>US26 — Estimar economia de energia</w:t>
      </w:r>
    </w:p>
    <w:p>
      <w:r>
        <w:rPr>
          <w:rFonts w:ascii="Arial" w:hAnsi="Arial"/>
          <w:sz w:val="20"/>
        </w:rPr>
        <w:t>T01 — Criar entrada para a tarifa de energia em R$/kWh.</w:t>
      </w:r>
    </w:p>
    <w:p>
      <w:r>
        <w:rPr>
          <w:rFonts w:ascii="Arial" w:hAnsi="Arial"/>
          <w:sz w:val="20"/>
        </w:rPr>
        <w:t>T02 — Validar se a tarifa informada é maior que zero.</w:t>
      </w:r>
    </w:p>
    <w:p>
      <w:r>
        <w:rPr>
          <w:rFonts w:ascii="Arial" w:hAnsi="Arial"/>
          <w:sz w:val="20"/>
        </w:rPr>
        <w:t>T03 — Obter a geração mensal estimada do sistema.</w:t>
      </w:r>
    </w:p>
    <w:p>
      <w:r>
        <w:rPr>
          <w:rFonts w:ascii="Arial" w:hAnsi="Arial"/>
          <w:sz w:val="20"/>
        </w:rPr>
        <w:t>T04 — Definir a energia mensal considerada para a economia.</w:t>
      </w:r>
    </w:p>
    <w:p>
      <w:r>
        <w:rPr>
          <w:rFonts w:ascii="Arial" w:hAnsi="Arial"/>
          <w:sz w:val="20"/>
        </w:rPr>
        <w:t>T05 — Calcular economia mensal estimada = energia compensada × tarifa.</w:t>
      </w:r>
    </w:p>
    <w:p>
      <w:r>
        <w:rPr>
          <w:rFonts w:ascii="Arial" w:hAnsi="Arial"/>
          <w:sz w:val="20"/>
        </w:rPr>
        <w:t>T06 — Calcular economia anual estimada = economia mensal × 12.</w:t>
      </w:r>
    </w:p>
    <w:p>
      <w:r>
        <w:rPr>
          <w:rFonts w:ascii="Arial" w:hAnsi="Arial"/>
          <w:sz w:val="20"/>
        </w:rPr>
        <w:t>T07 — Exibir tarifa, energia considerada, economia mensal e economia anual.</w:t>
      </w:r>
    </w:p>
    <w:p>
      <w:r>
        <w:rPr>
          <w:rFonts w:ascii="Arial" w:hAnsi="Arial"/>
          <w:sz w:val="20"/>
        </w:rPr>
        <w:t>T08 — Informar que o resultado é uma estimativa e não considera reajustes tarifários.</w:t>
      </w:r>
    </w:p>
    <w:p>
      <w:r>
        <w:rPr>
          <w:rFonts w:ascii="Arial" w:hAnsi="Arial"/>
          <w:sz w:val="20"/>
        </w:rPr>
        <w:t>T09 — Testar o cálculo com diferentes tarifas e níveis de geração.</w:t>
      </w:r>
    </w:p>
    <w:p>
      <w:pPr>
        <w:pStyle w:val="Heading1"/>
      </w:pPr>
      <w:r>
        <w:t>Cálculos e Fórmulas do Dimensionamento Energético e Fotovoltaico</w:t>
      </w:r>
    </w:p>
    <w:p>
      <w:r>
        <w:t>Esta seção consolida todos os cálculos usados no sistema, do consumo residencial à proposta fotovoltaica final.</w:t>
      </w:r>
    </w:p>
    <w:p>
      <w:pPr>
        <w:pStyle w:val="Heading2"/>
      </w:pPr>
      <w:r>
        <w:t>1. Consumo mensal individual</w:t>
      </w:r>
    </w:p>
    <w:p>
      <w:r>
        <w:rPr>
          <w:b/>
          <w:sz w:val="24"/>
        </w:rPr>
        <w:t>C = (P × Q × H × 30) ÷ 1.000</w:t>
      </w:r>
    </w:p>
    <w:p>
      <w:r>
        <w:t>C em kWh/mês; P em W; Q é a quantidade; H são as horas de uso por dia.</w:t>
      </w:r>
    </w:p>
    <w:p>
      <w:r>
        <w:t>Exemplo:</w:t>
      </w:r>
    </w:p>
    <w:p>
      <w:r>
        <w:t>100 W × 1 × 5 h/dia: C = (100 × 1 × 5 × 30) ÷ 1.000 = 15 kWh/mês.</w:t>
      </w:r>
    </w:p>
    <w:p>
      <w:pPr>
        <w:pStyle w:val="Heading2"/>
      </w:pPr>
      <w:r>
        <w:t>2. Consumo mensal total</w:t>
      </w:r>
    </w:p>
    <w:p>
      <w:r>
        <w:rPr>
          <w:b/>
          <w:sz w:val="24"/>
        </w:rPr>
        <w:t>C_total = C1 + C2 + ... + Cn</w:t>
      </w:r>
    </w:p>
    <w:p>
      <w:r>
        <w:t>Soma dos consumos mensais de todos os equipamentos do imóvel.</w:t>
      </w:r>
    </w:p>
    <w:p>
      <w:r>
        <w:t>Exemplo:</w:t>
      </w:r>
    </w:p>
    <w:p>
      <w:r>
        <w:t>15 + 60 + 28,8 = 103,8 kWh/mês.</w:t>
      </w:r>
    </w:p>
    <w:p>
      <w:pPr>
        <w:pStyle w:val="Heading2"/>
      </w:pPr>
      <w:r>
        <w:t>3. Energia mensal pretendida do sistema FV</w:t>
      </w:r>
    </w:p>
    <w:p>
      <w:r>
        <w:rPr>
          <w:b/>
          <w:sz w:val="24"/>
        </w:rPr>
        <w:t>E_FV = C_m × f</w:t>
      </w:r>
    </w:p>
    <w:p>
      <w:r>
        <w:t>C_m é o consumo mensal e f é a fração do consumo a atender (percentual ÷ 100).</w:t>
      </w:r>
    </w:p>
    <w:p>
      <w:r>
        <w:t>Exemplo:</w:t>
      </w:r>
    </w:p>
    <w:p>
      <w:r>
        <w:t>600 kWh/mês e 80%: E_FV = 600 × 0,80 = 480 kWh/mês.</w:t>
      </w:r>
    </w:p>
    <w:p>
      <w:pPr>
        <w:pStyle w:val="Heading2"/>
      </w:pPr>
      <w:r>
        <w:t>4. Potência fotovoltaica necessária</w:t>
      </w:r>
    </w:p>
    <w:p>
      <w:r>
        <w:rPr>
          <w:b/>
          <w:sz w:val="24"/>
        </w:rPr>
        <w:t>P_FV = E_FV ÷ (HSP × D × η)</w:t>
      </w:r>
    </w:p>
    <w:p>
      <w:r>
        <w:t>HSP = Horas de Sol Pleno; D = 30 dias; η = fator global de desempenho. No protótipo atual, η = 0,80.</w:t>
      </w:r>
    </w:p>
    <w:p>
      <w:r>
        <w:t>Exemplo:</w:t>
      </w:r>
    </w:p>
    <w:p>
      <w:r>
        <w:t>480 ÷ (5 × 30 × 0,80) = 4,00 kWp.</w:t>
      </w:r>
    </w:p>
    <w:p>
      <w:pPr>
        <w:pStyle w:val="Heading2"/>
      </w:pPr>
      <w:r>
        <w:t>5. Quantidade de módulos</w:t>
      </w:r>
    </w:p>
    <w:p>
      <w:r>
        <w:rPr>
          <w:b/>
          <w:sz w:val="24"/>
        </w:rPr>
        <w:t>N = ceil((P_FV × 1.000) ÷ P_mod)</w:t>
      </w:r>
    </w:p>
    <w:p>
      <w:r>
        <w:t>P_mod é a potência unitária do módulo em Wp. O resultado é arredondado para cima.</w:t>
      </w:r>
    </w:p>
    <w:p>
      <w:r>
        <w:t>Exemplo:</w:t>
      </w:r>
    </w:p>
    <w:p>
      <w:r>
        <w:t>4 kWp e módulo de 550 Wp: ceil(4000 ÷ 550) = 8 módulos.</w:t>
      </w:r>
    </w:p>
    <w:p>
      <w:pPr>
        <w:pStyle w:val="Heading2"/>
      </w:pPr>
      <w:r>
        <w:t>6. Potência instalada</w:t>
      </w:r>
    </w:p>
    <w:p>
      <w:r>
        <w:rPr>
          <w:b/>
          <w:sz w:val="24"/>
        </w:rPr>
        <w:t>P_inst = (N × P_mod) ÷ 1.000</w:t>
      </w:r>
    </w:p>
    <w:p>
      <w:r>
        <w:t>Calcula a potência efetivamente instalada em kWp.</w:t>
      </w:r>
    </w:p>
    <w:p>
      <w:r>
        <w:t>Exemplo:</w:t>
      </w:r>
    </w:p>
    <w:p>
      <w:r>
        <w:t>8 × 550 ÷ 1.000 = 4,40 kWp.</w:t>
      </w:r>
    </w:p>
    <w:p>
      <w:pPr>
        <w:pStyle w:val="Heading2"/>
      </w:pPr>
      <w:r>
        <w:t>7. Verificação elétrica do inversor</w:t>
      </w:r>
    </w:p>
    <w:p>
      <w:r>
        <w:rPr>
          <w:b/>
        </w:rPr>
        <w:t>P_array = N × P_mod</w:t>
      </w:r>
    </w:p>
    <w:p>
      <w:r>
        <w:t>Potência do arranjo. Deve ser ≤ potencia_max_fv_w.</w:t>
      </w:r>
    </w:p>
    <w:p>
      <w:r>
        <w:rPr>
          <w:b/>
        </w:rPr>
        <w:t>Vmp_string = N_s × Vmp_mod</w:t>
      </w:r>
    </w:p>
    <w:p>
      <w:r>
        <w:t>Deve ficar entre faixa_mppt_min_v e faixa_mppt_max_v.</w:t>
      </w:r>
    </w:p>
    <w:p>
      <w:r>
        <w:rPr>
          <w:b/>
        </w:rPr>
        <w:t>Voc_string = N_s × Voc_mod</w:t>
      </w:r>
    </w:p>
    <w:p>
      <w:r>
        <w:t>Deve ser ≤ tensao_max_entrada_v.</w:t>
      </w:r>
    </w:p>
    <w:p>
      <w:r>
        <w:rPr>
          <w:b/>
        </w:rPr>
        <w:t>I_string = Imp_mod</w:t>
      </w:r>
    </w:p>
    <w:p>
      <w:r>
        <w:t>Para uma string em série, deve ser ≤ corrente_max_entrada_a.</w:t>
      </w:r>
    </w:p>
    <w:p>
      <w:r>
        <w:t>Compatibilidade: potência, Voc, faixa MPPT e corrente precisam atender simultaneamente aos limites do inversor.</w:t>
      </w:r>
    </w:p>
    <w:p>
      <w:pPr>
        <w:pStyle w:val="Heading2"/>
      </w:pPr>
      <w:r>
        <w:t>8. Consumo médio diário</w:t>
      </w:r>
    </w:p>
    <w:p>
      <w:r>
        <w:rPr>
          <w:b/>
          <w:sz w:val="24"/>
        </w:rPr>
        <w:t>E_d = C_m ÷ 30</w:t>
      </w:r>
    </w:p>
    <w:p>
      <w:r>
        <w:t>Transforma o consumo mensal em consumo médio diário.</w:t>
      </w:r>
    </w:p>
    <w:p>
      <w:r>
        <w:t>Exemplo:</w:t>
      </w:r>
    </w:p>
    <w:p>
      <w:r>
        <w:t>600 ÷ 30 = 20 kWh/dia.</w:t>
      </w:r>
    </w:p>
    <w:p>
      <w:pPr>
        <w:pStyle w:val="Heading2"/>
      </w:pPr>
      <w:r>
        <w:t>9. Energia para autonomia</w:t>
      </w:r>
    </w:p>
    <w:p>
      <w:r>
        <w:rPr>
          <w:b/>
          <w:sz w:val="24"/>
        </w:rPr>
        <w:t>E_aut = E_d × (A ÷ 24)</w:t>
      </w:r>
    </w:p>
    <w:p>
      <w:r>
        <w:t>A é a autonomia desejada em horas.</w:t>
      </w:r>
    </w:p>
    <w:p>
      <w:r>
        <w:t>Exemplo:</w:t>
      </w:r>
    </w:p>
    <w:p>
      <w:r>
        <w:t>20 × (12 ÷ 24) = 10 kWh.</w:t>
      </w:r>
    </w:p>
    <w:p>
      <w:pPr>
        <w:pStyle w:val="Heading2"/>
      </w:pPr>
      <w:r>
        <w:t>10. Capacidade necessária da bateria</w:t>
      </w:r>
    </w:p>
    <w:p>
      <w:r>
        <w:rPr>
          <w:b/>
          <w:sz w:val="24"/>
        </w:rPr>
        <w:t>C_bat = E_aut ÷ (DoD × η_bat)</w:t>
      </w:r>
    </w:p>
    <w:p>
      <w:r>
        <w:t>DoD e eficiência da bateria devem ser usados em forma decimal. A eficiência deve ser documentada como premissa quando não estiver no dataset.</w:t>
      </w:r>
    </w:p>
    <w:p>
      <w:r>
        <w:t>Exemplo:</w:t>
      </w:r>
    </w:p>
    <w:p>
      <w:r>
        <w:t>10 ÷ (0,90 × 0,95) = 11,70 kWh.</w:t>
      </w:r>
    </w:p>
    <w:p>
      <w:pPr>
        <w:pStyle w:val="Heading2"/>
      </w:pPr>
      <w:r>
        <w:t>11. Quantidade de baterias</w:t>
      </w:r>
    </w:p>
    <w:p>
      <w:r>
        <w:rPr>
          <w:b/>
          <w:sz w:val="24"/>
        </w:rPr>
        <w:t>N_bat = ceil(C_bat ÷ C_un)</w:t>
      </w:r>
    </w:p>
    <w:p>
      <w:r>
        <w:t>C_un é a capacidade unitária da bateria em kWh.</w:t>
      </w:r>
    </w:p>
    <w:p>
      <w:r>
        <w:t>Exemplo:</w:t>
      </w:r>
    </w:p>
    <w:p>
      <w:r>
        <w:t>ceil(11,70 ÷ 5,4) = 3 baterias.</w:t>
      </w:r>
    </w:p>
    <w:p>
      <w:pPr>
        <w:pStyle w:val="Heading2"/>
      </w:pPr>
      <w:r>
        <w:t>12. Capacidade instalada das baterias</w:t>
      </w:r>
    </w:p>
    <w:p>
      <w:r>
        <w:rPr>
          <w:b/>
          <w:sz w:val="24"/>
        </w:rPr>
        <w:t>C_inst_bat = N_bat × C_un</w:t>
      </w:r>
    </w:p>
    <w:p>
      <w:r>
        <w:t>Capacidade total instalada do banco.</w:t>
      </w:r>
    </w:p>
    <w:p>
      <w:r>
        <w:t>Exemplo:</w:t>
      </w:r>
    </w:p>
    <w:p>
      <w:r>
        <w:t>3 × 5,4 = 16,2 kWh.</w:t>
      </w:r>
    </w:p>
    <w:p>
      <w:pPr>
        <w:pStyle w:val="Heading2"/>
      </w:pPr>
      <w:r>
        <w:t>13. Geração mensal estimada</w:t>
      </w:r>
    </w:p>
    <w:p>
      <w:r>
        <w:rPr>
          <w:b/>
          <w:sz w:val="24"/>
        </w:rPr>
        <w:t>E_ger = P_inst × HSP × D × η</w:t>
      </w:r>
    </w:p>
    <w:p>
      <w:r>
        <w:t>Estimativa mensal considerando potência instalada, recurso solar, dias e perdas globais.</w:t>
      </w:r>
    </w:p>
    <w:p>
      <w:r>
        <w:t>Exemplo:</w:t>
      </w:r>
    </w:p>
    <w:p>
      <w:r>
        <w:t>4,40 × 5 × 30 × 0,80 = 528 kWh/mês.</w:t>
      </w:r>
    </w:p>
    <w:p>
      <w:pPr>
        <w:pStyle w:val="Heading2"/>
      </w:pPr>
      <w:r>
        <w:t>14. Custo dos módulos</w:t>
      </w:r>
    </w:p>
    <w:p>
      <w:r>
        <w:rPr>
          <w:b/>
          <w:sz w:val="24"/>
        </w:rPr>
        <w:t>C_mod = N × Preço_mod</w:t>
      </w:r>
    </w:p>
    <w:p>
      <w:r>
        <w:t>Quantidade de módulos multiplicada pelo preço unitário.</w:t>
      </w:r>
    </w:p>
    <w:p>
      <w:r>
        <w:t>Exemplo:</w:t>
      </w:r>
    </w:p>
    <w:p>
      <w:r>
        <w:t>8 × R$ 995,00 = R$ 7.960,00.</w:t>
      </w:r>
    </w:p>
    <w:p>
      <w:pPr>
        <w:pStyle w:val="Heading2"/>
      </w:pPr>
      <w:r>
        <w:t>15. Custo das baterias</w:t>
      </w:r>
    </w:p>
    <w:p>
      <w:r>
        <w:rPr>
          <w:b/>
          <w:sz w:val="24"/>
        </w:rPr>
        <w:t>C_bat_total = N_bat × Preço_bat</w:t>
      </w:r>
    </w:p>
    <w:p>
      <w:r>
        <w:t>Se não houver armazenamento, este custo é zero.</w:t>
      </w:r>
    </w:p>
    <w:p>
      <w:pPr>
        <w:pStyle w:val="Heading2"/>
      </w:pPr>
      <w:r>
        <w:t>16. Custo dos equipamentos</w:t>
      </w:r>
    </w:p>
    <w:p>
      <w:r>
        <w:rPr>
          <w:b/>
          <w:sz w:val="24"/>
        </w:rPr>
        <w:t>C_equip = C_mod + C_inv + C_bat_total</w:t>
      </w:r>
    </w:p>
    <w:p>
      <w:r>
        <w:t>Soma módulos, inversor e baterias.</w:t>
      </w:r>
    </w:p>
    <w:p>
      <w:pPr>
        <w:pStyle w:val="Heading2"/>
      </w:pPr>
      <w:r>
        <w:t>17. Custo total preliminar</w:t>
      </w:r>
    </w:p>
    <w:p>
      <w:r>
        <w:rPr>
          <w:b/>
          <w:sz w:val="24"/>
        </w:rPr>
        <w:t>C_total = C_equip + C_outros</w:t>
      </w:r>
    </w:p>
    <w:p>
      <w:r>
        <w:t>C_outros pode incluir instalação, cabos, estrutura, proteções e outros itens definidos pela equipe.</w:t>
      </w:r>
    </w:p>
    <w:p>
      <w:pPr>
        <w:pStyle w:val="Heading2"/>
      </w:pPr>
      <w:r>
        <w:t>18. Informações obrigatórias na proposta</w:t>
      </w:r>
    </w:p>
    <w:p>
      <w:r>
        <w:t>• Consumo mensal de referência em kWh/mês.</w:t>
      </w:r>
    </w:p>
    <w:p>
      <w:r>
        <w:t>• Percentual do consumo a atender e energia mensal pretendida.</w:t>
      </w:r>
    </w:p>
    <w:p>
      <w:r>
        <w:t>• Localização, HSP utilizado e origem do HSP.</w:t>
      </w:r>
    </w:p>
    <w:p>
      <w:r>
        <w:t>• Fator global de desempenho adotado.</w:t>
      </w:r>
    </w:p>
    <w:p>
      <w:r>
        <w:t>• Potência FV necessária e potência efetivamente instalada.</w:t>
      </w:r>
    </w:p>
    <w:p>
      <w:r>
        <w:t>• Modelo, potência e quantidade de módulos.</w:t>
      </w:r>
    </w:p>
    <w:p>
      <w:r>
        <w:t>• Compatibilidade elétrica e modelo do inversor.</w:t>
      </w:r>
    </w:p>
    <w:p>
      <w:r>
        <w:t>• Geração mensal estimada.</w:t>
      </w:r>
    </w:p>
    <w:p>
      <w:r>
        <w:t>• Armazenamento opcional: autonomia, capacidade necessária, modelo e quantidade de baterias.</w:t>
      </w:r>
    </w:p>
    <w:p>
      <w:r>
        <w:t>• Custos dos módulos, inversor, baterias, outros custos e custo total.</w:t>
      </w:r>
    </w:p>
    <w:p>
      <w:pPr>
        <w:pStyle w:val="Heading2"/>
      </w:pPr>
      <w:r>
        <w:t>19. Premissas do protótipo</w:t>
      </w:r>
    </w:p>
    <w:p>
      <w:r>
        <w:t>• Mês de referência com 30 dias.</w:t>
      </w:r>
    </w:p>
    <w:p>
      <w:r>
        <w:t>• Fator global de desempenho padrão de 80% no código atual.</w:t>
      </w:r>
    </w:p>
    <w:p>
      <w:r>
        <w:t>• HSP informado pelo usuário, com registro obrigatório da fonte/origem.</w:t>
      </w:r>
    </w:p>
    <w:p>
      <w:r>
        <w:t>• Quantidade de módulos e baterias arredondada para cima.</w:t>
      </w:r>
    </w:p>
    <w:p>
      <w:r>
        <w:t>• Compatibilidade do inversor verificada pelos limites elétricos disponíveis nos datasets.</w:t>
      </w:r>
    </w:p>
    <w:p>
      <w:r>
        <w:t>• Preços estimados nos CSVs são adequados apenas para desenvolvimento/teste; quando a entrega exigir rastreabilidade, devem ser substituídos por preços coletados.</w:t>
      </w:r>
    </w:p>
    <w:p>
      <w:r>
        <w:br w:type="page"/>
      </w:r>
    </w:p>
    <w:p>
      <w:pPr>
        <w:pStyle w:val="Title"/>
      </w:pPr>
      <w:r>
        <w:t>SPRINT 3 — PRODUCT BACKLOG FINAL</w:t>
      </w:r>
    </w:p>
    <w:p>
      <w:r>
        <w:t>Complemento ao documento de US01–US26 | Sistema de Dimensionamento Energético Residencial</w:t>
      </w:r>
    </w:p>
    <w:p>
      <w:r>
        <w:t>Entrega final: 23/10/2026 | Produto integrado, funcional e apresentado em Sprint Review.</w:t>
      </w:r>
    </w:p>
    <w:p>
      <w:r>
        <w:t>Escopo: preservar integralmente as funcionalidades das etapas anteriores e incluir os requisitos PB01–PB21, inclusive os dois itens desejáveis. As novas histórias recebem os identificadores US27–US33 para não renumerar as US01–US26.</w:t>
      </w:r>
    </w:p>
    <w:p>
      <w:pPr>
        <w:pStyle w:val="Heading1"/>
      </w:pPr>
      <w:r>
        <w:t>20. Objetivo, definição de pronto e fluxo final</w:t>
      </w:r>
    </w:p>
    <w:p>
      <w:r>
        <w:t>Objetivo da Sprint 3: selecionar uma residência já cadastrada, recuperar suas cargas e o consumo calculado, informar HSP e PR, dimensionar o arranjo FV, selecionar equipamentos compatíveis, estimar geração e atendimento, comparar sistemas com e sem armazenamento, montar o orçamento, calcular economia e payback simples e apresentar uma proposta completa.</w:t>
      </w:r>
    </w:p>
    <w:p>
      <w:r>
        <w:t>Fluxo esperado: Residência cadastrada → Equipamentos e consumo → Recurso solar → Potência FV → Módulos → Inversor → Geração → Comparação com consumo → Baterias opcionais → Orçamento → Economia → Payback → Proposta.</w:t>
      </w:r>
    </w:p>
    <w:p>
      <w:r>
        <w:t>Definição de pronto: todas as etapas obrigatórias devem funcionar por interface web e/ou mobile, sem exigir edição do código, manipulação manual dos CSVs ou cálculos externos. Telas decorativas, resultados fixos e preços embutidos na lógica não são evidência de conclusão.</w:t>
      </w:r>
    </w:p>
    <w:p>
      <w:pPr>
        <w:pStyle w:val="Heading1"/>
      </w:pPr>
      <w:r>
        <w:t>21. Rastreabilidade do Product Backlog (PB01–PB21)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</w:tcPr>
          <w:p>
            <w:r>
              <w:rPr>
                <w:b/>
              </w:rPr>
              <w:t>PB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Requisito / critério principal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Prioridade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US correspondentes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PB01</w:t>
            </w:r>
          </w:p>
        </w:tc>
        <w:tc>
          <w:tcPr>
            <w:tcW w:type="dxa" w:w="2340"/>
          </w:tcPr>
          <w:p>
            <w:r>
              <w:t>Recuperar residência já cadastrada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US05–US08; US29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PB02</w:t>
            </w:r>
          </w:p>
        </w:tc>
        <w:tc>
          <w:tcPr>
            <w:tcW w:type="dxa" w:w="2340"/>
          </w:tcPr>
          <w:p>
            <w:r>
              <w:t>Reutilizar demanda, consumo diário/mensal e potência instalada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US12–US13; US29; US33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PB03</w:t>
            </w:r>
          </w:p>
        </w:tc>
        <w:tc>
          <w:tcPr>
            <w:tcW w:type="dxa" w:w="2340"/>
          </w:tcPr>
          <w:p>
            <w:r>
              <w:t>Informar HSP, fonte e PR justificado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US15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PB04</w:t>
            </w:r>
          </w:p>
        </w:tc>
        <w:tc>
          <w:tcPr>
            <w:tcW w:type="dxa" w:w="2340"/>
          </w:tcPr>
          <w:p>
            <w:r>
              <w:t>Calcular potência FV necessária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US16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PB05</w:t>
            </w:r>
          </w:p>
        </w:tc>
        <w:tc>
          <w:tcPr>
            <w:tcW w:type="dxa" w:w="2340"/>
          </w:tcPr>
          <w:p>
            <w:r>
              <w:t>Consultar dataset de módulos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US14; US17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PB06</w:t>
            </w:r>
          </w:p>
        </w:tc>
        <w:tc>
          <w:tcPr>
            <w:tcW w:type="dxa" w:w="2340"/>
          </w:tcPr>
          <w:p>
            <w:r>
              <w:t>Dimensionar módulos e potência instalada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PB07</w:t>
            </w:r>
          </w:p>
        </w:tc>
        <w:tc>
          <w:tcPr>
            <w:tcW w:type="dxa" w:w="2340"/>
          </w:tcPr>
          <w:p>
            <w:r>
              <w:t>Selecionar inversor tecnicamente compatível; calcular DC/AC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US18; US33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PB08</w:t>
            </w:r>
          </w:p>
        </w:tc>
        <w:tc>
          <w:tcPr>
            <w:tcW w:type="dxa" w:w="2340"/>
          </w:tcPr>
          <w:p>
            <w:r>
              <w:t>Estimar geração FV diária e mensal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US20; US33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PB09</w:t>
            </w:r>
          </w:p>
        </w:tc>
        <w:tc>
          <w:tcPr>
            <w:tcW w:type="dxa" w:w="2340"/>
          </w:tcPr>
          <w:p>
            <w:r>
              <w:t>Comparar geração e consumo; energia compensada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US26; US33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PB10</w:t>
            </w:r>
          </w:p>
        </w:tc>
        <w:tc>
          <w:tcPr>
            <w:tcW w:type="dxa" w:w="2340"/>
          </w:tcPr>
          <w:p>
            <w:r>
              <w:t>Opção de sistema com ou sem baterias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US19; US27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PB11</w:t>
            </w:r>
          </w:p>
        </w:tc>
        <w:tc>
          <w:tcPr>
            <w:tcW w:type="dxa" w:w="2340"/>
          </w:tcPr>
          <w:p>
            <w:r>
              <w:t>Dimensionar capacidade, autonomia e quantidade de baterias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US19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PB12</w:t>
            </w:r>
          </w:p>
        </w:tc>
        <w:tc>
          <w:tcPr>
            <w:tcW w:type="dxa" w:w="2340"/>
          </w:tcPr>
          <w:p>
            <w:r>
              <w:t>Consultar dataset rastreável de baterias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US14; US19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PB13</w:t>
            </w:r>
          </w:p>
        </w:tc>
        <w:tc>
          <w:tcPr>
            <w:tcW w:type="dxa" w:w="2340"/>
          </w:tcPr>
          <w:p>
            <w:r>
              <w:t>Orçamento detalhado com preço unitário/subtotal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PB14</w:t>
            </w:r>
          </w:p>
        </w:tc>
        <w:tc>
          <w:tcPr>
            <w:tcW w:type="dxa" w:w="2340"/>
          </w:tcPr>
          <w:p>
            <w:r>
              <w:t>Comparar cenários com e sem armazenamento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US27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PB15</w:t>
            </w:r>
          </w:p>
        </w:tc>
        <w:tc>
          <w:tcPr>
            <w:tcW w:type="dxa" w:w="2340"/>
          </w:tcPr>
          <w:p>
            <w:r>
              <w:t>Calcular economia mensal/anual e premissas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US26; US28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PB16</w:t>
            </w:r>
          </w:p>
        </w:tc>
        <w:tc>
          <w:tcPr>
            <w:tcW w:type="dxa" w:w="2340"/>
          </w:tcPr>
          <w:p>
            <w:r>
              <w:t>Calcular payback simples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US28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PB17</w:t>
            </w:r>
          </w:p>
        </w:tc>
        <w:tc>
          <w:tcPr>
            <w:tcW w:type="dxa" w:w="2340"/>
          </w:tcPr>
          <w:p>
            <w:r>
              <w:t>Tela/relatório consolidado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US20; US29; US31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PB18</w:t>
            </w:r>
          </w:p>
        </w:tc>
        <w:tc>
          <w:tcPr>
            <w:tcW w:type="dxa" w:w="2340"/>
          </w:tcPr>
          <w:p>
            <w:r>
              <w:t>Validar entradas, datasets e incompatibilidades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US32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PB19</w:t>
            </w:r>
          </w:p>
        </w:tc>
        <w:tc>
          <w:tcPr>
            <w:tcW w:type="dxa" w:w="2340"/>
          </w:tcPr>
          <w:p>
            <w:r>
              <w:t>Interface web e/ou mobile integrada</w:t>
            </w:r>
          </w:p>
        </w:tc>
        <w:tc>
          <w:tcPr>
            <w:tcW w:type="dxa" w:w="2340"/>
          </w:tcPr>
          <w:p>
            <w:r>
              <w:t>Obrigatória</w:t>
            </w:r>
          </w:p>
        </w:tc>
        <w:tc>
          <w:tcPr>
            <w:tcW w:type="dxa" w:w="2340"/>
          </w:tcPr>
          <w:p>
            <w:r>
              <w:t>US29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PB20</w:t>
            </w:r>
          </w:p>
        </w:tc>
        <w:tc>
          <w:tcPr>
            <w:tcW w:type="dxa" w:w="2340"/>
          </w:tcPr>
          <w:p>
            <w:r>
              <w:t>Salvar e recuperar dimensionamentos</w:t>
            </w:r>
          </w:p>
        </w:tc>
        <w:tc>
          <w:tcPr>
            <w:tcW w:type="dxa" w:w="2340"/>
          </w:tcPr>
          <w:p>
            <w:r>
              <w:t>Desejável</w:t>
            </w:r>
          </w:p>
        </w:tc>
        <w:tc>
          <w:tcPr>
            <w:tcW w:type="dxa" w:w="2340"/>
          </w:tcPr>
          <w:p>
            <w:r>
              <w:t>US30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PB21</w:t>
            </w:r>
          </w:p>
        </w:tc>
        <w:tc>
          <w:tcPr>
            <w:tcW w:type="dxa" w:w="2340"/>
          </w:tcPr>
          <w:p>
            <w:r>
              <w:t>Exportar proposta em arquivo/página</w:t>
            </w:r>
          </w:p>
        </w:tc>
        <w:tc>
          <w:tcPr>
            <w:tcW w:type="dxa" w:w="2340"/>
          </w:tcPr>
          <w:p>
            <w:r>
              <w:t>Desejável</w:t>
            </w:r>
          </w:p>
        </w:tc>
        <w:tc>
          <w:tcPr>
            <w:tcW w:type="dxa" w:w="2340"/>
          </w:tcPr>
          <w:p>
            <w:r>
              <w:t>US31</w:t>
            </w:r>
          </w:p>
        </w:tc>
      </w:tr>
    </w:tbl>
    <w:p>
      <w:r>
        <w:t>Nota de rastreabilidade: a correspondência indica cobertura planejada pela modelagem; não é declaração de que uma funcionalidade já foi implementada ou testada.</w:t>
      </w:r>
    </w:p>
    <w:p>
      <w:pPr>
        <w:pStyle w:val="Heading1"/>
      </w:pPr>
      <w:r>
        <w:t>22. Novas User Stories — US27 a US33</w:t>
      </w:r>
    </w:p>
    <w:p>
      <w:pPr>
        <w:pStyle w:val="Heading2"/>
      </w:pPr>
      <w:r>
        <w:t>US27 — Comparar soluções com e sem baterias</w:t>
      </w:r>
    </w:p>
    <w:p>
      <w:r>
        <w:t>Ator: Cliente / Usuário | Prioridade: Obrigatória — PB10 e PB14</w:t>
      </w:r>
    </w:p>
    <w:p>
      <w:r>
        <w:t>User Story: Como cliente, quero visualizar lado a lado a solução FV sem armazenamento e uma alternativa com baterias, para comparar investimento, geração, atendimento e autonomia.</w:t>
      </w:r>
    </w:p>
    <w:p>
      <w:pPr>
        <w:pStyle w:val="Heading3"/>
      </w:pPr>
      <w:r>
        <w:t>Critérios de aceite</w:t>
      </w:r>
    </w:p>
    <w:p>
      <w:r>
        <w:t>• Permitir comparar ambas as alternativas para a mesma residência e os mesmos parâmetros-base.</w:t>
      </w:r>
    </w:p>
    <w:p>
      <w:r>
        <w:t>• Exibir potência instalada, módulos, inversor, geração diária/mensal, percentual de atendimento, bateria, capacidade/autonomia e investimento total.</w:t>
      </w:r>
    </w:p>
    <w:p>
      <w:r>
        <w:t>• Incluir custos diferenciados e validar compatibilidade de inversor e bateria; não tratar armazenamento como mero item adicional no orçamento.</w:t>
      </w:r>
    </w:p>
    <w:p>
      <w:r>
        <w:t>• Permitir selecionar a alternativa preferida após a comparação.</w:t>
      </w:r>
    </w:p>
    <w:p>
      <w:pPr>
        <w:pStyle w:val="Heading3"/>
      </w:pPr>
      <w:r>
        <w:t>Tasks</w:t>
      </w:r>
    </w:p>
    <w:p>
      <w:r>
        <w:t>T01 — Gerar cenário FV sem bateria e calcular seu orçamento.</w:t>
      </w:r>
    </w:p>
    <w:p>
      <w:r>
        <w:t>T02 — Construir cenário com bateria a partir da mesma carga e recurso solar.</w:t>
      </w:r>
    </w:p>
    <w:p>
      <w:r>
        <w:t>T03 — Validar inversor híbrido e bateria técnica e eletricamente compatíveis.</w:t>
      </w:r>
    </w:p>
    <w:p>
      <w:r>
        <w:t>T04 — Comparar potência FV, módulos, inversor e geração estimada.</w:t>
      </w:r>
    </w:p>
    <w:p>
      <w:r>
        <w:t>T05 — Comparar cobertura da demanda, autonomia e capacidade armazenada.</w:t>
      </w:r>
    </w:p>
    <w:p>
      <w:r>
        <w:t>T06 — Comparar custos por equipamento, outros custos e investimento.</w:t>
      </w:r>
    </w:p>
    <w:p>
      <w:r>
        <w:t>T07 — Exibir os dois cenários lado a lado e testar um caso válido e um incompatível.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2"/>
      </w:pPr>
      <w:r>
        <w:t>US28 — Calcular payback simples</w:t>
      </w:r>
    </w:p>
    <w:p>
      <w:r>
        <w:t>Ator: Cliente / Usuário | Prioridade: Obrigatória — PB16</w:t>
      </w:r>
    </w:p>
    <w:p>
      <w:r>
        <w:t>User Story: Como cliente, quero estimar o tempo de retorno do investimento, para avaliar economicamente as opções com e sem baterias.</w:t>
      </w:r>
    </w:p>
    <w:p>
      <w:pPr>
        <w:pStyle w:val="Heading3"/>
      </w:pPr>
      <w:r>
        <w:t>Critérios de aceite</w:t>
      </w:r>
    </w:p>
    <w:p>
      <w:r>
        <w:t>• Calcular payback simples = investimento total / economia anual estimada.</w:t>
      </w:r>
    </w:p>
    <w:p>
      <w:r>
        <w:t>• Apresentar resultado em anos para cada cenário, quando aplicável.</w:t>
      </w:r>
    </w:p>
    <w:p>
      <w:r>
        <w:t>• Não dividir por zero: quando economia anual for nula ou inválida, exibir resultado não calculável.</w:t>
      </w:r>
    </w:p>
    <w:p>
      <w:r>
        <w:t>• Identificar tarifa, energia compensada, hipóteses e limitações, sem apresentar como previsão financeira exata.</w:t>
      </w:r>
    </w:p>
    <w:p>
      <w:pPr>
        <w:pStyle w:val="Heading3"/>
      </w:pPr>
      <w:r>
        <w:t>Tasks</w:t>
      </w:r>
    </w:p>
    <w:p>
      <w:r>
        <w:t>T01 — Recuperar o orçamento total de cada cenário.</w:t>
      </w:r>
    </w:p>
    <w:p>
      <w:r>
        <w:t>T02 — Reutilizar a economia anual obtida com a tarifa e a energia compensada.</w:t>
      </w:r>
    </w:p>
    <w:p>
      <w:r>
        <w:t>T03 — Implementar a fórmula do payback simples.</w:t>
      </w:r>
    </w:p>
    <w:p>
      <w:r>
        <w:t>T04 — Tratar economia anual nula, negativa e dados ausentes.</w:t>
      </w:r>
    </w:p>
    <w:p>
      <w:r>
        <w:t>T05 — Exibir comparação de payback dos dois cenários.</w:t>
      </w:r>
    </w:p>
    <w:p>
      <w:r>
        <w:t>T06 — Documentar simplificações e criar testes com diferentes tarifas.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2"/>
      </w:pPr>
      <w:r>
        <w:t>US29 — Disponibilizar interface web integrada</w:t>
      </w:r>
    </w:p>
    <w:p>
      <w:r>
        <w:t>Ator: Usuário / Morador | Prioridade: Obrigatória — PB19</w:t>
      </w:r>
    </w:p>
    <w:p>
      <w:r>
        <w:t>User Story: Como usuário, quero executar todo o dimensionamento pela interface web adotada pelo grupo, para obter uma proposta sem manipular código ou arquivos.</w:t>
      </w:r>
    </w:p>
    <w:p>
      <w:pPr>
        <w:pStyle w:val="Heading3"/>
      </w:pPr>
      <w:r>
        <w:t>Critérios de aceite</w:t>
      </w:r>
    </w:p>
    <w:p>
      <w:r>
        <w:t>• Permitir selecionar imóvel existente e reutilizar informações e consumo anteriormente registrados.</w:t>
      </w:r>
    </w:p>
    <w:p>
      <w:r>
        <w:t>• Disponibilizar dados solares, módulos, inversores, bateria opcional e todos os resultados no mesmo fluxo.</w:t>
      </w:r>
    </w:p>
    <w:p>
      <w:r>
        <w:t>• Não exigir comandos de terminal, edição de CSV, alteração de código ou cálculo externo ao usuário final.</w:t>
      </w:r>
    </w:p>
    <w:p>
      <w:r>
        <w:t>• Apresentar orçamento, economia, payback e proposta em interface navegável e com mensagens de validação.</w:t>
      </w:r>
    </w:p>
    <w:p>
      <w:pPr>
        <w:pStyle w:val="Heading3"/>
      </w:pPr>
      <w:r>
        <w:t>Tasks</w:t>
      </w:r>
    </w:p>
    <w:p>
      <w:r>
        <w:t>T01 — Construir fluxo de interface web e autenticação/perfis, se implementados.</w:t>
      </w:r>
    </w:p>
    <w:p>
      <w:r>
        <w:t>T02 — Permitir buscar e selecionar residência previamente cadastrada.</w:t>
      </w:r>
    </w:p>
    <w:p>
      <w:r>
        <w:t>T03 — Recuperar potência das cargas e consumo diário/mensal sem novo cadastro.</w:t>
      </w:r>
    </w:p>
    <w:p>
      <w:r>
        <w:t>T04 — Criar controles de HSP, fonte, PR e percentual de consumo desejado.</w:t>
      </w:r>
    </w:p>
    <w:p>
      <w:r>
        <w:t>T05 — Integrar consulta de módulos e filtro técnico de inversores.</w:t>
      </w:r>
    </w:p>
    <w:p>
      <w:r>
        <w:t>T06 — Integrar dimensionamento de armazenamento e comparação de alternativas.</w:t>
      </w:r>
    </w:p>
    <w:p>
      <w:r>
        <w:t>T07 — Exibir orçamento, geração, economia, payback e proposta consolidada.</w:t>
      </w:r>
    </w:p>
    <w:p>
      <w:r>
        <w:t>T08 — Executar teste completo de interface sem alterar código ou planilhas.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2"/>
      </w:pPr>
      <w:r>
        <w:t>US30 — Persistir dimensionamentos e projetos</w:t>
      </w:r>
    </w:p>
    <w:p>
      <w:r>
        <w:t>Ator: Usuário / Morador | Prioridade: Desejável — PB20</w:t>
      </w:r>
    </w:p>
    <w:p>
      <w:r>
        <w:t>User Story: Como usuário, quero salvar o projeto FV associado à residência, para consultá-lo e reutilizá-lo posteriormente.</w:t>
      </w:r>
    </w:p>
    <w:p>
      <w:pPr>
        <w:pStyle w:val="Heading3"/>
      </w:pPr>
      <w:r>
        <w:t>Critérios de aceite</w:t>
      </w:r>
    </w:p>
    <w:p>
      <w:r>
        <w:t>• Associar cada projeto à residência e ao consumo de referência.</w:t>
      </w:r>
    </w:p>
    <w:p>
      <w:r>
        <w:t>• Salvar parâmetros solares, módulos, inversor, baterias opcionais, geração, orçamento, economia e payback.</w:t>
      </w:r>
    </w:p>
    <w:p>
      <w:r>
        <w:t>• Permitir consultar os dimensionamentos salvos após reinicialização.</w:t>
      </w:r>
    </w:p>
    <w:p>
      <w:r>
        <w:t>• Evitar sobrescrever projetos sem confirmação e tratar inconsistências de leitura.</w:t>
      </w:r>
    </w:p>
    <w:p>
      <w:pPr>
        <w:pStyle w:val="Heading3"/>
      </w:pPr>
      <w:r>
        <w:t>Tasks</w:t>
      </w:r>
    </w:p>
    <w:p>
      <w:r>
        <w:t>T01 — Definir esquema persistente para projetos e identificadores.</w:t>
      </w:r>
    </w:p>
    <w:p>
      <w:r>
        <w:t>T02 — Salvar referência da residência, equipamentos e consumo.</w:t>
      </w:r>
    </w:p>
    <w:p>
      <w:r>
        <w:t>T03 — Salvar recurso solar e configuração FV/armazenamento.</w:t>
      </w:r>
    </w:p>
    <w:p>
      <w:r>
        <w:t>T04 — Persistir orçamento, geração, economia e payback.</w:t>
      </w:r>
    </w:p>
    <w:p>
      <w:r>
        <w:t>T05 — Criar consulta/listagem de projetos já armazenados.</w:t>
      </w:r>
    </w:p>
    <w:p>
      <w:r>
        <w:t>T06 — Testar recuperação após reiniciar e validar dados incompletos.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2"/>
      </w:pPr>
      <w:r>
        <w:t>US31 — Exportar proposta ao cliente</w:t>
      </w:r>
    </w:p>
    <w:p>
      <w:r>
        <w:t>Ator: Cliente / Usuário | Prioridade: Desejável — PB21</w:t>
      </w:r>
    </w:p>
    <w:p>
      <w:r>
        <w:t>User Story: Como usuário, quero exportar uma proposta com os resultados técnicos e econômicos do dimensionamento, para compartilhá-la com o cliente.</w:t>
      </w:r>
    </w:p>
    <w:p>
      <w:pPr>
        <w:pStyle w:val="Heading3"/>
      </w:pPr>
      <w:r>
        <w:t>Critérios de aceite</w:t>
      </w:r>
    </w:p>
    <w:p>
      <w:r>
        <w:t>• Permitir gerar arquivo ou página apresentável com os principais resultados.</w:t>
      </w:r>
    </w:p>
    <w:p>
      <w:r>
        <w:t>• Incluir imóvel, consumo, HSP e fonte, PR, potência FV, módulos, inversor, baterias/autonomia, geração, comparação, orçamento, economia e payback.</w:t>
      </w:r>
    </w:p>
    <w:p>
      <w:r>
        <w:t>• Registrar data, premissas, natureza preliminar e unidades de medida.</w:t>
      </w:r>
    </w:p>
    <w:p>
      <w:r>
        <w:t>• Disponibilizar download na interface e conferir consistência com dados calculados.</w:t>
      </w:r>
    </w:p>
    <w:p>
      <w:pPr>
        <w:pStyle w:val="Heading3"/>
      </w:pPr>
      <w:r>
        <w:t>Tasks</w:t>
      </w:r>
    </w:p>
    <w:p>
      <w:r>
        <w:t>T01 — Montar resumo consolidado da residência e consumo.</w:t>
      </w:r>
    </w:p>
    <w:p>
      <w:r>
        <w:t>T02 — Incluir HSP, PR, potência solicitada/instalada e componentes.</w:t>
      </w:r>
    </w:p>
    <w:p>
      <w:r>
        <w:t>T03 — Incluir bateria, autonomia e comparação de cenários.</w:t>
      </w:r>
    </w:p>
    <w:p>
      <w:r>
        <w:t>T04 — Detalhar preços unitários, subtotais e custo total.</w:t>
      </w:r>
    </w:p>
    <w:p>
      <w:r>
        <w:t>T05 — Incluir economia, payback e premissas/limitações.</w:t>
      </w:r>
    </w:p>
    <w:p>
      <w:r>
        <w:t>T06 — Gerar arquivo exportável e testar abertura e download.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2"/>
      </w:pPr>
      <w:r>
        <w:t>US32 — Validar entradas e datasets</w:t>
      </w:r>
    </w:p>
    <w:p>
      <w:r>
        <w:t>Ator: Usuário / Equipe técnica | Prioridade: Obrigatória — PB18</w:t>
      </w:r>
    </w:p>
    <w:p>
      <w:r>
        <w:t>User Story: Como usuário, quero receber mensagens claras quando informações estiverem inválidas ou os equipamentos forem incompatíveis, para evitar resultados incorretos.</w:t>
      </w:r>
    </w:p>
    <w:p>
      <w:pPr>
        <w:pStyle w:val="Heading3"/>
      </w:pPr>
      <w:r>
        <w:t>Critérios de aceite</w:t>
      </w:r>
    </w:p>
    <w:p>
      <w:r>
        <w:t>• Tratar consumo negativo, HSP não positivo, PR fora do intervalo adequado, campos em branco e quantidades negativas.</w:t>
      </w:r>
    </w:p>
    <w:p>
      <w:r>
        <w:t>• Evitar divisão por zero e seleção de ID inexistente.</w:t>
      </w:r>
    </w:p>
    <w:p>
      <w:r>
        <w:t>• Verificar limites de arranjo/inversor, compatibilidade de bateria, capacidade/autonomia e coerência entre colunas dos datasets.</w:t>
      </w:r>
    </w:p>
    <w:p>
      <w:r>
        <w:t>• Exibir erros compreensíveis sem finalizar proposta tecnicamente inválida.</w:t>
      </w:r>
    </w:p>
    <w:p>
      <w:pPr>
        <w:pStyle w:val="Heading3"/>
      </w:pPr>
      <w:r>
        <w:t>Tasks</w:t>
      </w:r>
    </w:p>
    <w:p>
      <w:r>
        <w:t>T01 — Validar consumo, quantidade e potência das cargas.</w:t>
      </w:r>
    </w:p>
    <w:p>
      <w:r>
        <w:t>T02 — Validar HSP &gt; 0, fonte e 0 &lt; PR ≤ 1.</w:t>
      </w:r>
    </w:p>
    <w:p>
      <w:r>
        <w:t>T03 — Validar porcentagens, autonomia, tarifa e custos.</w:t>
      </w:r>
    </w:p>
    <w:p>
      <w:r>
        <w:t>T04 — Validar CSVs, IDs, números, datas e fontes informadas.</w:t>
      </w:r>
    </w:p>
    <w:p>
      <w:r>
        <w:t>T05 — Bloquear combinações elétricas incompatíveis e preços sem fonte verificável.</w:t>
      </w:r>
    </w:p>
    <w:p>
      <w:r>
        <w:t>T06 — Tratar divisão por zero, registro ausente e dataset incompleto.</w:t>
      </w:r>
    </w:p>
    <w:p>
      <w:r>
        <w:t>T07 — Criar testes com entradas incorretas e mensagens úteis.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2"/>
      </w:pPr>
      <w:r>
        <w:t>US33 — Comparar geração FV e consumo</w:t>
      </w:r>
    </w:p>
    <w:p>
      <w:r>
        <w:t>Ator: Cliente / Usuário | Prioridade: Obrigatória — PB02, PB07, PB08 e PB09</w:t>
      </w:r>
    </w:p>
    <w:p>
      <w:r>
        <w:t>User Story: Como cliente, quero visualizar geração e consumo nas mesmas unidades, para entender a cobertura estimada da demanda da residência.</w:t>
      </w:r>
    </w:p>
    <w:p>
      <w:pPr>
        <w:pStyle w:val="Heading3"/>
      </w:pPr>
      <w:r>
        <w:t>Critérios de aceite</w:t>
      </w:r>
    </w:p>
    <w:p>
      <w:r>
        <w:t>• Mostrar consumo médio diário e mensal, potência instalada das cargas e unidades.</w:t>
      </w:r>
    </w:p>
    <w:p>
      <w:r>
        <w:t>• Exibir potência FV instalada, relação DC/AC, geração diária e geração mensal estimadas.</w:t>
      </w:r>
    </w:p>
    <w:p>
      <w:r>
        <w:t>• Calcular percentual de atendimento da geração em relação ao consumo, com tratamento para consumo zero.</w:t>
      </w:r>
    </w:p>
    <w:p>
      <w:r>
        <w:t>• Separar energia produzida da energia efetivamente consumida/compensada quando houver excedente.</w:t>
      </w:r>
    </w:p>
    <w:p>
      <w:pPr>
        <w:pStyle w:val="Heading3"/>
      </w:pPr>
      <w:r>
        <w:t>Tasks</w:t>
      </w:r>
    </w:p>
    <w:p>
      <w:r>
        <w:t>T01 — Recuperar consumos individuais, total mensal e potência instalada das cargas.</w:t>
      </w:r>
    </w:p>
    <w:p>
      <w:r>
        <w:t>T02 — Calcular consumo diário dividindo o consumo mensal por 30.</w:t>
      </w:r>
    </w:p>
    <w:p>
      <w:r>
        <w:t>T03 — Calcular potência FV a partir de HSP e PR.</w:t>
      </w:r>
    </w:p>
    <w:p>
      <w:r>
        <w:t>T04 — Calcular geração diária a partir da potência FV instalada.</w:t>
      </w:r>
    </w:p>
    <w:p>
      <w:r>
        <w:t>T05 — Calcular geração mensal estimada com 30 dias.</w:t>
      </w:r>
    </w:p>
    <w:p>
      <w:r>
        <w:t>T06 — Calcular relação DC/AC da potência FV e do inversor.</w:t>
      </w:r>
    </w:p>
    <w:p>
      <w:r>
        <w:t>T07 — Calcular atendimento percentual com denominador positivo.</w:t>
      </w:r>
    </w:p>
    <w:p>
      <w:r>
        <w:t>T08 — Separar energia gerada, compensada e excedente; validar cenários.</w:t>
      </w:r>
    </w:p>
    <w:p>
      <w:r>
        <w:t>Status da modelagem: especificada no Product Backlog. A conclusão deve ser comprovada por implementação e teste, não apenas pela presença desta descrição.</w:t>
      </w:r>
    </w:p>
    <w:p>
      <w:pPr>
        <w:pStyle w:val="Heading1"/>
      </w:pPr>
      <w:r>
        <w:t>23. Regras, equações e premissas da Sprint 3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</w:tcPr>
          <w:p>
            <w:r>
              <w:rPr>
                <w:b/>
              </w:rPr>
              <w:t>Grandeza</w:t>
            </w:r>
          </w:p>
        </w:tc>
        <w:tc>
          <w:tcPr>
            <w:tcW w:type="dxa" w:w="3120"/>
            <w:vAlign w:val="center"/>
          </w:tcPr>
          <w:p>
            <w:r>
              <w:rPr>
                <w:b/>
              </w:rPr>
              <w:t>Cálculo</w:t>
            </w:r>
          </w:p>
        </w:tc>
        <w:tc>
          <w:tcPr>
            <w:tcW w:type="dxa" w:w="3120"/>
            <w:vAlign w:val="center"/>
          </w:tcPr>
          <w:p>
            <w:r>
              <w:rPr>
                <w:b/>
              </w:rPr>
              <w:t>Unidade / observação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Consumo diário</w:t>
            </w:r>
          </w:p>
        </w:tc>
        <w:tc>
          <w:tcPr>
            <w:tcW w:type="dxa" w:w="3120"/>
          </w:tcPr>
          <w:p>
            <w:r>
              <w:t>E_dia = E_mês / 30</w:t>
            </w:r>
          </w:p>
        </w:tc>
        <w:tc>
          <w:tcPr>
            <w:tcW w:type="dxa" w:w="3120"/>
          </w:tcPr>
          <w:p>
            <w:r>
              <w:t>E_mês em kWh/mês; E_dia em kWh/dia.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Potência de cargas</w:t>
            </w:r>
          </w:p>
        </w:tc>
        <w:tc>
          <w:tcPr>
            <w:tcW w:type="dxa" w:w="3120"/>
          </w:tcPr>
          <w:p>
            <w:r>
              <w:t>P_cargas = Σ (P_equipamento × quantidade) / 1000</w:t>
            </w:r>
          </w:p>
        </w:tc>
        <w:tc>
          <w:tcPr>
            <w:tcW w:type="dxa" w:w="3120"/>
          </w:tcPr>
          <w:p>
            <w:r>
              <w:t>Resultado em kW; distinto da potência FV.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Energia pretendida</w:t>
            </w:r>
          </w:p>
        </w:tc>
        <w:tc>
          <w:tcPr>
            <w:tcW w:type="dxa" w:w="3120"/>
          </w:tcPr>
          <w:p>
            <w:r>
              <w:t>E_FV = E_mês × (percentual/100)</w:t>
            </w:r>
          </w:p>
        </w:tc>
        <w:tc>
          <w:tcPr>
            <w:tcW w:type="dxa" w:w="3120"/>
          </w:tcPr>
          <w:p>
            <w:r>
              <w:t>Resultado em kWh/mês.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Potência FV</w:t>
            </w:r>
          </w:p>
        </w:tc>
        <w:tc>
          <w:tcPr>
            <w:tcW w:type="dxa" w:w="3120"/>
          </w:tcPr>
          <w:p>
            <w:r>
              <w:t>P_FV = E_FV / (HSP × 30 × PR)</w:t>
            </w:r>
          </w:p>
        </w:tc>
        <w:tc>
          <w:tcPr>
            <w:tcW w:type="dxa" w:w="3120"/>
          </w:tcPr>
          <w:p>
            <w:r>
              <w:t>P_FV em kWp; HSP &gt; 0; 0 &lt; PR ≤ 1.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Número de módulos</w:t>
            </w:r>
          </w:p>
        </w:tc>
        <w:tc>
          <w:tcPr>
            <w:tcW w:type="dxa" w:w="3120"/>
          </w:tcPr>
          <w:p>
            <w:r>
              <w:t>N_mod = teto[(P_FV × 1000) / P_mod]</w:t>
            </w:r>
          </w:p>
        </w:tc>
        <w:tc>
          <w:tcPr>
            <w:tcW w:type="dxa" w:w="3120"/>
          </w:tcPr>
          <w:p>
            <w:r>
              <w:t>P_mod em Wp; potência positiva.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Potência FV instalada</w:t>
            </w:r>
          </w:p>
        </w:tc>
        <w:tc>
          <w:tcPr>
            <w:tcW w:type="dxa" w:w="3120"/>
          </w:tcPr>
          <w:p>
            <w:r>
              <w:t>P_inst = N_mod × P_mod / 1000</w:t>
            </w:r>
          </w:p>
        </w:tc>
        <w:tc>
          <w:tcPr>
            <w:tcW w:type="dxa" w:w="3120"/>
          </w:tcPr>
          <w:p>
            <w:r>
              <w:t>Em kWp.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Razão DC/AC</w:t>
            </w:r>
          </w:p>
        </w:tc>
        <w:tc>
          <w:tcPr>
            <w:tcW w:type="dxa" w:w="3120"/>
          </w:tcPr>
          <w:p>
            <w:r>
              <w:t>R_DC/AC = P_inst / (P_inversor_W/1000)</w:t>
            </w:r>
          </w:p>
        </w:tc>
        <w:tc>
          <w:tcPr>
            <w:tcW w:type="dxa" w:w="3120"/>
          </w:tcPr>
          <w:p>
            <w:r>
              <w:t>Exigir potência nominal positiva; razão é indicador, não substitui checagens elétricas.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Geração diária</w:t>
            </w:r>
          </w:p>
        </w:tc>
        <w:tc>
          <w:tcPr>
            <w:tcW w:type="dxa" w:w="3120"/>
          </w:tcPr>
          <w:p>
            <w:r>
              <w:t>E_ger_dia = P_inst × HSP × PR</w:t>
            </w:r>
          </w:p>
        </w:tc>
        <w:tc>
          <w:tcPr>
            <w:tcW w:type="dxa" w:w="3120"/>
          </w:tcPr>
          <w:p>
            <w:r>
              <w:t>kWh/dia.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Geração mensal</w:t>
            </w:r>
          </w:p>
        </w:tc>
        <w:tc>
          <w:tcPr>
            <w:tcW w:type="dxa" w:w="3120"/>
          </w:tcPr>
          <w:p>
            <w:r>
              <w:t>E_ger_mês = E_ger_dia × 30</w:t>
            </w:r>
          </w:p>
        </w:tc>
        <w:tc>
          <w:tcPr>
            <w:tcW w:type="dxa" w:w="3120"/>
          </w:tcPr>
          <w:p>
            <w:r>
              <w:t>kWh/mês.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Atendimento percentual</w:t>
            </w:r>
          </w:p>
        </w:tc>
        <w:tc>
          <w:tcPr>
            <w:tcW w:type="dxa" w:w="3120"/>
          </w:tcPr>
          <w:p>
            <w:r>
              <w:t>Atendimento = 100 × E_ger_mês / E_mês</w:t>
            </w:r>
          </w:p>
        </w:tc>
        <w:tc>
          <w:tcPr>
            <w:tcW w:type="dxa" w:w="3120"/>
          </w:tcPr>
          <w:p>
            <w:r>
              <w:t>A geração pode superar 100%; distinguir geração de compensação.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Energia compensada (simplificada)</w:t>
            </w:r>
          </w:p>
        </w:tc>
        <w:tc>
          <w:tcPr>
            <w:tcW w:type="dxa" w:w="3120"/>
          </w:tcPr>
          <w:p>
            <w:r>
              <w:t>E_compensada = mínimo(E_ger_mês, E_mês)</w:t>
            </w:r>
          </w:p>
        </w:tc>
        <w:tc>
          <w:tcPr>
            <w:tcW w:type="dxa" w:w="3120"/>
          </w:tcPr>
          <w:p>
            <w:r>
              <w:t>Premissa acadêmica; regulamentação e tarifas reais podem variar.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Energia para autonomia</w:t>
            </w:r>
          </w:p>
        </w:tc>
        <w:tc>
          <w:tcPr>
            <w:tcW w:type="dxa" w:w="3120"/>
          </w:tcPr>
          <w:p>
            <w:r>
              <w:t>E_aut = (E_mês / 30) × (horas_autonomia / 24)</w:t>
            </w:r>
          </w:p>
        </w:tc>
        <w:tc>
          <w:tcPr>
            <w:tcW w:type="dxa" w:w="3120"/>
          </w:tcPr>
          <w:p>
            <w:r>
              <w:t>kWh; autonomia de 1 a 24 h.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Capacidade nominal de bateria</w:t>
            </w:r>
          </w:p>
        </w:tc>
        <w:tc>
          <w:tcPr>
            <w:tcW w:type="dxa" w:w="3120"/>
          </w:tcPr>
          <w:p>
            <w:r>
              <w:t>C_bat = E_aut / (DoD × eficiência_bat)</w:t>
            </w:r>
          </w:p>
        </w:tc>
        <w:tc>
          <w:tcPr>
            <w:tcW w:type="dxa" w:w="3120"/>
          </w:tcPr>
          <w:p>
            <w:r>
              <w:t>DoD e eficiência em decimal, positivos e ≤ 1.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Quantidade de baterias</w:t>
            </w:r>
          </w:p>
        </w:tc>
        <w:tc>
          <w:tcPr>
            <w:tcW w:type="dxa" w:w="3120"/>
          </w:tcPr>
          <w:p>
            <w:r>
              <w:t>N_bat = teto(C_bat / C_unidade)</w:t>
            </w:r>
          </w:p>
        </w:tc>
        <w:tc>
          <w:tcPr>
            <w:tcW w:type="dxa" w:w="3120"/>
          </w:tcPr>
          <w:p>
            <w:r>
              <w:t>C_unidade é energia nominal em kWh; não aplicar DoD duas vezes.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Orçamento</w:t>
            </w:r>
          </w:p>
        </w:tc>
        <w:tc>
          <w:tcPr>
            <w:tcW w:type="dxa" w:w="3120"/>
          </w:tcPr>
          <w:p>
            <w:r>
              <w:t>C_total = Σ (quantidade × preço_unitário) + outros custos</w:t>
            </w:r>
          </w:p>
        </w:tc>
        <w:tc>
          <w:tcPr>
            <w:tcW w:type="dxa" w:w="3120"/>
          </w:tcPr>
          <w:p>
            <w:r>
              <w:t>Preços vindos dos datasets e/ou cotação documentada.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Economia mensal</w:t>
            </w:r>
          </w:p>
        </w:tc>
        <w:tc>
          <w:tcPr>
            <w:tcW w:type="dxa" w:w="3120"/>
          </w:tcPr>
          <w:p>
            <w:r>
              <w:t>Economia_mensal = E_compensada × tarifa</w:t>
            </w:r>
          </w:p>
        </w:tc>
        <w:tc>
          <w:tcPr>
            <w:tcW w:type="dxa" w:w="3120"/>
          </w:tcPr>
          <w:p>
            <w:r>
              <w:t>Tarifa em R$/kWh; resultado em R$/mês.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Economia anual</w:t>
            </w:r>
          </w:p>
        </w:tc>
        <w:tc>
          <w:tcPr>
            <w:tcW w:type="dxa" w:w="3120"/>
          </w:tcPr>
          <w:p>
            <w:r>
              <w:t>Economia_anual = economia_mensal × 12</w:t>
            </w:r>
          </w:p>
        </w:tc>
        <w:tc>
          <w:tcPr>
            <w:tcW w:type="dxa" w:w="3120"/>
          </w:tcPr>
          <w:p>
            <w:r>
              <w:t>Estimativa sem reajustes, sazonalidade e custos futuros.</w:t>
            </w:r>
          </w:p>
        </w:tc>
      </w:tr>
      <w:tr>
        <w:trPr>
          <w:cantSplit/>
        </w:trPr>
        <w:tc>
          <w:tcPr>
            <w:tcW w:type="dxa" w:w="3120"/>
          </w:tcPr>
          <w:p>
            <w:r>
              <w:t>Payback simples</w:t>
            </w:r>
          </w:p>
        </w:tc>
        <w:tc>
          <w:tcPr>
            <w:tcW w:type="dxa" w:w="3120"/>
          </w:tcPr>
          <w:p>
            <w:r>
              <w:t>Payback_anos = investimento_total / economia_anual</w:t>
            </w:r>
          </w:p>
        </w:tc>
        <w:tc>
          <w:tcPr>
            <w:tcW w:type="dxa" w:w="3120"/>
          </w:tcPr>
          <w:p>
            <w:r>
              <w:t>Quando economia_anual ≤ 0, informar não calculável.</w:t>
            </w:r>
          </w:p>
        </w:tc>
      </w:tr>
    </w:tbl>
    <w:p>
      <w:r>
        <w:t>Compatibilidade FV: verificar potência máxima admitida pelo inversor, Voc da string, Vmp dentro da faixa MPPT e corrente de entrada. Para bateria, não assumir compatibilidade apenas porque o inversor é híbrido: conferir documentação de combinações suportadas, tensão, comunicação e características do banco. O programa deve recusar combinação não validada.</w:t>
      </w:r>
    </w:p>
    <w:p>
      <w:pPr>
        <w:pStyle w:val="Heading1"/>
      </w:pPr>
      <w:r>
        <w:t>24. Datasets e rastreabilidade</w:t>
      </w:r>
    </w:p>
    <w:p>
      <w:r>
        <w:t>• modulos.csv: pelo menos 10 modelos. Campos mínimos: id, fabricante, modelo, potencia_wp, voc_v, isc_a, vmp_v, imp_a, eficiencia_pct, preco_brl, fornecedor, data_coleta e url_fonte.</w:t>
      </w:r>
    </w:p>
    <w:p>
      <w:r>
        <w:t>• inversores.csv: pelo menos 8 modelos. Campos mínimos: id, fabricante, modelo, tipo, potencia_nominal_w, potencia_max_fv_w, tensao_max_entrada_v, faixa_mppt_min_v, faixa_mppt_max_v, corrente_max_entrada_a, numero_mppt, compativel_bateria, preco_brl, fornecedor, data_coleta e url_fonte.</w:t>
      </w:r>
    </w:p>
    <w:p>
      <w:r>
        <w:t>• baterias.csv: pelo menos 6 modelos. Campos mínimos: id, fabricante, modelo, tecnologia, tensao_nominal_v, capacidade_ah, capacidade_kwh, dod_pct, ciclos, preco_brl, fornecedor, data_coleta e url_fonte.</w:t>
      </w:r>
    </w:p>
    <w:p>
      <w:r>
        <w:t>• A origem e a data de obtenção/atualização devem ser verificáveis. Não substituir dados ausentes por valores fictícios. Se uma cotação não estiver confirmada, marcá-la pendente e impedir orçamento final apresentado como comprovado.</w:t>
      </w:r>
    </w:p>
    <w:p>
      <w:r>
        <w:t>• Os datasets devem permanecer fora da lógica do cálculo, permitindo atualizar preços/equipamentos sem reprogramação.</w:t>
      </w:r>
    </w:p>
    <w:p>
      <w:pPr>
        <w:pStyle w:val="Heading1"/>
      </w:pPr>
      <w:r>
        <w:t>25. Dependências e ordem de implementação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vAlign w:val="center"/>
          </w:tcPr>
          <w:p>
            <w:r>
              <w:rPr>
                <w:b/>
              </w:rPr>
              <w:t>Ordem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US envolvidas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Resultado a verificar</w:t>
            </w:r>
          </w:p>
        </w:tc>
        <w:tc>
          <w:tcPr>
            <w:tcW w:type="dxa" w:w="2340"/>
            <w:vAlign w:val="center"/>
          </w:tcPr>
          <w:p>
            <w:r>
              <w:rPr>
                <w:b/>
              </w:rPr>
              <w:t>Backlog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1</w:t>
            </w:r>
          </w:p>
        </w:tc>
        <w:tc>
          <w:tcPr>
            <w:tcW w:type="dxa" w:w="2340"/>
          </w:tcPr>
          <w:p>
            <w:r>
              <w:t>US05–US13 + US29</w:t>
            </w:r>
          </w:p>
        </w:tc>
        <w:tc>
          <w:tcPr>
            <w:tcW w:type="dxa" w:w="2340"/>
          </w:tcPr>
          <w:p>
            <w:r>
              <w:t>Residência, equipamentos e consumo recuperados</w:t>
            </w:r>
          </w:p>
        </w:tc>
        <w:tc>
          <w:tcPr>
            <w:tcW w:type="dxa" w:w="2340"/>
          </w:tcPr>
          <w:p>
            <w:r>
              <w:t>PB01–PB02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2</w:t>
            </w:r>
          </w:p>
        </w:tc>
        <w:tc>
          <w:tcPr>
            <w:tcW w:type="dxa" w:w="2340"/>
          </w:tcPr>
          <w:p>
            <w:r>
              <w:t>US15–US16 + US32</w:t>
            </w:r>
          </w:p>
        </w:tc>
        <w:tc>
          <w:tcPr>
            <w:tcW w:type="dxa" w:w="2340"/>
          </w:tcPr>
          <w:p>
            <w:r>
              <w:t>HSP, PR e potência FV coerentes</w:t>
            </w:r>
          </w:p>
        </w:tc>
        <w:tc>
          <w:tcPr>
            <w:tcW w:type="dxa" w:w="2340"/>
          </w:tcPr>
          <w:p>
            <w:r>
              <w:t>PB03–PB04 e PB18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3</w:t>
            </w:r>
          </w:p>
        </w:tc>
        <w:tc>
          <w:tcPr>
            <w:tcW w:type="dxa" w:w="2340"/>
          </w:tcPr>
          <w:p>
            <w:r>
              <w:t>US14, US17, US18</w:t>
            </w:r>
          </w:p>
        </w:tc>
        <w:tc>
          <w:tcPr>
            <w:tcW w:type="dxa" w:w="2340"/>
          </w:tcPr>
          <w:p>
            <w:r>
              <w:t>Datasets válidos, arranjo e inversor compatíveis</w:t>
            </w:r>
          </w:p>
        </w:tc>
        <w:tc>
          <w:tcPr>
            <w:tcW w:type="dxa" w:w="2340"/>
          </w:tcPr>
          <w:p>
            <w:r>
              <w:t>PB05–PB07, PB12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4</w:t>
            </w:r>
          </w:p>
        </w:tc>
        <w:tc>
          <w:tcPr>
            <w:tcW w:type="dxa" w:w="2340"/>
          </w:tcPr>
          <w:p>
            <w:r>
              <w:t>US20 + US33</w:t>
            </w:r>
          </w:p>
        </w:tc>
        <w:tc>
          <w:tcPr>
            <w:tcW w:type="dxa" w:w="2340"/>
          </w:tcPr>
          <w:p>
            <w:r>
              <w:t>Geração diária/mensal e percentual de atendimento</w:t>
            </w:r>
          </w:p>
        </w:tc>
        <w:tc>
          <w:tcPr>
            <w:tcW w:type="dxa" w:w="2340"/>
          </w:tcPr>
          <w:p>
            <w:r>
              <w:t>PB08–PB09, PB13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5</w:t>
            </w:r>
          </w:p>
        </w:tc>
        <w:tc>
          <w:tcPr>
            <w:tcW w:type="dxa" w:w="2340"/>
          </w:tcPr>
          <w:p>
            <w:r>
              <w:t>US19 + US27</w:t>
            </w:r>
          </w:p>
        </w:tc>
        <w:tc>
          <w:tcPr>
            <w:tcW w:type="dxa" w:w="2340"/>
          </w:tcPr>
          <w:p>
            <w:r>
              <w:t>Bateria opcional e comparação dos dois cenários</w:t>
            </w:r>
          </w:p>
        </w:tc>
        <w:tc>
          <w:tcPr>
            <w:tcW w:type="dxa" w:w="2340"/>
          </w:tcPr>
          <w:p>
            <w:r>
              <w:t>PB10–PB11 e PB14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6</w:t>
            </w:r>
          </w:p>
        </w:tc>
        <w:tc>
          <w:tcPr>
            <w:tcW w:type="dxa" w:w="2340"/>
          </w:tcPr>
          <w:p>
            <w:r>
              <w:t>US26 + US28</w:t>
            </w:r>
          </w:p>
        </w:tc>
        <w:tc>
          <w:tcPr>
            <w:tcW w:type="dxa" w:w="2340"/>
          </w:tcPr>
          <w:p>
            <w:r>
              <w:t>Economia mensal/anual e payback simples</w:t>
            </w:r>
          </w:p>
        </w:tc>
        <w:tc>
          <w:tcPr>
            <w:tcW w:type="dxa" w:w="2340"/>
          </w:tcPr>
          <w:p>
            <w:r>
              <w:t>PB15–PB16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7</w:t>
            </w:r>
          </w:p>
        </w:tc>
        <w:tc>
          <w:tcPr>
            <w:tcW w:type="dxa" w:w="2340"/>
          </w:tcPr>
          <w:p>
            <w:r>
              <w:t>US20 + US29 + US32</w:t>
            </w:r>
          </w:p>
        </w:tc>
        <w:tc>
          <w:tcPr>
            <w:tcW w:type="dxa" w:w="2340"/>
          </w:tcPr>
          <w:p>
            <w:r>
              <w:t>Proposta completa pela interface, tratamento de erros</w:t>
            </w:r>
          </w:p>
        </w:tc>
        <w:tc>
          <w:tcPr>
            <w:tcW w:type="dxa" w:w="2340"/>
          </w:tcPr>
          <w:p>
            <w:r>
              <w:t>PB17–PB19</w:t>
            </w:r>
          </w:p>
        </w:tc>
      </w:tr>
      <w:tr>
        <w:trPr>
          <w:cantSplit/>
        </w:trPr>
        <w:tc>
          <w:tcPr>
            <w:tcW w:type="dxa" w:w="2340"/>
          </w:tcPr>
          <w:p>
            <w:r>
              <w:t>8</w:t>
            </w:r>
          </w:p>
        </w:tc>
        <w:tc>
          <w:tcPr>
            <w:tcW w:type="dxa" w:w="2340"/>
          </w:tcPr>
          <w:p>
            <w:r>
              <w:t>US30 + US31</w:t>
            </w:r>
          </w:p>
        </w:tc>
        <w:tc>
          <w:tcPr>
            <w:tcW w:type="dxa" w:w="2340"/>
          </w:tcPr>
          <w:p>
            <w:r>
              <w:t>Persistência e exportação</w:t>
            </w:r>
          </w:p>
        </w:tc>
        <w:tc>
          <w:tcPr>
            <w:tcW w:type="dxa" w:w="2340"/>
          </w:tcPr>
          <w:p>
            <w:r>
              <w:t>PB20–PB21, desejáveis</w:t>
            </w:r>
          </w:p>
        </w:tc>
      </w:tr>
    </w:tbl>
    <w:p>
      <w:pPr>
        <w:pStyle w:val="Heading1"/>
      </w:pPr>
      <w:r>
        <w:t>26. Matriz de testes e evidências obrigatórias</w:t>
      </w:r>
    </w:p>
    <w:p>
      <w:r>
        <w:t>• T01 — Selecionar imóvel previamente cadastrado, com cargas, e recuperar consumo sem recadastrar.</w:t>
      </w:r>
    </w:p>
    <w:p>
      <w:r>
        <w:t>• T02 — Comparar consumo diário/mensal e potência das cargas com cálculo manual de referência.</w:t>
      </w:r>
    </w:p>
    <w:p>
      <w:r>
        <w:t>• T03 — Informar HSP positivo, fonte e PR justificado; testar HSP zero/negativo e PR inválido.</w:t>
      </w:r>
    </w:p>
    <w:p>
      <w:r>
        <w:t>• T04 — Conferir potência FV, quantidade de módulos e potência instalada; verificar arredondamento para cima.</w:t>
      </w:r>
    </w:p>
    <w:p>
      <w:r>
        <w:t>• T05 — Consultar datasets atualizados e comprovar identificação de fontes e preços.</w:t>
      </w:r>
    </w:p>
    <w:p>
      <w:r>
        <w:t>• T06 — Testar um arranjo/inversor compatível e um incompatível por tensão/corrente/MPPT/potência.</w:t>
      </w:r>
    </w:p>
    <w:p>
      <w:r>
        <w:t>• T07 — Gerar caso completo SEM bateria: geração, atendimento, orçamento, economia, payback e proposta.</w:t>
      </w:r>
    </w:p>
    <w:p>
      <w:r>
        <w:t>• T08 — Gerar caso completo COM bateria: autonomia, capacidade, compatibilidade, orçamento, economia, payback e proposta.</w:t>
      </w:r>
    </w:p>
    <w:p>
      <w:r>
        <w:t>• T09 — Comparar os dois cenários lado a lado e explicar qual é mais adequado com base nos resultados.</w:t>
      </w:r>
    </w:p>
    <w:p>
      <w:r>
        <w:t>• T10 — Confirmar que tudo pode ser executado na interface sem comandos técnicos ou cálculos manuais.</w:t>
      </w:r>
    </w:p>
    <w:p>
      <w:r>
        <w:t>• T11 — Testar consumo zero/negativo, preços ausentes, dados inválidos, IDs inexistentes e divisão por zero.</w:t>
      </w:r>
    </w:p>
    <w:p>
      <w:r>
        <w:t>• T12 — Desejáveis: salvar projeto, reabrir e exportar proposta; comparar resultado exportado com o exibido.</w:t>
      </w:r>
    </w:p>
    <w:p>
      <w:r>
        <w:t>Para cada caso, registrar: dados de entrada, data de execução, resultado esperado, resultado obtido, evidência (captura de tela ou saída de arquivo), situação aprovado/reprovado e eventual correção aplicada. Não marcar um teste aprovado antes de executá-lo.</w:t>
      </w:r>
    </w:p>
    <w:p>
      <w:pPr>
        <w:pStyle w:val="Heading1"/>
      </w:pPr>
      <w:r>
        <w:t>27. Sprint Review — roteiro de demonstração</w:t>
      </w:r>
    </w:p>
    <w:p>
      <w:r>
        <w:t>– Abrir a aplicação funcionando e selecionar uma residência já cadastrada.</w:t>
      </w:r>
    </w:p>
    <w:p>
      <w:r>
        <w:t>– Exibir equipamentos, potência de cargas e consumo diário/mensal.</w:t>
      </w:r>
    </w:p>
    <w:p>
      <w:r>
        <w:t>– Informar HSP, fonte e PR, justificando os valores adotados.</w:t>
      </w:r>
    </w:p>
    <w:p>
      <w:r>
        <w:t>– Mostrar cálculo da potência FV e seleção de módulos do dataset.</w:t>
      </w:r>
    </w:p>
    <w:p>
      <w:r>
        <w:t>– Mostrar inversor compatível com verificações de tensão, corrente, MPPT e potência.</w:t>
      </w:r>
    </w:p>
    <w:p>
      <w:r>
        <w:t>– Exibir geração diária/mensal, energia compensada e percentual de atendimento.</w:t>
      </w:r>
    </w:p>
    <w:p>
      <w:r>
        <w:t>– Montar a solução sem bateria e seu orçamento.</w:t>
      </w:r>
    </w:p>
    <w:p>
      <w:r>
        <w:t>– Montar a solução com bateria compatível e autonomia desejada.</w:t>
      </w:r>
    </w:p>
    <w:p>
      <w:r>
        <w:t>– Comparar cenários e investimentos de forma equivalente.</w:t>
      </w:r>
    </w:p>
    <w:p>
      <w:r>
        <w:t>– Mostrar economia mensal/anual e payback simples de cada cenário.</w:t>
      </w:r>
    </w:p>
    <w:p>
      <w:r>
        <w:t>– Apresentar a proposta completa e, se disponível, salvar e exportar.</w:t>
      </w:r>
    </w:p>
    <w:p>
      <w:r>
        <w:t>– Concluir qual solução faz mais sentido para a residência, com base nos valores calculados pelo próprio sistema.</w:t>
      </w:r>
    </w:p>
    <w:p>
      <w:r>
        <w:t>Preparação para defesa: todos os integrantes devem entender arquitetura, dados de equipamentos, fontes, fórmulas, limites técnicos, preços, compatibilidade, funcionalidades anteriores e limitações da estimativa.</w:t>
      </w:r>
    </w:p>
    <w:p>
      <w:pPr>
        <w:pStyle w:val="Heading1"/>
      </w:pPr>
      <w:r>
        <w:t>28. Entrega final — checklist de conferência</w:t>
      </w:r>
    </w:p>
    <w:p>
      <w:r>
        <w:t>• ☐ Repositório atualizado com código executável, instruções de instalação e dependências.</w:t>
      </w:r>
    </w:p>
    <w:p>
      <w:r>
        <w:t>• ☐ Produto integrado às etapas anteriores, sem exigir novo cadastro do imóvel.</w:t>
      </w:r>
    </w:p>
    <w:p>
      <w:r>
        <w:t>• ☐ Kanban e Product Backlog coerentes, com US, critérios de aceite, Tasks e dependências.</w:t>
      </w:r>
    </w:p>
    <w:p>
      <w:r>
        <w:t>• ☐ Datasets estruturados, rastreáveis e atualizáveis sem alteração da lógica.</w:t>
      </w:r>
    </w:p>
    <w:p>
      <w:r>
        <w:t>• ☐ Cenário completo sem bateria e cenário completo com bateria executados e documentados.</w:t>
      </w:r>
    </w:p>
    <w:p>
      <w:r>
        <w:t>• ☐ Geração, percentual de atendimento, orçamento, economia e payback calculados pelo sistema.</w:t>
      </w:r>
    </w:p>
    <w:p>
      <w:r>
        <w:t>• ☐ Interface web e/ou mobile permitindo completar todo o fluxo normal.</w:t>
      </w:r>
    </w:p>
    <w:p>
      <w:r>
        <w:t>• ☐ Proposta consolidada e justificativa final de escolha dos cenários.</w:t>
      </w:r>
    </w:p>
    <w:p>
      <w:r>
        <w:t>• ☐ Funcionalidades desejáveis: persistência e exportação, se concluídas.</w:t>
      </w:r>
    </w:p>
    <w:p>
      <w:r>
        <w:t>• ☐ Demonstração do sistema na Sprint Review até 23/10/2026.</w:t>
      </w:r>
    </w:p>
    <w:p>
      <w:pPr>
        <w:pStyle w:val="Heading1"/>
      </w:pPr>
      <w:r>
        <w:t>29. Fontes e limites deste documento</w:t>
      </w:r>
    </w:p>
    <w:p>
      <w:r>
        <w:t>Fonte principal desta expansão: “Sprint 3 — Product Backlog Final”, fornecido na conversa (9 páginas), com PB01–PB21, Definition of Done, Sprint Review e prazo final de 23/10/2026. A seção anterior do Word (US01–US26) foi preservada; esta expansão organiza o novo backlog sem alegar implementação. O projeto é um pré-dimensionamento acadêmico, não substitui projeto elétrico executivo nem validação de instalação profissional.</w:t>
      </w:r>
    </w:p>
    <w:p>
      <w:r>
        <w:t>Trello CP3: https://trello.com/b/Mxqypg7H/cp3-sers</w:t>
      </w:r>
    </w:p>
    <w:sectPr w:rsidR="00C508C6" w:rsidRPr="00C5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0850"/>
    <w:multiLevelType w:val="multilevel"/>
    <w:tmpl w:val="0C2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9264F"/>
    <w:multiLevelType w:val="multilevel"/>
    <w:tmpl w:val="D7EE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53622">
    <w:abstractNumId w:val="1"/>
  </w:num>
  <w:num w:numId="2" w16cid:durableId="10521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6"/>
    <w:rsid w:val="004F1CE7"/>
    <w:rsid w:val="0064699D"/>
    <w:rsid w:val="007A17FA"/>
    <w:rsid w:val="00C06A08"/>
    <w:rsid w:val="00C508C6"/>
    <w:rsid w:val="00F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67EA"/>
  <w15:chartTrackingRefBased/>
  <w15:docId w15:val="{200F7631-D16B-4249-8A24-1630250A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2026-08-17T12:28:00Z</dcterms:created>
  <dcterms:modified xsi:type="dcterms:W3CDTF">2026-08-17T12:28:00Z</dcterms:modified>
</cp:coreProperties>
</file>