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083"/>
        <w:gridCol w:w="3378"/>
        <w:gridCol w:w="2284"/>
      </w:tblGrid>
      <w:tr w:rsidR="0068767C" w:rsidRPr="00C9460B" w14:paraId="509192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62C9B" w14:textId="77777777" w:rsidR="00BF6E44" w:rsidRPr="00C9460B" w:rsidRDefault="00BF6E44" w:rsidP="00BF6E44">
            <w:pPr>
              <w:rPr>
                <w:rFonts w:ascii="Times New Roman" w:hAnsi="Times New Roman" w:cs="Times New Roman"/>
              </w:rPr>
            </w:pPr>
            <w:r w:rsidRPr="00C9460B">
              <w:rPr>
                <w:rFonts w:ascii="Times New Roman" w:hAnsi="Times New Roman" w:cs="Times New Roman"/>
                <w:b/>
                <w:bCs/>
              </w:rPr>
              <w:t>Country Grouping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A22F4" w14:textId="546B4053" w:rsidR="00BF6E44" w:rsidRPr="00C9460B" w:rsidRDefault="00BF6E44" w:rsidP="00BF6E44">
            <w:pPr>
              <w:rPr>
                <w:rFonts w:ascii="Times New Roman" w:hAnsi="Times New Roman" w:cs="Times New Roman"/>
              </w:rPr>
            </w:pPr>
            <w:r w:rsidRPr="00C9460B">
              <w:rPr>
                <w:rFonts w:ascii="Times New Roman" w:hAnsi="Times New Roman" w:cs="Times New Roman"/>
                <w:b/>
                <w:bCs/>
              </w:rPr>
              <w:t>Representatives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BD32B" w14:textId="77777777" w:rsidR="00BF6E44" w:rsidRPr="00C9460B" w:rsidRDefault="00BF6E44" w:rsidP="00BF6E44">
            <w:pPr>
              <w:rPr>
                <w:rFonts w:ascii="Times New Roman" w:hAnsi="Times New Roman" w:cs="Times New Roman"/>
              </w:rPr>
            </w:pPr>
            <w:r w:rsidRPr="00C9460B">
              <w:rPr>
                <w:rFonts w:ascii="Times New Roman" w:hAnsi="Times New Roman" w:cs="Times New Roman"/>
                <w:b/>
                <w:bCs/>
              </w:rPr>
              <w:t>Security-focused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0DB15" w14:textId="77777777" w:rsidR="00BF6E44" w:rsidRPr="00C9460B" w:rsidRDefault="00BF6E44" w:rsidP="00BF6E44">
            <w:pPr>
              <w:rPr>
                <w:rFonts w:ascii="Times New Roman" w:hAnsi="Times New Roman" w:cs="Times New Roman"/>
              </w:rPr>
            </w:pPr>
            <w:r w:rsidRPr="00C9460B">
              <w:rPr>
                <w:rFonts w:ascii="Times New Roman" w:hAnsi="Times New Roman" w:cs="Times New Roman"/>
                <w:b/>
                <w:bCs/>
              </w:rPr>
              <w:t>Russia Collaboration</w:t>
            </w:r>
          </w:p>
        </w:tc>
      </w:tr>
      <w:tr w:rsidR="0068767C" w:rsidRPr="00C9460B" w14:paraId="55DE6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BCFBA2" w14:textId="77777777" w:rsidR="00BF6E44" w:rsidRPr="00C9460B" w:rsidRDefault="00BF6E44" w:rsidP="00BF6E44">
            <w:pPr>
              <w:rPr>
                <w:rFonts w:ascii="Times New Roman" w:hAnsi="Times New Roman" w:cs="Times New Roman"/>
              </w:rPr>
            </w:pPr>
            <w:r w:rsidRPr="00C9460B">
              <w:rPr>
                <w:rFonts w:ascii="Times New Roman" w:hAnsi="Times New Roman" w:cs="Times New Roman"/>
                <w:b/>
                <w:bCs/>
              </w:rPr>
              <w:t>Security Bastions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E68A5" w14:textId="5A663746" w:rsidR="00BF6E44" w:rsidRPr="00C9460B" w:rsidRDefault="00BF6E44" w:rsidP="00BF6E44">
            <w:pPr>
              <w:rPr>
                <w:rFonts w:ascii="Times New Roman" w:hAnsi="Times New Roman" w:cs="Times New Roman"/>
              </w:rPr>
            </w:pPr>
            <w:r w:rsidRPr="00C9460B">
              <w:rPr>
                <w:rFonts w:ascii="Times New Roman" w:hAnsi="Times New Roman" w:cs="Times New Roman"/>
              </w:rPr>
              <w:t>Finland</w:t>
            </w:r>
            <w:r w:rsidR="002D3AFF" w:rsidRPr="00C9460B">
              <w:rPr>
                <w:rFonts w:ascii="Times New Roman" w:hAnsi="Times New Roman" w:cs="Times New Roman"/>
              </w:rPr>
              <w:t xml:space="preserve">, </w:t>
            </w:r>
            <w:r w:rsidR="00CB68EB" w:rsidRPr="00C9460B">
              <w:rPr>
                <w:rFonts w:ascii="Times New Roman" w:hAnsi="Times New Roman" w:cs="Times New Roman"/>
              </w:rPr>
              <w:t xml:space="preserve">Sweden, </w:t>
            </w:r>
            <w:r w:rsidR="002D3AFF" w:rsidRPr="00C9460B">
              <w:rPr>
                <w:rFonts w:ascii="Times New Roman" w:hAnsi="Times New Roman" w:cs="Times New Roman"/>
              </w:rPr>
              <w:t>Denmark</w:t>
            </w:r>
            <w:r w:rsidR="00CB68EB" w:rsidRPr="00C9460B">
              <w:rPr>
                <w:rFonts w:ascii="Times New Roman" w:hAnsi="Times New Roman" w:cs="Times New Roman"/>
              </w:rPr>
              <w:t>, Lithuania</w:t>
            </w:r>
            <w:r w:rsidR="006B13DA" w:rsidRPr="00C9460B">
              <w:rPr>
                <w:rFonts w:ascii="Times New Roman" w:hAnsi="Times New Roman" w:cs="Times New Roman"/>
              </w:rPr>
              <w:t>, Netherlands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13FE8" w14:textId="37392CD6" w:rsidR="00BF6E44" w:rsidRPr="00C9460B" w:rsidRDefault="00CB68EB" w:rsidP="00BF6E44">
            <w:pPr>
              <w:rPr>
                <w:rFonts w:ascii="Times New Roman" w:hAnsi="Times New Roman" w:cs="Times New Roman"/>
              </w:rPr>
            </w:pPr>
            <w:r w:rsidRPr="00C9460B">
              <w:rPr>
                <w:rFonts w:ascii="Times New Roman" w:hAnsi="Times New Roman" w:cs="Times New Roman"/>
              </w:rPr>
              <w:t>highest</w:t>
            </w:r>
            <w:r w:rsidR="00BF6E44" w:rsidRPr="00C9460B">
              <w:rPr>
                <w:rFonts w:ascii="Times New Roman" w:hAnsi="Times New Roman" w:cs="Times New Roma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D8970" w14:textId="0FB4EC94" w:rsidR="00BF6E44" w:rsidRPr="00C9460B" w:rsidRDefault="00CB68EB" w:rsidP="00BF6E44">
            <w:pPr>
              <w:rPr>
                <w:rFonts w:ascii="Times New Roman" w:hAnsi="Times New Roman" w:cs="Times New Roman"/>
              </w:rPr>
            </w:pPr>
            <w:r w:rsidRPr="00C9460B">
              <w:rPr>
                <w:rFonts w:ascii="Times New Roman" w:hAnsi="Times New Roman" w:cs="Times New Roman"/>
              </w:rPr>
              <w:t>lowest</w:t>
            </w:r>
            <w:r w:rsidR="00BF6E44" w:rsidRPr="00C9460B">
              <w:rPr>
                <w:rFonts w:ascii="Times New Roman" w:hAnsi="Times New Roman" w:cs="Times New Roman"/>
              </w:rPr>
              <w:t xml:space="preserve"> </w:t>
            </w:r>
          </w:p>
        </w:tc>
      </w:tr>
      <w:tr w:rsidR="0068767C" w:rsidRPr="00C9460B" w14:paraId="0B74A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F17AD1" w14:textId="77777777" w:rsidR="00BF6E44" w:rsidRPr="00C9460B" w:rsidRDefault="00BF6E44" w:rsidP="00BF6E44">
            <w:pPr>
              <w:rPr>
                <w:rFonts w:ascii="Times New Roman" w:hAnsi="Times New Roman" w:cs="Times New Roman"/>
              </w:rPr>
            </w:pPr>
            <w:r w:rsidRPr="00C9460B">
              <w:rPr>
                <w:rFonts w:ascii="Times New Roman" w:hAnsi="Times New Roman" w:cs="Times New Roman"/>
                <w:b/>
                <w:bCs/>
              </w:rPr>
              <w:t>Collaboration Hubs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1937E" w14:textId="5D5D0811" w:rsidR="00BF6E44" w:rsidRPr="00C9460B" w:rsidRDefault="00BF6E44" w:rsidP="00BF6E44">
            <w:pPr>
              <w:rPr>
                <w:rFonts w:ascii="Times New Roman" w:hAnsi="Times New Roman" w:cs="Times New Roman"/>
              </w:rPr>
            </w:pPr>
            <w:r w:rsidRPr="00C9460B">
              <w:rPr>
                <w:rFonts w:ascii="Times New Roman" w:hAnsi="Times New Roman" w:cs="Times New Roman"/>
              </w:rPr>
              <w:t>Greece</w:t>
            </w:r>
            <w:r w:rsidR="00CB68EB" w:rsidRPr="00C9460B">
              <w:rPr>
                <w:rFonts w:ascii="Times New Roman" w:hAnsi="Times New Roman" w:cs="Times New Roman"/>
              </w:rPr>
              <w:t>, Bulgaria,</w:t>
            </w:r>
            <w:r w:rsidR="00123548" w:rsidRPr="00C9460B">
              <w:rPr>
                <w:rFonts w:ascii="Times New Roman" w:hAnsi="Times New Roman" w:cs="Times New Roman"/>
              </w:rPr>
              <w:t xml:space="preserve"> Slovakia, Hungary, Austria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4345F" w14:textId="412A5D8F" w:rsidR="00BF6E44" w:rsidRPr="00C9460B" w:rsidRDefault="00CB68EB" w:rsidP="00BF6E44">
            <w:pPr>
              <w:rPr>
                <w:rFonts w:ascii="Times New Roman" w:hAnsi="Times New Roman" w:cs="Times New Roman"/>
              </w:rPr>
            </w:pPr>
            <w:r w:rsidRPr="00C9460B">
              <w:rPr>
                <w:rFonts w:ascii="Times New Roman" w:hAnsi="Times New Roman" w:cs="Times New Roman"/>
              </w:rPr>
              <w:t>lowest</w:t>
            </w:r>
            <w:r w:rsidR="00BF6E44" w:rsidRPr="00C9460B">
              <w:rPr>
                <w:rFonts w:ascii="Times New Roman" w:hAnsi="Times New Roman" w:cs="Times New Roma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9F40E" w14:textId="682E9F2F" w:rsidR="00BF6E44" w:rsidRPr="00C9460B" w:rsidRDefault="00CB68EB" w:rsidP="00BF6E44">
            <w:pPr>
              <w:rPr>
                <w:rFonts w:ascii="Times New Roman" w:hAnsi="Times New Roman" w:cs="Times New Roman"/>
              </w:rPr>
            </w:pPr>
            <w:r w:rsidRPr="00C9460B">
              <w:rPr>
                <w:rFonts w:ascii="Times New Roman" w:hAnsi="Times New Roman" w:cs="Times New Roman"/>
              </w:rPr>
              <w:t>highest</w:t>
            </w:r>
          </w:p>
        </w:tc>
      </w:tr>
      <w:tr w:rsidR="0068767C" w:rsidRPr="00C9460B" w14:paraId="0CE56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BB50AD" w14:textId="77777777" w:rsidR="00BF6E44" w:rsidRPr="00C9460B" w:rsidRDefault="00BF6E44" w:rsidP="00BF6E44">
            <w:pPr>
              <w:rPr>
                <w:rFonts w:ascii="Times New Roman" w:hAnsi="Times New Roman" w:cs="Times New Roman"/>
              </w:rPr>
            </w:pPr>
            <w:r w:rsidRPr="00C9460B">
              <w:rPr>
                <w:rFonts w:ascii="Times New Roman" w:hAnsi="Times New Roman" w:cs="Times New Roman"/>
                <w:b/>
                <w:bCs/>
              </w:rPr>
              <w:t>Inward-Looking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2CC46" w14:textId="00A4D731" w:rsidR="00BF6E44" w:rsidRPr="00C9460B" w:rsidRDefault="004A7658" w:rsidP="00BF6E44">
            <w:pPr>
              <w:rPr>
                <w:rFonts w:ascii="Times New Roman" w:hAnsi="Times New Roman" w:cs="Times New Roman"/>
              </w:rPr>
            </w:pPr>
            <w:r w:rsidRPr="00C9460B">
              <w:rPr>
                <w:rFonts w:ascii="Times New Roman" w:hAnsi="Times New Roman" w:cs="Times New Roman"/>
              </w:rPr>
              <w:t>Ireland, Hungary, Austria</w:t>
            </w:r>
            <w:r w:rsidR="00D30D04" w:rsidRPr="00C9460B">
              <w:rPr>
                <w:rFonts w:ascii="Times New Roman" w:hAnsi="Times New Roman" w:cs="Times New Roman"/>
              </w:rPr>
              <w:t>, Romania, Poland.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36196" w14:textId="1D89CE49" w:rsidR="00BF6E44" w:rsidRPr="00C9460B" w:rsidRDefault="00B4217F" w:rsidP="00BF6E44">
            <w:pPr>
              <w:rPr>
                <w:rFonts w:ascii="Times New Roman" w:hAnsi="Times New Roman" w:cs="Times New Roman"/>
              </w:rPr>
            </w:pPr>
            <w:r w:rsidRPr="00C9460B">
              <w:rPr>
                <w:rFonts w:ascii="Times New Roman" w:hAnsi="Times New Roman" w:cs="Times New Roman"/>
              </w:rPr>
              <w:t>H</w:t>
            </w:r>
            <w:r w:rsidR="00D5358D" w:rsidRPr="00C9460B">
              <w:rPr>
                <w:rFonts w:ascii="Times New Roman" w:hAnsi="Times New Roman" w:cs="Times New Roman"/>
              </w:rPr>
              <w:t>igh</w:t>
            </w:r>
            <w:r w:rsidRPr="00C9460B">
              <w:rPr>
                <w:rFonts w:ascii="Times New Roman" w:hAnsi="Times New Roman" w:cs="Times New Roman"/>
              </w:rPr>
              <w:t xml:space="preserve">est on domestic/distracted; </w:t>
            </w:r>
            <w:r w:rsidR="00F079C4" w:rsidRPr="00C9460B">
              <w:rPr>
                <w:rFonts w:ascii="Times New Roman" w:hAnsi="Times New Roman" w:cs="Times New Roman"/>
              </w:rPr>
              <w:t>average/mixed</w:t>
            </w:r>
            <w:r w:rsidRPr="00C9460B">
              <w:rPr>
                <w:rFonts w:ascii="Times New Roman" w:hAnsi="Times New Roman" w:cs="Times New Roman"/>
              </w:rPr>
              <w:t xml:space="preserve"> on security-focused (</w:t>
            </w:r>
            <w:r w:rsidR="00C34746" w:rsidRPr="00C9460B">
              <w:rPr>
                <w:rFonts w:ascii="Times New Roman" w:hAnsi="Times New Roman" w:cs="Times New Roman"/>
              </w:rPr>
              <w:t xml:space="preserve">Poland and </w:t>
            </w:r>
            <w:r w:rsidR="0048617D" w:rsidRPr="00C9460B">
              <w:rPr>
                <w:rFonts w:ascii="Times New Roman" w:hAnsi="Times New Roman" w:cs="Times New Roman"/>
              </w:rPr>
              <w:t>Ireland</w:t>
            </w:r>
            <w:r w:rsidR="00C34746" w:rsidRPr="00C9460B">
              <w:rPr>
                <w:rFonts w:ascii="Times New Roman" w:hAnsi="Times New Roman" w:cs="Times New Roman"/>
              </w:rPr>
              <w:t xml:space="preserve"> relatively high</w:t>
            </w:r>
            <w:r w:rsidR="0048617D" w:rsidRPr="00C9460B">
              <w:rPr>
                <w:rFonts w:ascii="Times New Roman" w:hAnsi="Times New Roman" w:cs="Times New Roman"/>
              </w:rPr>
              <w:t>; Hungary, Romania, Austria relatively 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38E43" w14:textId="6DF51BDA" w:rsidR="00BF6E44" w:rsidRPr="00C9460B" w:rsidRDefault="00EE2AED" w:rsidP="00BF6E44">
            <w:pPr>
              <w:rPr>
                <w:rFonts w:ascii="Times New Roman" w:hAnsi="Times New Roman" w:cs="Times New Roman"/>
              </w:rPr>
            </w:pPr>
            <w:r w:rsidRPr="00C9460B">
              <w:rPr>
                <w:rFonts w:ascii="Times New Roman" w:hAnsi="Times New Roman" w:cs="Times New Roman"/>
              </w:rPr>
              <w:t>Mixed: Hungary/Austria high</w:t>
            </w:r>
            <w:r w:rsidR="0068767C" w:rsidRPr="00C9460B">
              <w:rPr>
                <w:rFonts w:ascii="Times New Roman" w:hAnsi="Times New Roman" w:cs="Times New Roman"/>
              </w:rPr>
              <w:t>, Romania medium, Ireland/Poland low.</w:t>
            </w:r>
          </w:p>
        </w:tc>
      </w:tr>
      <w:tr w:rsidR="00CD3FC4" w:rsidRPr="00C9460B" w14:paraId="0D0A8B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7DD5AE5" w14:textId="0A942E11" w:rsidR="00CD3FC4" w:rsidRPr="00C9460B" w:rsidRDefault="002E6E76" w:rsidP="00BF6E44">
            <w:pPr>
              <w:rPr>
                <w:rFonts w:ascii="Times New Roman" w:hAnsi="Times New Roman" w:cs="Times New Roman"/>
                <w:b/>
                <w:bCs/>
              </w:rPr>
            </w:pPr>
            <w:r w:rsidRPr="00C9460B">
              <w:rPr>
                <w:rFonts w:ascii="Times New Roman" w:hAnsi="Times New Roman" w:cs="Times New Roman"/>
                <w:b/>
                <w:bCs/>
              </w:rPr>
              <w:t>Changing over time</w:t>
            </w:r>
          </w:p>
        </w:tc>
        <w:tc>
          <w:tcPr>
            <w:tcW w:w="0" w:type="auto"/>
            <w:tcBorders>
              <w:top w:val="single" w:sz="6" w:space="0" w:color="auto"/>
              <w:left w:val="single" w:sz="6" w:space="0" w:color="auto"/>
              <w:bottom w:val="single" w:sz="6" w:space="0" w:color="auto"/>
              <w:right w:val="single" w:sz="6" w:space="0" w:color="auto"/>
            </w:tcBorders>
            <w:vAlign w:val="center"/>
          </w:tcPr>
          <w:p w14:paraId="04EC0098" w14:textId="77777777" w:rsidR="00CD3FC4" w:rsidRPr="00C9460B" w:rsidRDefault="00EE0A97" w:rsidP="00BF6E44">
            <w:pPr>
              <w:rPr>
                <w:rFonts w:ascii="Times New Roman" w:hAnsi="Times New Roman" w:cs="Times New Roman"/>
              </w:rPr>
            </w:pPr>
            <w:r w:rsidRPr="00C9460B">
              <w:rPr>
                <w:rFonts w:ascii="Times New Roman" w:hAnsi="Times New Roman" w:cs="Times New Roman"/>
              </w:rPr>
              <w:t>Sweden, Denmark</w:t>
            </w:r>
          </w:p>
          <w:p w14:paraId="61F4DCBB" w14:textId="2A22D9FD" w:rsidR="00C64C6F" w:rsidRPr="00C9460B" w:rsidRDefault="00C64C6F" w:rsidP="00BF6E44">
            <w:pPr>
              <w:rPr>
                <w:rFonts w:ascii="Times New Roman" w:hAnsi="Times New Roman" w:cs="Times New Roman"/>
              </w:rPr>
            </w:pPr>
            <w:r w:rsidRPr="00C9460B">
              <w:rPr>
                <w:rFonts w:ascii="Times New Roman" w:hAnsi="Times New Roman" w:cs="Times New Roman"/>
              </w:rPr>
              <w:t>Lithuania, Poland</w:t>
            </w:r>
          </w:p>
        </w:tc>
        <w:tc>
          <w:tcPr>
            <w:tcW w:w="0" w:type="auto"/>
            <w:tcBorders>
              <w:top w:val="single" w:sz="6" w:space="0" w:color="auto"/>
              <w:left w:val="single" w:sz="6" w:space="0" w:color="auto"/>
              <w:bottom w:val="single" w:sz="6" w:space="0" w:color="auto"/>
              <w:right w:val="single" w:sz="6" w:space="0" w:color="auto"/>
            </w:tcBorders>
            <w:vAlign w:val="center"/>
          </w:tcPr>
          <w:p w14:paraId="73D5A02D" w14:textId="5C23E9AD" w:rsidR="00CD3FC4" w:rsidRPr="00C9460B" w:rsidRDefault="00C64C6F" w:rsidP="00BF6E44">
            <w:pPr>
              <w:rPr>
                <w:rFonts w:ascii="Times New Roman" w:hAnsi="Times New Roman" w:cs="Times New Roman"/>
              </w:rPr>
            </w:pPr>
            <w:r w:rsidRPr="00C9460B">
              <w:rPr>
                <w:rFonts w:ascii="Times New Roman" w:hAnsi="Times New Roman" w:cs="Times New Roman"/>
              </w:rPr>
              <w:t>High and increasing</w:t>
            </w:r>
          </w:p>
          <w:p w14:paraId="09C4CE19" w14:textId="402CD470" w:rsidR="00C64C6F" w:rsidRPr="00C9460B" w:rsidRDefault="00C64C6F" w:rsidP="00BF6E44">
            <w:pPr>
              <w:rPr>
                <w:rFonts w:ascii="Times New Roman" w:hAnsi="Times New Roman" w:cs="Times New Roman"/>
              </w:rPr>
            </w:pPr>
            <w:r w:rsidRPr="00C9460B">
              <w:rPr>
                <w:rFonts w:ascii="Times New Roman" w:hAnsi="Times New Roman" w:cs="Times New Roman"/>
              </w:rPr>
              <w:t>High but decreasing</w:t>
            </w:r>
          </w:p>
        </w:tc>
        <w:tc>
          <w:tcPr>
            <w:tcW w:w="0" w:type="auto"/>
            <w:tcBorders>
              <w:top w:val="single" w:sz="6" w:space="0" w:color="auto"/>
              <w:left w:val="single" w:sz="6" w:space="0" w:color="auto"/>
              <w:bottom w:val="single" w:sz="6" w:space="0" w:color="auto"/>
              <w:right w:val="single" w:sz="6" w:space="0" w:color="auto"/>
            </w:tcBorders>
            <w:vAlign w:val="center"/>
          </w:tcPr>
          <w:p w14:paraId="5E235897" w14:textId="77777777" w:rsidR="00CD3FC4" w:rsidRPr="00C9460B" w:rsidRDefault="00CD3FC4" w:rsidP="00BF6E44">
            <w:pPr>
              <w:rPr>
                <w:rFonts w:ascii="Times New Roman" w:hAnsi="Times New Roman" w:cs="Times New Roman"/>
              </w:rPr>
            </w:pPr>
          </w:p>
        </w:tc>
      </w:tr>
    </w:tbl>
    <w:p w14:paraId="27176CE5" w14:textId="77777777" w:rsidR="003E449A" w:rsidRPr="00C9460B" w:rsidRDefault="003E449A">
      <w:pPr>
        <w:rPr>
          <w:rFonts w:ascii="Times New Roman" w:hAnsi="Times New Roman" w:cs="Times New Roman"/>
        </w:rPr>
      </w:pPr>
    </w:p>
    <w:p w14:paraId="06E2ED97" w14:textId="37166A20" w:rsidR="003933A7" w:rsidRPr="00C9460B" w:rsidRDefault="003933A7">
      <w:pPr>
        <w:rPr>
          <w:rFonts w:ascii="Times New Roman" w:hAnsi="Times New Roman" w:cs="Times New Roman"/>
        </w:rPr>
      </w:pPr>
      <w:r w:rsidRPr="00C9460B">
        <w:rPr>
          <w:rFonts w:ascii="Times New Roman" w:hAnsi="Times New Roman" w:cs="Times New Roman"/>
        </w:rPr>
        <w:t xml:space="preserve">On a broad level, history and distance </w:t>
      </w:r>
      <w:r w:rsidR="00C84F65">
        <w:rPr>
          <w:rFonts w:ascii="Times New Roman" w:hAnsi="Times New Roman" w:cs="Times New Roman"/>
        </w:rPr>
        <w:t xml:space="preserve">obviously </w:t>
      </w:r>
      <w:r w:rsidRPr="00C9460B">
        <w:rPr>
          <w:rFonts w:ascii="Times New Roman" w:hAnsi="Times New Roman" w:cs="Times New Roman"/>
        </w:rPr>
        <w:t>matter</w:t>
      </w:r>
      <w:r w:rsidR="009B358A">
        <w:rPr>
          <w:rFonts w:ascii="Times New Roman" w:hAnsi="Times New Roman" w:cs="Times New Roman"/>
        </w:rPr>
        <w:t xml:space="preserve">. But what </w:t>
      </w:r>
      <w:r w:rsidR="00843C59" w:rsidRPr="00C9460B">
        <w:rPr>
          <w:rFonts w:ascii="Times New Roman" w:hAnsi="Times New Roman" w:cs="Times New Roman"/>
        </w:rPr>
        <w:t>is more interesting is the deviations from those predictions</w:t>
      </w:r>
      <w:r w:rsidR="00AE4977" w:rsidRPr="00C9460B">
        <w:rPr>
          <w:rFonts w:ascii="Times New Roman" w:hAnsi="Times New Roman" w:cs="Times New Roman"/>
        </w:rPr>
        <w:t>.</w:t>
      </w:r>
    </w:p>
    <w:p w14:paraId="0845935C" w14:textId="3B1099A4" w:rsidR="007C4445" w:rsidRPr="00C9460B" w:rsidRDefault="007C4445">
      <w:pPr>
        <w:rPr>
          <w:rFonts w:ascii="Times New Roman" w:hAnsi="Times New Roman" w:cs="Times New Roman"/>
          <w:b/>
          <w:bCs/>
        </w:rPr>
      </w:pPr>
      <w:r w:rsidRPr="00C9460B">
        <w:rPr>
          <w:rFonts w:ascii="Times New Roman" w:hAnsi="Times New Roman" w:cs="Times New Roman"/>
          <w:b/>
          <w:bCs/>
        </w:rPr>
        <w:t xml:space="preserve">Variables </w:t>
      </w:r>
      <w:r w:rsidR="00E32B2C" w:rsidRPr="00C9460B">
        <w:rPr>
          <w:rFonts w:ascii="Times New Roman" w:hAnsi="Times New Roman" w:cs="Times New Roman"/>
          <w:b/>
          <w:bCs/>
        </w:rPr>
        <w:t>that seem intuitive but don’t explain variation at the country-level</w:t>
      </w:r>
    </w:p>
    <w:p w14:paraId="5D4A3132" w14:textId="4BB9B0C6" w:rsidR="00E81776" w:rsidRPr="00C9460B" w:rsidRDefault="00E81776">
      <w:pPr>
        <w:rPr>
          <w:rFonts w:ascii="Times New Roman" w:hAnsi="Times New Roman" w:cs="Times New Roman"/>
          <w:b/>
          <w:bCs/>
        </w:rPr>
      </w:pPr>
      <w:r w:rsidRPr="00C9460B">
        <w:rPr>
          <w:rFonts w:ascii="Times New Roman" w:hAnsi="Times New Roman" w:cs="Times New Roman"/>
          <w:b/>
          <w:bCs/>
        </w:rPr>
        <w:t xml:space="preserve">Energy dependence on Russia leads to wanting </w:t>
      </w:r>
      <w:r w:rsidR="00C12F1A" w:rsidRPr="00C9460B">
        <w:rPr>
          <w:rFonts w:ascii="Times New Roman" w:hAnsi="Times New Roman" w:cs="Times New Roman"/>
          <w:b/>
          <w:bCs/>
        </w:rPr>
        <w:t>diplomacy and security with Russia rather than against Russia</w:t>
      </w:r>
    </w:p>
    <w:p w14:paraId="48EDEC10" w14:textId="0BF5AB27" w:rsidR="00E14551" w:rsidRPr="00C9460B" w:rsidRDefault="001508E9">
      <w:pPr>
        <w:rPr>
          <w:rFonts w:ascii="Times New Roman" w:hAnsi="Times New Roman" w:cs="Times New Roman"/>
        </w:rPr>
      </w:pPr>
      <w:r w:rsidRPr="00C9460B">
        <w:rPr>
          <w:rFonts w:ascii="Times New Roman" w:hAnsi="Times New Roman" w:cs="Times New Roman"/>
        </w:rPr>
        <w:t>Both the highest and the lowest supporters were very dependent on Russian energy</w:t>
      </w:r>
      <w:r w:rsidR="00055994" w:rsidRPr="00C9460B">
        <w:rPr>
          <w:rFonts w:ascii="Times New Roman" w:hAnsi="Times New Roman" w:cs="Times New Roman"/>
        </w:rPr>
        <w:t xml:space="preserve"> in 2020-2022. </w:t>
      </w:r>
      <w:r w:rsidR="00D1543D">
        <w:rPr>
          <w:rFonts w:ascii="Times New Roman" w:hAnsi="Times New Roman" w:cs="Times New Roman"/>
        </w:rPr>
        <w:t>S</w:t>
      </w:r>
      <w:r w:rsidR="00055994" w:rsidRPr="00C9460B">
        <w:rPr>
          <w:rFonts w:ascii="Times New Roman" w:hAnsi="Times New Roman" w:cs="Times New Roman"/>
        </w:rPr>
        <w:t xml:space="preserve">ome countries chose to diversify (Lithuania, Netherlands, </w:t>
      </w:r>
      <w:r w:rsidR="00A15536" w:rsidRPr="00C9460B">
        <w:rPr>
          <w:rFonts w:ascii="Times New Roman" w:hAnsi="Times New Roman" w:cs="Times New Roman"/>
        </w:rPr>
        <w:t xml:space="preserve">Finland, </w:t>
      </w:r>
      <w:r w:rsidR="00055994" w:rsidRPr="00C9460B">
        <w:rPr>
          <w:rFonts w:ascii="Times New Roman" w:hAnsi="Times New Roman" w:cs="Times New Roman"/>
        </w:rPr>
        <w:t>Bulgaria</w:t>
      </w:r>
      <w:r w:rsidR="003B7DD4" w:rsidRPr="00C9460B">
        <w:rPr>
          <w:rFonts w:ascii="Times New Roman" w:hAnsi="Times New Roman" w:cs="Times New Roman"/>
        </w:rPr>
        <w:t>, Germany, Italy) whereas others chose to stay with Russian energy (Hungary, Slovakia, Austria</w:t>
      </w:r>
      <w:r w:rsidR="00A15536" w:rsidRPr="00C9460B">
        <w:rPr>
          <w:rFonts w:ascii="Times New Roman" w:hAnsi="Times New Roman" w:cs="Times New Roman"/>
        </w:rPr>
        <w:t>).</w:t>
      </w:r>
      <w:r w:rsidR="003E0603" w:rsidRPr="00C9460B">
        <w:rPr>
          <w:rFonts w:ascii="Times New Roman" w:hAnsi="Times New Roman" w:cs="Times New Roman"/>
        </w:rPr>
        <w:t xml:space="preserve"> </w:t>
      </w:r>
      <w:r w:rsidR="00DF4F23" w:rsidRPr="00C9460B">
        <w:rPr>
          <w:rFonts w:ascii="Times New Roman" w:hAnsi="Times New Roman" w:cs="Times New Roman"/>
        </w:rPr>
        <w:t xml:space="preserve">Hungary, Slovakia, and Austria all had the option to diversify despite their landlocked </w:t>
      </w:r>
      <w:r w:rsidR="00F77953" w:rsidRPr="00C9460B">
        <w:rPr>
          <w:rFonts w:ascii="Times New Roman" w:hAnsi="Times New Roman" w:cs="Times New Roman"/>
        </w:rPr>
        <w:t>status but politically chose not to, which suggest</w:t>
      </w:r>
      <w:r w:rsidR="00C5593F" w:rsidRPr="00C9460B">
        <w:rPr>
          <w:rFonts w:ascii="Times New Roman" w:hAnsi="Times New Roman" w:cs="Times New Roman"/>
        </w:rPr>
        <w:t xml:space="preserve">s reverse causality or an endogenous relationship between energy dependence and pro-Russianness. </w:t>
      </w:r>
      <w:r w:rsidR="00904BA3">
        <w:rPr>
          <w:rFonts w:ascii="Times New Roman" w:hAnsi="Times New Roman" w:cs="Times New Roman"/>
        </w:rPr>
        <w:t>I</w:t>
      </w:r>
      <w:r w:rsidR="00C5593F" w:rsidRPr="00C9460B">
        <w:rPr>
          <w:rFonts w:ascii="Times New Roman" w:hAnsi="Times New Roman" w:cs="Times New Roman"/>
        </w:rPr>
        <w:t>t’s</w:t>
      </w:r>
      <w:r w:rsidR="00904BA3">
        <w:rPr>
          <w:rFonts w:ascii="Times New Roman" w:hAnsi="Times New Roman" w:cs="Times New Roman"/>
        </w:rPr>
        <w:t xml:space="preserve"> also</w:t>
      </w:r>
      <w:r w:rsidR="00D1543D">
        <w:rPr>
          <w:rFonts w:ascii="Times New Roman" w:hAnsi="Times New Roman" w:cs="Times New Roman"/>
        </w:rPr>
        <w:t xml:space="preserve"> </w:t>
      </w:r>
      <w:r w:rsidR="00C5593F" w:rsidRPr="00C9460B">
        <w:rPr>
          <w:rFonts w:ascii="Times New Roman" w:hAnsi="Times New Roman" w:cs="Times New Roman"/>
        </w:rPr>
        <w:t>n</w:t>
      </w:r>
      <w:r w:rsidR="003E0603" w:rsidRPr="00C9460B">
        <w:rPr>
          <w:rFonts w:ascii="Times New Roman" w:hAnsi="Times New Roman" w:cs="Times New Roman"/>
        </w:rPr>
        <w:t>otable that Bulgaria went from super high dependence to zero dependence overnight in April 2022</w:t>
      </w:r>
      <w:r w:rsidR="009A4793" w:rsidRPr="00C9460B">
        <w:rPr>
          <w:rFonts w:ascii="Times New Roman" w:hAnsi="Times New Roman" w:cs="Times New Roman"/>
        </w:rPr>
        <w:t xml:space="preserve"> despite the high collaboration levels. </w:t>
      </w:r>
      <w:r w:rsidR="00140779" w:rsidRPr="00C9460B">
        <w:rPr>
          <w:rFonts w:ascii="Times New Roman" w:hAnsi="Times New Roman" w:cs="Times New Roman"/>
        </w:rPr>
        <w:t xml:space="preserve">Greece also reduced its Russian energy imports significantly despite the </w:t>
      </w:r>
      <w:r w:rsidR="00E14551" w:rsidRPr="00C9460B">
        <w:rPr>
          <w:rFonts w:ascii="Times New Roman" w:hAnsi="Times New Roman" w:cs="Times New Roman"/>
        </w:rPr>
        <w:t xml:space="preserve">high collaboration levels. In other words, </w:t>
      </w:r>
      <w:r w:rsidR="002A552F" w:rsidRPr="00C9460B">
        <w:rPr>
          <w:rFonts w:ascii="Times New Roman" w:hAnsi="Times New Roman" w:cs="Times New Roman"/>
        </w:rPr>
        <w:t>energy relationship with Russia is neither a cause nor an outcome of Russia collaboration group size.</w:t>
      </w:r>
    </w:p>
    <w:p w14:paraId="39699EC7" w14:textId="6A9181E1" w:rsidR="00C030A4" w:rsidRPr="00C9460B" w:rsidRDefault="00C030A4">
      <w:pPr>
        <w:rPr>
          <w:rFonts w:ascii="Times New Roman" w:hAnsi="Times New Roman" w:cs="Times New Roman"/>
          <w:b/>
          <w:bCs/>
        </w:rPr>
      </w:pPr>
      <w:r w:rsidRPr="00C9460B">
        <w:rPr>
          <w:rFonts w:ascii="Times New Roman" w:hAnsi="Times New Roman" w:cs="Times New Roman"/>
          <w:b/>
          <w:bCs/>
        </w:rPr>
        <w:t>History of neutrality would suggest preference for diplomacy</w:t>
      </w:r>
      <w:r w:rsidR="006F4C93" w:rsidRPr="00C9460B">
        <w:rPr>
          <w:rFonts w:ascii="Times New Roman" w:hAnsi="Times New Roman" w:cs="Times New Roman"/>
          <w:b/>
          <w:bCs/>
        </w:rPr>
        <w:t xml:space="preserve"> and low security-focused group</w:t>
      </w:r>
    </w:p>
    <w:p w14:paraId="0E23AFA7" w14:textId="1685BBCB" w:rsidR="00CA48AD" w:rsidRPr="00C9460B" w:rsidRDefault="004525AC">
      <w:pPr>
        <w:rPr>
          <w:rFonts w:ascii="Times New Roman" w:hAnsi="Times New Roman" w:cs="Times New Roman"/>
        </w:rPr>
      </w:pPr>
      <w:r w:rsidRPr="00C9460B">
        <w:rPr>
          <w:rFonts w:ascii="Times New Roman" w:hAnsi="Times New Roman" w:cs="Times New Roman"/>
        </w:rPr>
        <w:lastRenderedPageBreak/>
        <w:t>Finland, Sweden, Ireland, Austria all used to have neutrality as a cornerstone of their national security identity</w:t>
      </w:r>
      <w:r w:rsidR="00A43B5F" w:rsidRPr="00C9460B">
        <w:rPr>
          <w:rFonts w:ascii="Times New Roman" w:hAnsi="Times New Roman" w:cs="Times New Roman"/>
        </w:rPr>
        <w:t>, but Finland and Sweden have now joined NATO and</w:t>
      </w:r>
      <w:r w:rsidR="0069334A" w:rsidRPr="00C9460B">
        <w:rPr>
          <w:rFonts w:ascii="Times New Roman" w:hAnsi="Times New Roman" w:cs="Times New Roman"/>
        </w:rPr>
        <w:t xml:space="preserve"> become security bastions, whereas Ireland and Austria are both digging into their neutrality and either ignoring Ukrai</w:t>
      </w:r>
      <w:r w:rsidR="00B133BF" w:rsidRPr="00C9460B">
        <w:rPr>
          <w:rFonts w:ascii="Times New Roman" w:hAnsi="Times New Roman" w:cs="Times New Roman"/>
        </w:rPr>
        <w:t>ne (Ireland) or leading the collaborationist club (Austria).</w:t>
      </w:r>
      <w:r w:rsidR="006F4C93" w:rsidRPr="00C9460B">
        <w:rPr>
          <w:rFonts w:ascii="Times New Roman" w:hAnsi="Times New Roman" w:cs="Times New Roman"/>
        </w:rPr>
        <w:t xml:space="preserve"> Thus</w:t>
      </w:r>
      <w:r w:rsidR="00605083" w:rsidRPr="00C9460B">
        <w:rPr>
          <w:rFonts w:ascii="Times New Roman" w:hAnsi="Times New Roman" w:cs="Times New Roman"/>
        </w:rPr>
        <w:t xml:space="preserve">, this variable isn’t essential </w:t>
      </w:r>
      <w:r w:rsidR="003F19CD" w:rsidRPr="00C9460B">
        <w:rPr>
          <w:rFonts w:ascii="Times New Roman" w:hAnsi="Times New Roman" w:cs="Times New Roman"/>
        </w:rPr>
        <w:t xml:space="preserve">to </w:t>
      </w:r>
      <w:r w:rsidR="00E464FE" w:rsidRPr="00C9460B">
        <w:rPr>
          <w:rFonts w:ascii="Times New Roman" w:hAnsi="Times New Roman" w:cs="Times New Roman"/>
        </w:rPr>
        <w:t xml:space="preserve">size of public opinion groups </w:t>
      </w:r>
      <w:r w:rsidR="00605083" w:rsidRPr="00C9460B">
        <w:rPr>
          <w:rFonts w:ascii="Times New Roman" w:hAnsi="Times New Roman" w:cs="Times New Roman"/>
        </w:rPr>
        <w:t>either.</w:t>
      </w:r>
    </w:p>
    <w:p w14:paraId="393712FF" w14:textId="608DE5BF" w:rsidR="00605083" w:rsidRPr="00C9460B" w:rsidRDefault="00605083">
      <w:pPr>
        <w:rPr>
          <w:rFonts w:ascii="Times New Roman" w:hAnsi="Times New Roman" w:cs="Times New Roman"/>
          <w:b/>
          <w:bCs/>
        </w:rPr>
      </w:pPr>
      <w:r w:rsidRPr="00C9460B">
        <w:rPr>
          <w:rFonts w:ascii="Times New Roman" w:hAnsi="Times New Roman" w:cs="Times New Roman"/>
          <w:b/>
          <w:bCs/>
        </w:rPr>
        <w:t>History of being a Soviet satellite</w:t>
      </w:r>
    </w:p>
    <w:p w14:paraId="0F22F2E6" w14:textId="396115C2" w:rsidR="00605083" w:rsidRDefault="00605083">
      <w:pPr>
        <w:rPr>
          <w:rFonts w:ascii="Times New Roman" w:hAnsi="Times New Roman" w:cs="Times New Roman"/>
        </w:rPr>
      </w:pPr>
      <w:r w:rsidRPr="00C9460B">
        <w:rPr>
          <w:rFonts w:ascii="Times New Roman" w:hAnsi="Times New Roman" w:cs="Times New Roman"/>
        </w:rPr>
        <w:t>It could go both ways</w:t>
      </w:r>
      <w:r w:rsidR="0041211D" w:rsidRPr="00C9460B">
        <w:rPr>
          <w:rFonts w:ascii="Times New Roman" w:hAnsi="Times New Roman" w:cs="Times New Roman"/>
        </w:rPr>
        <w:t>—provide basis for return to Russian vassal status or impetus to resist re-vassalization—and indeed Eastern European countries do choose different routes</w:t>
      </w:r>
      <w:r w:rsidR="002C29EC" w:rsidRPr="00C9460B">
        <w:rPr>
          <w:rFonts w:ascii="Times New Roman" w:hAnsi="Times New Roman" w:cs="Times New Roman"/>
        </w:rPr>
        <w:t>—</w:t>
      </w:r>
      <w:r w:rsidR="0041211D" w:rsidRPr="00C9460B">
        <w:rPr>
          <w:rFonts w:ascii="Times New Roman" w:hAnsi="Times New Roman" w:cs="Times New Roman"/>
        </w:rPr>
        <w:t>Lithuania</w:t>
      </w:r>
      <w:r w:rsidR="002C29EC" w:rsidRPr="00C9460B">
        <w:rPr>
          <w:rFonts w:ascii="Times New Roman" w:hAnsi="Times New Roman" w:cs="Times New Roman"/>
        </w:rPr>
        <w:t xml:space="preserve"> becoming a security bastion, </w:t>
      </w:r>
      <w:r w:rsidR="00AF7E31">
        <w:rPr>
          <w:rFonts w:ascii="Times New Roman" w:hAnsi="Times New Roman" w:cs="Times New Roman"/>
        </w:rPr>
        <w:t xml:space="preserve">Bulgaria, </w:t>
      </w:r>
      <w:r w:rsidR="002C29EC" w:rsidRPr="00C9460B">
        <w:rPr>
          <w:rFonts w:ascii="Times New Roman" w:hAnsi="Times New Roman" w:cs="Times New Roman"/>
        </w:rPr>
        <w:t xml:space="preserve">Hungary </w:t>
      </w:r>
      <w:r w:rsidR="007441E1" w:rsidRPr="00C9460B">
        <w:rPr>
          <w:rFonts w:ascii="Times New Roman" w:hAnsi="Times New Roman" w:cs="Times New Roman"/>
        </w:rPr>
        <w:t>and Slovakia becoming the main Russian collaborators.</w:t>
      </w:r>
      <w:r w:rsidR="00146FD4" w:rsidRPr="00C9460B">
        <w:rPr>
          <w:rFonts w:ascii="Times New Roman" w:hAnsi="Times New Roman" w:cs="Times New Roman"/>
        </w:rPr>
        <w:t xml:space="preserve"> </w:t>
      </w:r>
      <w:r w:rsidR="002430B9">
        <w:rPr>
          <w:rFonts w:ascii="Times New Roman" w:hAnsi="Times New Roman" w:cs="Times New Roman"/>
        </w:rPr>
        <w:t>However,</w:t>
      </w:r>
      <w:r w:rsidR="00146FD4" w:rsidRPr="00C9460B">
        <w:rPr>
          <w:rFonts w:ascii="Times New Roman" w:hAnsi="Times New Roman" w:cs="Times New Roman"/>
        </w:rPr>
        <w:t xml:space="preserve"> </w:t>
      </w:r>
      <w:r w:rsidR="002430B9">
        <w:rPr>
          <w:rFonts w:ascii="Times New Roman" w:hAnsi="Times New Roman" w:cs="Times New Roman"/>
        </w:rPr>
        <w:t>both the</w:t>
      </w:r>
      <w:r w:rsidR="00146FD4" w:rsidRPr="00C9460B">
        <w:rPr>
          <w:rFonts w:ascii="Times New Roman" w:hAnsi="Times New Roman" w:cs="Times New Roman"/>
        </w:rPr>
        <w:t xml:space="preserve"> security bastions and </w:t>
      </w:r>
      <w:r w:rsidR="002430B9">
        <w:rPr>
          <w:rFonts w:ascii="Times New Roman" w:hAnsi="Times New Roman" w:cs="Times New Roman"/>
        </w:rPr>
        <w:t xml:space="preserve">the </w:t>
      </w:r>
      <w:r w:rsidR="00146FD4" w:rsidRPr="00C9460B">
        <w:rPr>
          <w:rFonts w:ascii="Times New Roman" w:hAnsi="Times New Roman" w:cs="Times New Roman"/>
        </w:rPr>
        <w:t>collaborator</w:t>
      </w:r>
      <w:r w:rsidR="00DC3F44">
        <w:rPr>
          <w:rFonts w:ascii="Times New Roman" w:hAnsi="Times New Roman" w:cs="Times New Roman"/>
        </w:rPr>
        <w:t xml:space="preserve"> hub groups also contain countries</w:t>
      </w:r>
      <w:r w:rsidR="00146FD4" w:rsidRPr="00C9460B">
        <w:rPr>
          <w:rFonts w:ascii="Times New Roman" w:hAnsi="Times New Roman" w:cs="Times New Roman"/>
        </w:rPr>
        <w:t xml:space="preserve"> outside Eastern Europe (Nordics vs Greece)</w:t>
      </w:r>
      <w:r w:rsidR="00DC3F44">
        <w:rPr>
          <w:rFonts w:ascii="Times New Roman" w:hAnsi="Times New Roman" w:cs="Times New Roman"/>
        </w:rPr>
        <w:t>, which</w:t>
      </w:r>
      <w:r w:rsidR="00FB3C63" w:rsidRPr="00C9460B">
        <w:rPr>
          <w:rFonts w:ascii="Times New Roman" w:hAnsi="Times New Roman" w:cs="Times New Roman"/>
        </w:rPr>
        <w:t xml:space="preserve"> suggests history of vassalization by Russia isn’t </w:t>
      </w:r>
      <w:r w:rsidR="00A419BB">
        <w:rPr>
          <w:rFonts w:ascii="Times New Roman" w:hAnsi="Times New Roman" w:cs="Times New Roman"/>
        </w:rPr>
        <w:t>an important driver of current sorting</w:t>
      </w:r>
      <w:r w:rsidR="00FB3C63" w:rsidRPr="00C9460B">
        <w:rPr>
          <w:rFonts w:ascii="Times New Roman" w:hAnsi="Times New Roman" w:cs="Times New Roman"/>
        </w:rPr>
        <w:t>.</w:t>
      </w:r>
    </w:p>
    <w:p w14:paraId="5DADFCE7" w14:textId="33CEF613" w:rsidR="00AC0CE0" w:rsidRDefault="00AC0CE0">
      <w:pPr>
        <w:rPr>
          <w:rFonts w:ascii="Times New Roman" w:hAnsi="Times New Roman" w:cs="Times New Roman"/>
          <w:b/>
          <w:bCs/>
        </w:rPr>
      </w:pPr>
      <w:r>
        <w:rPr>
          <w:rFonts w:ascii="Times New Roman" w:hAnsi="Times New Roman" w:cs="Times New Roman"/>
          <w:b/>
          <w:bCs/>
        </w:rPr>
        <w:t>Orthodoxy</w:t>
      </w:r>
    </w:p>
    <w:p w14:paraId="2EE2185D" w14:textId="3FE96F9F" w:rsidR="00AC0CE0" w:rsidRPr="00AC0CE0" w:rsidRDefault="00AC0CE0">
      <w:pPr>
        <w:rPr>
          <w:rFonts w:ascii="Times New Roman" w:hAnsi="Times New Roman" w:cs="Times New Roman"/>
        </w:rPr>
      </w:pPr>
      <w:r>
        <w:rPr>
          <w:rFonts w:ascii="Times New Roman" w:hAnsi="Times New Roman" w:cs="Times New Roman"/>
        </w:rPr>
        <w:t>It’s immediately obvious that two of the biggest collaborators are Bulgaria and Greece so the Orthodoxy variable is obviously attractive. However, theoretically the connection is tenuous. After all, Ukraine is Orthodox too</w:t>
      </w:r>
      <w:r w:rsidR="00A57216">
        <w:rPr>
          <w:rFonts w:ascii="Times New Roman" w:hAnsi="Times New Roman" w:cs="Times New Roman"/>
        </w:rPr>
        <w:t xml:space="preserve">, not just Russia. Why would Orthodoxy lead them to side with Russia? Romania is also Orthodox and it’s not as pro-Russian as </w:t>
      </w:r>
      <w:r w:rsidR="00702920">
        <w:rPr>
          <w:rFonts w:ascii="Times New Roman" w:hAnsi="Times New Roman" w:cs="Times New Roman"/>
        </w:rPr>
        <w:t>Bulgaria and Greece.</w:t>
      </w:r>
    </w:p>
    <w:p w14:paraId="346FDD30" w14:textId="099833A8" w:rsidR="00FB3C63" w:rsidRPr="00C9460B" w:rsidRDefault="002C0323">
      <w:pPr>
        <w:rPr>
          <w:rFonts w:ascii="Times New Roman" w:hAnsi="Times New Roman" w:cs="Times New Roman"/>
          <w:b/>
          <w:bCs/>
        </w:rPr>
      </w:pPr>
      <w:r w:rsidRPr="00C9460B">
        <w:rPr>
          <w:rFonts w:ascii="Times New Roman" w:hAnsi="Times New Roman" w:cs="Times New Roman"/>
          <w:b/>
          <w:bCs/>
        </w:rPr>
        <w:t xml:space="preserve">Variables that </w:t>
      </w:r>
      <w:r w:rsidR="004C3B64" w:rsidRPr="00C9460B">
        <w:rPr>
          <w:rFonts w:ascii="Times New Roman" w:hAnsi="Times New Roman" w:cs="Times New Roman"/>
          <w:b/>
          <w:bCs/>
        </w:rPr>
        <w:t>explain the country groupings better</w:t>
      </w:r>
    </w:p>
    <w:p w14:paraId="3B4E3F33" w14:textId="02489157" w:rsidR="00B133BF" w:rsidRPr="00C9460B" w:rsidRDefault="008872A9">
      <w:pPr>
        <w:rPr>
          <w:rFonts w:ascii="Times New Roman" w:hAnsi="Times New Roman" w:cs="Times New Roman"/>
          <w:b/>
          <w:bCs/>
        </w:rPr>
      </w:pPr>
      <w:r w:rsidRPr="00C9460B">
        <w:rPr>
          <w:rFonts w:ascii="Times New Roman" w:hAnsi="Times New Roman" w:cs="Times New Roman"/>
          <w:b/>
          <w:bCs/>
        </w:rPr>
        <w:t>Corruption</w:t>
      </w:r>
      <w:r w:rsidR="001D2073" w:rsidRPr="00C9460B">
        <w:rPr>
          <w:rFonts w:ascii="Times New Roman" w:hAnsi="Times New Roman" w:cs="Times New Roman"/>
          <w:b/>
          <w:bCs/>
        </w:rPr>
        <w:t>/captured state</w:t>
      </w:r>
      <w:r w:rsidR="006775C2" w:rsidRPr="00C9460B">
        <w:rPr>
          <w:rFonts w:ascii="Times New Roman" w:hAnsi="Times New Roman" w:cs="Times New Roman"/>
          <w:b/>
          <w:bCs/>
        </w:rPr>
        <w:t>/low generalized trust</w:t>
      </w:r>
      <w:r w:rsidR="001D2073" w:rsidRPr="00C9460B">
        <w:rPr>
          <w:rFonts w:ascii="Times New Roman" w:hAnsi="Times New Roman" w:cs="Times New Roman"/>
          <w:b/>
          <w:bCs/>
        </w:rPr>
        <w:t xml:space="preserve"> leads to affinity with Russia</w:t>
      </w:r>
      <w:r w:rsidR="007B748F" w:rsidRPr="00C9460B">
        <w:rPr>
          <w:rFonts w:ascii="Times New Roman" w:hAnsi="Times New Roman" w:cs="Times New Roman"/>
          <w:b/>
          <w:bCs/>
        </w:rPr>
        <w:t xml:space="preserve"> and desire to restore relations</w:t>
      </w:r>
    </w:p>
    <w:p w14:paraId="3EA69339" w14:textId="77777777" w:rsidR="00831BDE" w:rsidRDefault="007B748F">
      <w:pPr>
        <w:rPr>
          <w:rFonts w:ascii="Times New Roman" w:hAnsi="Times New Roman" w:cs="Times New Roman"/>
        </w:rPr>
      </w:pPr>
      <w:r w:rsidRPr="00C9460B">
        <w:rPr>
          <w:rFonts w:ascii="Times New Roman" w:hAnsi="Times New Roman" w:cs="Times New Roman"/>
        </w:rPr>
        <w:t>The security bastions are all leaders in clean government</w:t>
      </w:r>
      <w:r w:rsidR="00CC46D1" w:rsidRPr="00C9460B">
        <w:rPr>
          <w:rFonts w:ascii="Times New Roman" w:hAnsi="Times New Roman" w:cs="Times New Roman"/>
        </w:rPr>
        <w:t>, transparency,</w:t>
      </w:r>
      <w:r w:rsidR="00AE2B87" w:rsidRPr="00C9460B">
        <w:rPr>
          <w:rFonts w:ascii="Times New Roman" w:hAnsi="Times New Roman" w:cs="Times New Roman"/>
        </w:rPr>
        <w:t xml:space="preserve"> and democracy. </w:t>
      </w:r>
      <w:r w:rsidR="00270199" w:rsidRPr="00C9460B">
        <w:rPr>
          <w:rFonts w:ascii="Times New Roman" w:hAnsi="Times New Roman" w:cs="Times New Roman"/>
        </w:rPr>
        <w:t xml:space="preserve">This is what is common between the Nordics and the Baltics. Netherlands, which also sits towards the top is also </w:t>
      </w:r>
      <w:r w:rsidR="00597311" w:rsidRPr="00C9460B">
        <w:rPr>
          <w:rFonts w:ascii="Times New Roman" w:hAnsi="Times New Roman" w:cs="Times New Roman"/>
        </w:rPr>
        <w:t xml:space="preserve">very focused on clean government and </w:t>
      </w:r>
      <w:r w:rsidR="008A3246" w:rsidRPr="00C9460B">
        <w:rPr>
          <w:rFonts w:ascii="Times New Roman" w:hAnsi="Times New Roman" w:cs="Times New Roman"/>
        </w:rPr>
        <w:t xml:space="preserve">the </w:t>
      </w:r>
      <w:r w:rsidR="00597311" w:rsidRPr="00C9460B">
        <w:rPr>
          <w:rFonts w:ascii="Times New Roman" w:hAnsi="Times New Roman" w:cs="Times New Roman"/>
        </w:rPr>
        <w:t xml:space="preserve">rule of law. The collaborationists are all laggards </w:t>
      </w:r>
      <w:r w:rsidR="00E97E3A" w:rsidRPr="00C9460B">
        <w:rPr>
          <w:rFonts w:ascii="Times New Roman" w:hAnsi="Times New Roman" w:cs="Times New Roman"/>
        </w:rPr>
        <w:t xml:space="preserve">in both corruption and </w:t>
      </w:r>
      <w:r w:rsidR="008A3246" w:rsidRPr="00C9460B">
        <w:rPr>
          <w:rFonts w:ascii="Times New Roman" w:hAnsi="Times New Roman" w:cs="Times New Roman"/>
        </w:rPr>
        <w:t>transparency/</w:t>
      </w:r>
      <w:r w:rsidR="00E97E3A" w:rsidRPr="00C9460B">
        <w:rPr>
          <w:rFonts w:ascii="Times New Roman" w:hAnsi="Times New Roman" w:cs="Times New Roman"/>
        </w:rPr>
        <w:t xml:space="preserve">democracy. What </w:t>
      </w:r>
      <w:r w:rsidR="007061E9" w:rsidRPr="00C9460B">
        <w:rPr>
          <w:rFonts w:ascii="Times New Roman" w:hAnsi="Times New Roman" w:cs="Times New Roman"/>
        </w:rPr>
        <w:t>is common between</w:t>
      </w:r>
      <w:r w:rsidR="00E97E3A" w:rsidRPr="00C9460B">
        <w:rPr>
          <w:rFonts w:ascii="Times New Roman" w:hAnsi="Times New Roman" w:cs="Times New Roman"/>
        </w:rPr>
        <w:t xml:space="preserve"> Hungary/Slovakia and Bulgaria/Greece is precisely corruption</w:t>
      </w:r>
      <w:r w:rsidR="009F2726" w:rsidRPr="00C9460B">
        <w:rPr>
          <w:rFonts w:ascii="Times New Roman" w:hAnsi="Times New Roman" w:cs="Times New Roman"/>
        </w:rPr>
        <w:t xml:space="preserve">. Austria scores better in indices but had a major corruption scandal </w:t>
      </w:r>
      <w:r w:rsidR="00C603B5" w:rsidRPr="00C9460B">
        <w:rPr>
          <w:rFonts w:ascii="Times New Roman" w:hAnsi="Times New Roman" w:cs="Times New Roman"/>
        </w:rPr>
        <w:t xml:space="preserve">(Kurtz) </w:t>
      </w:r>
      <w:r w:rsidR="009F2726" w:rsidRPr="00C9460B">
        <w:rPr>
          <w:rFonts w:ascii="Times New Roman" w:hAnsi="Times New Roman" w:cs="Times New Roman"/>
        </w:rPr>
        <w:t xml:space="preserve">that </w:t>
      </w:r>
      <w:r w:rsidR="00660D2A" w:rsidRPr="00C9460B">
        <w:rPr>
          <w:rFonts w:ascii="Times New Roman" w:hAnsi="Times New Roman" w:cs="Times New Roman"/>
        </w:rPr>
        <w:t>revealed</w:t>
      </w:r>
      <w:r w:rsidR="009F2726" w:rsidRPr="00C9460B">
        <w:rPr>
          <w:rFonts w:ascii="Times New Roman" w:hAnsi="Times New Roman" w:cs="Times New Roman"/>
        </w:rPr>
        <w:t xml:space="preserve"> </w:t>
      </w:r>
      <w:r w:rsidR="00C603B5" w:rsidRPr="00C9460B">
        <w:rPr>
          <w:rFonts w:ascii="Times New Roman" w:hAnsi="Times New Roman" w:cs="Times New Roman"/>
        </w:rPr>
        <w:t>deep structural problems.</w:t>
      </w:r>
      <w:r w:rsidR="00A4601B" w:rsidRPr="00C9460B">
        <w:rPr>
          <w:rFonts w:ascii="Times New Roman" w:hAnsi="Times New Roman" w:cs="Times New Roman"/>
        </w:rPr>
        <w:t xml:space="preserve"> The theoretical logic of the link is that the clean democracies see Russia </w:t>
      </w:r>
      <w:r w:rsidR="00203368" w:rsidRPr="00C9460B">
        <w:rPr>
          <w:rFonts w:ascii="Times New Roman" w:hAnsi="Times New Roman" w:cs="Times New Roman"/>
        </w:rPr>
        <w:t>as both an aggressor and an antithesis of the</w:t>
      </w:r>
      <w:r w:rsidR="00C01A94" w:rsidRPr="00C9460B">
        <w:rPr>
          <w:rFonts w:ascii="Times New Roman" w:hAnsi="Times New Roman" w:cs="Times New Roman"/>
        </w:rPr>
        <w:t xml:space="preserve">ir own state/regime so they want security from Russia not </w:t>
      </w:r>
      <w:r w:rsidR="00CB6879" w:rsidRPr="00C9460B">
        <w:rPr>
          <w:rFonts w:ascii="Times New Roman" w:hAnsi="Times New Roman" w:cs="Times New Roman"/>
        </w:rPr>
        <w:t xml:space="preserve">cooperation </w:t>
      </w:r>
      <w:r w:rsidR="00C01A94" w:rsidRPr="00C9460B">
        <w:rPr>
          <w:rFonts w:ascii="Times New Roman" w:hAnsi="Times New Roman" w:cs="Times New Roman"/>
        </w:rPr>
        <w:t xml:space="preserve">with Russia. The </w:t>
      </w:r>
      <w:r w:rsidR="00AE1591" w:rsidRPr="00C9460B">
        <w:rPr>
          <w:rFonts w:ascii="Times New Roman" w:hAnsi="Times New Roman" w:cs="Times New Roman"/>
        </w:rPr>
        <w:t xml:space="preserve">corrupt regimes see opportunities for </w:t>
      </w:r>
      <w:r w:rsidR="000C2EF6" w:rsidRPr="00C9460B">
        <w:rPr>
          <w:rFonts w:ascii="Times New Roman" w:hAnsi="Times New Roman" w:cs="Times New Roman"/>
        </w:rPr>
        <w:t xml:space="preserve">shady </w:t>
      </w:r>
      <w:r w:rsidR="00AE1591" w:rsidRPr="00C9460B">
        <w:rPr>
          <w:rFonts w:ascii="Times New Roman" w:hAnsi="Times New Roman" w:cs="Times New Roman"/>
        </w:rPr>
        <w:t>collaboration with Russia or at least don’t see it as such a</w:t>
      </w:r>
      <w:r w:rsidR="000C2EF6" w:rsidRPr="00C9460B">
        <w:rPr>
          <w:rFonts w:ascii="Times New Roman" w:hAnsi="Times New Roman" w:cs="Times New Roman"/>
        </w:rPr>
        <w:t xml:space="preserve"> negative role model but as a potential partner.</w:t>
      </w:r>
      <w:r w:rsidR="00CC46D1" w:rsidRPr="00C9460B">
        <w:rPr>
          <w:rFonts w:ascii="Times New Roman" w:hAnsi="Times New Roman" w:cs="Times New Roman"/>
        </w:rPr>
        <w:t xml:space="preserve"> </w:t>
      </w:r>
      <w:r w:rsidR="000C692C" w:rsidRPr="00C9460B">
        <w:rPr>
          <w:rFonts w:ascii="Times New Roman" w:hAnsi="Times New Roman" w:cs="Times New Roman"/>
        </w:rPr>
        <w:t>Russia’s</w:t>
      </w:r>
      <w:r w:rsidR="00CC46D1" w:rsidRPr="00C9460B">
        <w:rPr>
          <w:rFonts w:ascii="Times New Roman" w:hAnsi="Times New Roman" w:cs="Times New Roman"/>
        </w:rPr>
        <w:t xml:space="preserve"> </w:t>
      </w:r>
      <w:r w:rsidR="000C692C" w:rsidRPr="00C9460B">
        <w:rPr>
          <w:rFonts w:ascii="Times New Roman" w:hAnsi="Times New Roman" w:cs="Times New Roman"/>
        </w:rPr>
        <w:t xml:space="preserve">oligarchic </w:t>
      </w:r>
      <w:r w:rsidR="00CC46D1" w:rsidRPr="00C9460B">
        <w:rPr>
          <w:rFonts w:ascii="Times New Roman" w:hAnsi="Times New Roman" w:cs="Times New Roman"/>
        </w:rPr>
        <w:t>corrupt networks and non-transparency aren’t</w:t>
      </w:r>
      <w:r w:rsidR="000C692C" w:rsidRPr="00C9460B">
        <w:rPr>
          <w:rFonts w:ascii="Times New Roman" w:hAnsi="Times New Roman" w:cs="Times New Roman"/>
        </w:rPr>
        <w:t xml:space="preserve"> as off-putting for the</w:t>
      </w:r>
      <w:r w:rsidR="0043091A" w:rsidRPr="00C9460B">
        <w:rPr>
          <w:rFonts w:ascii="Times New Roman" w:hAnsi="Times New Roman" w:cs="Times New Roman"/>
        </w:rPr>
        <w:t>se regimes.</w:t>
      </w:r>
      <w:r w:rsidR="003F783C" w:rsidRPr="00C9460B">
        <w:rPr>
          <w:rFonts w:ascii="Times New Roman" w:hAnsi="Times New Roman" w:cs="Times New Roman"/>
        </w:rPr>
        <w:t xml:space="preserve"> Might explain also why some countries with traditional anti-Russian history (e.g. Romania) </w:t>
      </w:r>
      <w:r w:rsidR="00F86E3A" w:rsidRPr="00C9460B">
        <w:rPr>
          <w:rFonts w:ascii="Times New Roman" w:hAnsi="Times New Roman" w:cs="Times New Roman"/>
        </w:rPr>
        <w:t xml:space="preserve">aren’t as security-focused as the Baltics or Nordics. </w:t>
      </w:r>
    </w:p>
    <w:p w14:paraId="4176B07A" w14:textId="6C1EC3BD" w:rsidR="00654097" w:rsidRPr="007E3DEF" w:rsidRDefault="009B0290">
      <w:pPr>
        <w:rPr>
          <w:rFonts w:ascii="Times New Roman" w:hAnsi="Times New Roman" w:cs="Times New Roman"/>
        </w:rPr>
      </w:pPr>
      <w:r w:rsidRPr="00C9460B">
        <w:rPr>
          <w:rFonts w:ascii="Times New Roman" w:hAnsi="Times New Roman" w:cs="Times New Roman"/>
        </w:rPr>
        <w:t xml:space="preserve">There are ways to connect this to the literature: </w:t>
      </w:r>
      <w:r w:rsidR="002650C2" w:rsidRPr="00C9460B">
        <w:rPr>
          <w:rFonts w:ascii="Times New Roman" w:hAnsi="Times New Roman" w:cs="Times New Roman"/>
        </w:rPr>
        <w:t xml:space="preserve">for e.g. </w:t>
      </w:r>
      <w:r w:rsidR="00831BDE" w:rsidRPr="00831BDE">
        <w:rPr>
          <w:rFonts w:ascii="Times New Roman" w:hAnsi="Times New Roman" w:cs="Times New Roman"/>
        </w:rPr>
        <w:t xml:space="preserve">Kupatadze, Alexander. "Accounting for diverging paths in most similar cases: corruption in Baltics and Caucasus." </w:t>
      </w:r>
      <w:r w:rsidR="00831BDE" w:rsidRPr="00831BDE">
        <w:rPr>
          <w:rFonts w:ascii="Times New Roman" w:hAnsi="Times New Roman" w:cs="Times New Roman"/>
          <w:i/>
          <w:iCs/>
        </w:rPr>
        <w:t>Crime, Law and Social Change</w:t>
      </w:r>
      <w:r w:rsidR="00831BDE" w:rsidRPr="00831BDE">
        <w:rPr>
          <w:rFonts w:ascii="Times New Roman" w:hAnsi="Times New Roman" w:cs="Times New Roman"/>
        </w:rPr>
        <w:t xml:space="preserve"> 67, no. 2 (2017): 187-208.</w:t>
      </w:r>
      <w:r w:rsidR="00831BDE">
        <w:rPr>
          <w:rFonts w:ascii="Times New Roman" w:hAnsi="Times New Roman" w:cs="Times New Roman"/>
        </w:rPr>
        <w:t xml:space="preserve"> argues that </w:t>
      </w:r>
      <w:r w:rsidR="00044BEB">
        <w:rPr>
          <w:rFonts w:ascii="Times New Roman" w:hAnsi="Times New Roman" w:cs="Times New Roman"/>
        </w:rPr>
        <w:t>a radical break with Russi</w:t>
      </w:r>
      <w:r w:rsidR="006E55A3">
        <w:rPr>
          <w:rFonts w:ascii="Times New Roman" w:hAnsi="Times New Roman" w:cs="Times New Roman"/>
        </w:rPr>
        <w:t xml:space="preserve">a leads to more </w:t>
      </w:r>
      <w:r w:rsidR="006E55A3">
        <w:rPr>
          <w:rFonts w:ascii="Times New Roman" w:hAnsi="Times New Roman" w:cs="Times New Roman"/>
        </w:rPr>
        <w:lastRenderedPageBreak/>
        <w:t>successful anticorruption reform and from there we</w:t>
      </w:r>
      <w:r w:rsidR="00F15EBA" w:rsidRPr="00F15EBA">
        <w:rPr>
          <w:rFonts w:ascii="Times New Roman" w:hAnsi="Times New Roman" w:cs="Times New Roman"/>
        </w:rPr>
        <w:t xml:space="preserve"> can hypothesize that a country’s </w:t>
      </w:r>
      <w:r w:rsidR="00F15EBA" w:rsidRPr="006E55A3">
        <w:rPr>
          <w:rFonts w:ascii="Times New Roman" w:hAnsi="Times New Roman" w:cs="Times New Roman"/>
        </w:rPr>
        <w:t>level of corruption</w:t>
      </w:r>
      <w:r w:rsidR="00F15EBA" w:rsidRPr="00F15EBA">
        <w:rPr>
          <w:rFonts w:ascii="Times New Roman" w:hAnsi="Times New Roman" w:cs="Times New Roman"/>
        </w:rPr>
        <w:t xml:space="preserve"> </w:t>
      </w:r>
      <w:r w:rsidR="006E55A3">
        <w:rPr>
          <w:rFonts w:ascii="Times New Roman" w:hAnsi="Times New Roman" w:cs="Times New Roman"/>
        </w:rPr>
        <w:t>is a</w:t>
      </w:r>
      <w:r w:rsidR="00F15EBA" w:rsidRPr="00F15EBA">
        <w:rPr>
          <w:rFonts w:ascii="Times New Roman" w:hAnsi="Times New Roman" w:cs="Times New Roman"/>
        </w:rPr>
        <w:t xml:space="preserve"> predictor of its strategic orientation: </w:t>
      </w:r>
      <w:r w:rsidR="00F15EBA" w:rsidRPr="006E55A3">
        <w:rPr>
          <w:rFonts w:ascii="Times New Roman" w:hAnsi="Times New Roman" w:cs="Times New Roman"/>
        </w:rPr>
        <w:t>low-corruption states</w:t>
      </w:r>
      <w:r w:rsidR="00312FB0">
        <w:rPr>
          <w:rFonts w:ascii="Times New Roman" w:hAnsi="Times New Roman" w:cs="Times New Roman"/>
        </w:rPr>
        <w:t xml:space="preserve"> are</w:t>
      </w:r>
      <w:r w:rsidR="00F15EBA" w:rsidRPr="00F15EBA">
        <w:rPr>
          <w:rFonts w:ascii="Times New Roman" w:hAnsi="Times New Roman" w:cs="Times New Roman"/>
        </w:rPr>
        <w:t xml:space="preserve"> </w:t>
      </w:r>
      <w:r w:rsidR="00F15EBA" w:rsidRPr="00312FB0">
        <w:rPr>
          <w:rFonts w:ascii="Times New Roman" w:hAnsi="Times New Roman" w:cs="Times New Roman"/>
        </w:rPr>
        <w:t>security bastions</w:t>
      </w:r>
      <w:r w:rsidR="00F15EBA" w:rsidRPr="00F15EBA">
        <w:rPr>
          <w:rFonts w:ascii="Times New Roman" w:hAnsi="Times New Roman" w:cs="Times New Roman"/>
        </w:rPr>
        <w:t xml:space="preserve"> </w:t>
      </w:r>
      <w:r w:rsidR="00312FB0">
        <w:rPr>
          <w:rFonts w:ascii="Times New Roman" w:hAnsi="Times New Roman" w:cs="Times New Roman"/>
        </w:rPr>
        <w:t xml:space="preserve">with </w:t>
      </w:r>
      <w:r w:rsidR="00675981">
        <w:rPr>
          <w:rFonts w:ascii="Times New Roman" w:hAnsi="Times New Roman" w:cs="Times New Roman"/>
        </w:rPr>
        <w:t>majorities determined to protect from Russia</w:t>
      </w:r>
      <w:r w:rsidR="00F15EBA" w:rsidRPr="00F15EBA">
        <w:rPr>
          <w:rFonts w:ascii="Times New Roman" w:hAnsi="Times New Roman" w:cs="Times New Roman"/>
        </w:rPr>
        <w:t xml:space="preserve">, whereas </w:t>
      </w:r>
      <w:r w:rsidR="00F15EBA" w:rsidRPr="00675981">
        <w:rPr>
          <w:rFonts w:ascii="Times New Roman" w:hAnsi="Times New Roman" w:cs="Times New Roman"/>
        </w:rPr>
        <w:t>high-corruption states</w:t>
      </w:r>
      <w:r w:rsidR="00F15EBA" w:rsidRPr="00F15EBA">
        <w:rPr>
          <w:rFonts w:ascii="Times New Roman" w:hAnsi="Times New Roman" w:cs="Times New Roman"/>
        </w:rPr>
        <w:t xml:space="preserve"> maintain porous, "blurred" elite structures that </w:t>
      </w:r>
      <w:r w:rsidR="00981E23">
        <w:rPr>
          <w:rFonts w:ascii="Times New Roman" w:hAnsi="Times New Roman" w:cs="Times New Roman"/>
        </w:rPr>
        <w:t xml:space="preserve">find cooperation with Russia potentially attractive and that’s why these states have </w:t>
      </w:r>
      <w:r w:rsidR="00F15EBA" w:rsidRPr="00981E23">
        <w:rPr>
          <w:rFonts w:ascii="Times New Roman" w:hAnsi="Times New Roman" w:cs="Times New Roman"/>
        </w:rPr>
        <w:t>collaborator</w:t>
      </w:r>
      <w:r w:rsidR="00EF1A8C">
        <w:rPr>
          <w:rFonts w:ascii="Times New Roman" w:hAnsi="Times New Roman" w:cs="Times New Roman"/>
        </w:rPr>
        <w:t xml:space="preserve"> majorities</w:t>
      </w:r>
      <w:r w:rsidR="00F15EBA" w:rsidRPr="00F15EBA">
        <w:rPr>
          <w:rFonts w:ascii="Times New Roman" w:hAnsi="Times New Roman" w:cs="Times New Roman"/>
        </w:rPr>
        <w:t>.</w:t>
      </w:r>
      <w:r w:rsidR="00EF1A8C">
        <w:rPr>
          <w:rFonts w:ascii="Times New Roman" w:hAnsi="Times New Roman" w:cs="Times New Roman"/>
        </w:rPr>
        <w:t xml:space="preserve"> </w:t>
      </w:r>
      <w:r w:rsidR="00702920">
        <w:rPr>
          <w:rFonts w:ascii="Times New Roman" w:hAnsi="Times New Roman" w:cs="Times New Roman"/>
        </w:rPr>
        <w:t xml:space="preserve">There’s another recent piece on “dark legitimacy”, which </w:t>
      </w:r>
      <w:r w:rsidR="00CA4540">
        <w:rPr>
          <w:rFonts w:ascii="Times New Roman" w:hAnsi="Times New Roman" w:cs="Times New Roman"/>
        </w:rPr>
        <w:t>also provides some theoretical underpinning.</w:t>
      </w:r>
      <w:r w:rsidR="005D237E">
        <w:rPr>
          <w:rFonts w:ascii="Times New Roman" w:hAnsi="Times New Roman" w:cs="Times New Roman"/>
        </w:rPr>
        <w:t xml:space="preserve"> </w:t>
      </w:r>
      <w:r w:rsidR="003E4963">
        <w:rPr>
          <w:rFonts w:ascii="Times New Roman" w:hAnsi="Times New Roman" w:cs="Times New Roman"/>
        </w:rPr>
        <w:t xml:space="preserve">Horbyk </w:t>
      </w:r>
      <w:r w:rsidR="003E4963" w:rsidRPr="003E4963">
        <w:rPr>
          <w:rFonts w:ascii="Times New Roman" w:hAnsi="Times New Roman" w:cs="Times New Roman"/>
        </w:rPr>
        <w:t xml:space="preserve">defines </w:t>
      </w:r>
      <w:r w:rsidR="003E4963">
        <w:rPr>
          <w:rFonts w:ascii="Times New Roman" w:hAnsi="Times New Roman" w:cs="Times New Roman"/>
        </w:rPr>
        <w:t>“</w:t>
      </w:r>
      <w:r w:rsidR="003E4963" w:rsidRPr="003E4963">
        <w:rPr>
          <w:rFonts w:ascii="Times New Roman" w:hAnsi="Times New Roman" w:cs="Times New Roman"/>
        </w:rPr>
        <w:t>dark legitimacy</w:t>
      </w:r>
      <w:r w:rsidR="003E4963">
        <w:rPr>
          <w:rFonts w:ascii="Times New Roman" w:hAnsi="Times New Roman" w:cs="Times New Roman"/>
        </w:rPr>
        <w:t>”</w:t>
      </w:r>
      <w:r w:rsidR="003E4963" w:rsidRPr="003E4963">
        <w:rPr>
          <w:rFonts w:ascii="Times New Roman" w:hAnsi="Times New Roman" w:cs="Times New Roman"/>
        </w:rPr>
        <w:t xml:space="preserve"> as a form of systemic compliance where power is sustained not through </w:t>
      </w:r>
      <w:r w:rsidR="00BC25EF">
        <w:rPr>
          <w:rFonts w:ascii="Times New Roman" w:hAnsi="Times New Roman" w:cs="Times New Roman"/>
        </w:rPr>
        <w:t xml:space="preserve">democratic </w:t>
      </w:r>
      <w:r w:rsidR="003E4963" w:rsidRPr="003E4963">
        <w:rPr>
          <w:rFonts w:ascii="Times New Roman" w:hAnsi="Times New Roman" w:cs="Times New Roman"/>
        </w:rPr>
        <w:t xml:space="preserve">consent, but through </w:t>
      </w:r>
      <w:r w:rsidR="00BC25EF">
        <w:rPr>
          <w:rFonts w:ascii="Times New Roman" w:hAnsi="Times New Roman" w:cs="Times New Roman"/>
        </w:rPr>
        <w:t>self-</w:t>
      </w:r>
      <w:r w:rsidR="003E4963" w:rsidRPr="003E4963">
        <w:rPr>
          <w:rFonts w:ascii="Times New Roman" w:hAnsi="Times New Roman" w:cs="Times New Roman"/>
        </w:rPr>
        <w:t>censorship, restorationist nostalgia, and the strategic blurring of truth within daily social interactions</w:t>
      </w:r>
      <w:r w:rsidR="00BC25EF">
        <w:rPr>
          <w:rFonts w:ascii="Times New Roman" w:hAnsi="Times New Roman" w:cs="Times New Roman"/>
        </w:rPr>
        <w:t xml:space="preserve"> (</w:t>
      </w:r>
      <w:r w:rsidR="00071E13" w:rsidRPr="00071E13">
        <w:rPr>
          <w:rFonts w:ascii="Times New Roman" w:hAnsi="Times New Roman" w:cs="Times New Roman"/>
        </w:rPr>
        <w:t xml:space="preserve">Horbyk, Roman. "Dark legitimacy: What Russia and Ukraine reveal about authoritarianism." </w:t>
      </w:r>
      <w:r w:rsidR="00071E13" w:rsidRPr="00071E13">
        <w:rPr>
          <w:rFonts w:ascii="Times New Roman" w:hAnsi="Times New Roman" w:cs="Times New Roman"/>
          <w:i/>
          <w:iCs/>
        </w:rPr>
        <w:t>Communication and Democracy</w:t>
      </w:r>
      <w:r w:rsidR="00071E13" w:rsidRPr="00071E13">
        <w:rPr>
          <w:rFonts w:ascii="Times New Roman" w:hAnsi="Times New Roman" w:cs="Times New Roman"/>
        </w:rPr>
        <w:t xml:space="preserve"> (2026): 1-13.</w:t>
      </w:r>
      <w:r w:rsidR="00071E13">
        <w:rPr>
          <w:rFonts w:ascii="Times New Roman" w:hAnsi="Times New Roman" w:cs="Times New Roman"/>
        </w:rPr>
        <w:t>)</w:t>
      </w:r>
      <w:r w:rsidR="00BC25EF">
        <w:rPr>
          <w:rFonts w:ascii="Times New Roman" w:hAnsi="Times New Roman" w:cs="Times New Roman"/>
        </w:rPr>
        <w:t xml:space="preserve">. </w:t>
      </w:r>
      <w:r w:rsidR="00CA4540" w:rsidRPr="00CA4540">
        <w:rPr>
          <w:rFonts w:ascii="Times New Roman" w:hAnsi="Times New Roman" w:cs="Times New Roman"/>
        </w:rPr>
        <w:t xml:space="preserve">In collaborator hubs, the "dark legitimacy" of the patron state (Russia) finds a receptive audience because the local population is already accustomed to </w:t>
      </w:r>
      <w:r w:rsidR="00CA4540">
        <w:rPr>
          <w:rFonts w:ascii="Times New Roman" w:hAnsi="Times New Roman" w:cs="Times New Roman"/>
        </w:rPr>
        <w:t>corruption</w:t>
      </w:r>
      <w:r w:rsidR="00CA4540" w:rsidRPr="00CA4540">
        <w:rPr>
          <w:rFonts w:ascii="Times New Roman" w:hAnsi="Times New Roman" w:cs="Times New Roman"/>
        </w:rPr>
        <w:t>.</w:t>
      </w:r>
      <w:r w:rsidR="0032414E">
        <w:rPr>
          <w:rFonts w:ascii="Times New Roman" w:hAnsi="Times New Roman" w:cs="Times New Roman"/>
        </w:rPr>
        <w:t xml:space="preserve"> </w:t>
      </w:r>
      <w:r w:rsidR="0032414E" w:rsidRPr="0032414E">
        <w:rPr>
          <w:rFonts w:ascii="Times New Roman" w:hAnsi="Times New Roman" w:cs="Times New Roman"/>
        </w:rPr>
        <w:t xml:space="preserve">Conversely, security bastions are countries that reject this "dark legitimacy" </w:t>
      </w:r>
      <w:r w:rsidR="005D237E">
        <w:rPr>
          <w:rFonts w:ascii="Times New Roman" w:hAnsi="Times New Roman" w:cs="Times New Roman"/>
        </w:rPr>
        <w:t>and have</w:t>
      </w:r>
      <w:r w:rsidR="0032414E" w:rsidRPr="0032414E">
        <w:rPr>
          <w:rFonts w:ascii="Times New Roman" w:hAnsi="Times New Roman" w:cs="Times New Roman"/>
        </w:rPr>
        <w:t xml:space="preserve"> transparent, rule-based governance, </w:t>
      </w:r>
      <w:r w:rsidR="005D237E">
        <w:rPr>
          <w:rFonts w:ascii="Times New Roman" w:hAnsi="Times New Roman" w:cs="Times New Roman"/>
        </w:rPr>
        <w:t>which makes their</w:t>
      </w:r>
      <w:r w:rsidR="0032414E" w:rsidRPr="0032414E">
        <w:rPr>
          <w:rFonts w:ascii="Times New Roman" w:hAnsi="Times New Roman" w:cs="Times New Roman"/>
        </w:rPr>
        <w:t xml:space="preserve"> public opinion </w:t>
      </w:r>
      <w:r w:rsidR="005D237E">
        <w:rPr>
          <w:rFonts w:ascii="Times New Roman" w:hAnsi="Times New Roman" w:cs="Times New Roman"/>
        </w:rPr>
        <w:t xml:space="preserve">more </w:t>
      </w:r>
      <w:r w:rsidR="0032414E" w:rsidRPr="0032414E">
        <w:rPr>
          <w:rFonts w:ascii="Times New Roman" w:hAnsi="Times New Roman" w:cs="Times New Roman"/>
        </w:rPr>
        <w:t xml:space="preserve">resilient </w:t>
      </w:r>
      <w:r w:rsidR="005D237E">
        <w:rPr>
          <w:rFonts w:ascii="Times New Roman" w:hAnsi="Times New Roman" w:cs="Times New Roman"/>
        </w:rPr>
        <w:t>to Russian disinformation narratives</w:t>
      </w:r>
      <w:r w:rsidR="0032414E" w:rsidRPr="0032414E">
        <w:rPr>
          <w:rFonts w:ascii="Times New Roman" w:hAnsi="Times New Roman" w:cs="Times New Roman"/>
        </w:rPr>
        <w:t>.</w:t>
      </w:r>
    </w:p>
    <w:sectPr w:rsidR="00654097" w:rsidRPr="007E3D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9A"/>
    <w:rsid w:val="00044BEB"/>
    <w:rsid w:val="00055994"/>
    <w:rsid w:val="00067B44"/>
    <w:rsid w:val="00071E13"/>
    <w:rsid w:val="000C2EF6"/>
    <w:rsid w:val="000C692C"/>
    <w:rsid w:val="00123548"/>
    <w:rsid w:val="00140779"/>
    <w:rsid w:val="00146FD4"/>
    <w:rsid w:val="001508E9"/>
    <w:rsid w:val="001D2073"/>
    <w:rsid w:val="00203368"/>
    <w:rsid w:val="002430B9"/>
    <w:rsid w:val="002650C2"/>
    <w:rsid w:val="00270199"/>
    <w:rsid w:val="002A552F"/>
    <w:rsid w:val="002C0323"/>
    <w:rsid w:val="002C29EC"/>
    <w:rsid w:val="002C2D0D"/>
    <w:rsid w:val="002D3AFF"/>
    <w:rsid w:val="002E6E76"/>
    <w:rsid w:val="00312FB0"/>
    <w:rsid w:val="0032414E"/>
    <w:rsid w:val="00335D6A"/>
    <w:rsid w:val="00380C47"/>
    <w:rsid w:val="003933A7"/>
    <w:rsid w:val="003B7DD4"/>
    <w:rsid w:val="003E0603"/>
    <w:rsid w:val="003E449A"/>
    <w:rsid w:val="003E4963"/>
    <w:rsid w:val="003F19CD"/>
    <w:rsid w:val="003F783C"/>
    <w:rsid w:val="00400AC3"/>
    <w:rsid w:val="0041211D"/>
    <w:rsid w:val="0043091A"/>
    <w:rsid w:val="004525AC"/>
    <w:rsid w:val="00485598"/>
    <w:rsid w:val="0048617D"/>
    <w:rsid w:val="004A7658"/>
    <w:rsid w:val="004C3B64"/>
    <w:rsid w:val="004D2688"/>
    <w:rsid w:val="005021A0"/>
    <w:rsid w:val="005876CD"/>
    <w:rsid w:val="00597311"/>
    <w:rsid w:val="005D237E"/>
    <w:rsid w:val="00605083"/>
    <w:rsid w:val="00636D10"/>
    <w:rsid w:val="00643AF4"/>
    <w:rsid w:val="00654097"/>
    <w:rsid w:val="00660D2A"/>
    <w:rsid w:val="00675981"/>
    <w:rsid w:val="006775C2"/>
    <w:rsid w:val="0068767C"/>
    <w:rsid w:val="0069334A"/>
    <w:rsid w:val="006B13DA"/>
    <w:rsid w:val="006E55A3"/>
    <w:rsid w:val="006F4C93"/>
    <w:rsid w:val="00702920"/>
    <w:rsid w:val="007061E9"/>
    <w:rsid w:val="00730D8E"/>
    <w:rsid w:val="007441E1"/>
    <w:rsid w:val="007B748F"/>
    <w:rsid w:val="007C4445"/>
    <w:rsid w:val="007C6782"/>
    <w:rsid w:val="007E1800"/>
    <w:rsid w:val="007E3DEF"/>
    <w:rsid w:val="00831BDE"/>
    <w:rsid w:val="00843C59"/>
    <w:rsid w:val="008872A9"/>
    <w:rsid w:val="008A3246"/>
    <w:rsid w:val="008F2265"/>
    <w:rsid w:val="00904BA3"/>
    <w:rsid w:val="00981E23"/>
    <w:rsid w:val="009845F4"/>
    <w:rsid w:val="009A4793"/>
    <w:rsid w:val="009B0290"/>
    <w:rsid w:val="009B358A"/>
    <w:rsid w:val="009B3E33"/>
    <w:rsid w:val="009F2726"/>
    <w:rsid w:val="00A15536"/>
    <w:rsid w:val="00A419BB"/>
    <w:rsid w:val="00A4236B"/>
    <w:rsid w:val="00A43B5F"/>
    <w:rsid w:val="00A44CCD"/>
    <w:rsid w:val="00A4601B"/>
    <w:rsid w:val="00A57216"/>
    <w:rsid w:val="00AC0CE0"/>
    <w:rsid w:val="00AE1591"/>
    <w:rsid w:val="00AE2B87"/>
    <w:rsid w:val="00AE4977"/>
    <w:rsid w:val="00AF7E31"/>
    <w:rsid w:val="00B133BF"/>
    <w:rsid w:val="00B22AF2"/>
    <w:rsid w:val="00B4217F"/>
    <w:rsid w:val="00BB0B6B"/>
    <w:rsid w:val="00BC25EF"/>
    <w:rsid w:val="00BF6E44"/>
    <w:rsid w:val="00C01A94"/>
    <w:rsid w:val="00C030A4"/>
    <w:rsid w:val="00C12F1A"/>
    <w:rsid w:val="00C34746"/>
    <w:rsid w:val="00C5593F"/>
    <w:rsid w:val="00C603B5"/>
    <w:rsid w:val="00C64C6F"/>
    <w:rsid w:val="00C84F65"/>
    <w:rsid w:val="00C9460B"/>
    <w:rsid w:val="00CA4540"/>
    <w:rsid w:val="00CA48AD"/>
    <w:rsid w:val="00CB66C2"/>
    <w:rsid w:val="00CB6879"/>
    <w:rsid w:val="00CB68EB"/>
    <w:rsid w:val="00CC2EB2"/>
    <w:rsid w:val="00CC46D1"/>
    <w:rsid w:val="00CD3FC4"/>
    <w:rsid w:val="00D01DB9"/>
    <w:rsid w:val="00D1543D"/>
    <w:rsid w:val="00D30D04"/>
    <w:rsid w:val="00D5358D"/>
    <w:rsid w:val="00DC3F44"/>
    <w:rsid w:val="00DF4F23"/>
    <w:rsid w:val="00E14551"/>
    <w:rsid w:val="00E32B2C"/>
    <w:rsid w:val="00E464FE"/>
    <w:rsid w:val="00E81776"/>
    <w:rsid w:val="00E97E3A"/>
    <w:rsid w:val="00EB28C7"/>
    <w:rsid w:val="00EE0A97"/>
    <w:rsid w:val="00EE2AED"/>
    <w:rsid w:val="00EF1A8C"/>
    <w:rsid w:val="00F079C4"/>
    <w:rsid w:val="00F15EBA"/>
    <w:rsid w:val="00F34288"/>
    <w:rsid w:val="00F77953"/>
    <w:rsid w:val="00F86E3A"/>
    <w:rsid w:val="00FB3C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B915"/>
  <w15:chartTrackingRefBased/>
  <w15:docId w15:val="{B3E3B41B-6603-43E1-8A94-CFBE7AED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49A"/>
    <w:rPr>
      <w:rFonts w:eastAsiaTheme="majorEastAsia" w:cstheme="majorBidi"/>
      <w:color w:val="272727" w:themeColor="text1" w:themeTint="D8"/>
    </w:rPr>
  </w:style>
  <w:style w:type="paragraph" w:styleId="Title">
    <w:name w:val="Title"/>
    <w:basedOn w:val="Normal"/>
    <w:next w:val="Normal"/>
    <w:link w:val="TitleChar"/>
    <w:uiPriority w:val="10"/>
    <w:qFormat/>
    <w:rsid w:val="003E4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49A"/>
    <w:pPr>
      <w:spacing w:before="160"/>
      <w:jc w:val="center"/>
    </w:pPr>
    <w:rPr>
      <w:i/>
      <w:iCs/>
      <w:color w:val="404040" w:themeColor="text1" w:themeTint="BF"/>
    </w:rPr>
  </w:style>
  <w:style w:type="character" w:customStyle="1" w:styleId="QuoteChar">
    <w:name w:val="Quote Char"/>
    <w:basedOn w:val="DefaultParagraphFont"/>
    <w:link w:val="Quote"/>
    <w:uiPriority w:val="29"/>
    <w:rsid w:val="003E449A"/>
    <w:rPr>
      <w:i/>
      <w:iCs/>
      <w:color w:val="404040" w:themeColor="text1" w:themeTint="BF"/>
    </w:rPr>
  </w:style>
  <w:style w:type="paragraph" w:styleId="ListParagraph">
    <w:name w:val="List Paragraph"/>
    <w:basedOn w:val="Normal"/>
    <w:uiPriority w:val="34"/>
    <w:qFormat/>
    <w:rsid w:val="003E449A"/>
    <w:pPr>
      <w:ind w:left="720"/>
      <w:contextualSpacing/>
    </w:pPr>
  </w:style>
  <w:style w:type="character" w:styleId="IntenseEmphasis">
    <w:name w:val="Intense Emphasis"/>
    <w:basedOn w:val="DefaultParagraphFont"/>
    <w:uiPriority w:val="21"/>
    <w:qFormat/>
    <w:rsid w:val="003E449A"/>
    <w:rPr>
      <w:i/>
      <w:iCs/>
      <w:color w:val="0F4761" w:themeColor="accent1" w:themeShade="BF"/>
    </w:rPr>
  </w:style>
  <w:style w:type="paragraph" w:styleId="IntenseQuote">
    <w:name w:val="Intense Quote"/>
    <w:basedOn w:val="Normal"/>
    <w:next w:val="Normal"/>
    <w:link w:val="IntenseQuoteChar"/>
    <w:uiPriority w:val="30"/>
    <w:qFormat/>
    <w:rsid w:val="003E4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49A"/>
    <w:rPr>
      <w:i/>
      <w:iCs/>
      <w:color w:val="0F4761" w:themeColor="accent1" w:themeShade="BF"/>
    </w:rPr>
  </w:style>
  <w:style w:type="character" w:styleId="IntenseReference">
    <w:name w:val="Intense Reference"/>
    <w:basedOn w:val="DefaultParagraphFont"/>
    <w:uiPriority w:val="32"/>
    <w:qFormat/>
    <w:rsid w:val="003E449A"/>
    <w:rPr>
      <w:b/>
      <w:bCs/>
      <w:smallCaps/>
      <w:color w:val="0F4761" w:themeColor="accent1" w:themeShade="BF"/>
      <w:spacing w:val="5"/>
    </w:rPr>
  </w:style>
  <w:style w:type="character" w:styleId="Hyperlink">
    <w:name w:val="Hyperlink"/>
    <w:basedOn w:val="DefaultParagraphFont"/>
    <w:uiPriority w:val="99"/>
    <w:unhideWhenUsed/>
    <w:rsid w:val="0032414E"/>
    <w:rPr>
      <w:color w:val="467886" w:themeColor="hyperlink"/>
      <w:u w:val="single"/>
    </w:rPr>
  </w:style>
  <w:style w:type="character" w:styleId="UnresolvedMention">
    <w:name w:val="Unresolved Mention"/>
    <w:basedOn w:val="DefaultParagraphFont"/>
    <w:uiPriority w:val="99"/>
    <w:semiHidden/>
    <w:unhideWhenUsed/>
    <w:rsid w:val="00324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5250</Characters>
  <Application>Microsoft Office Word</Application>
  <DocSecurity>0</DocSecurity>
  <Lines>108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Popova, Prof</dc:creator>
  <cp:keywords/>
  <dc:description/>
  <cp:lastModifiedBy>Rafael Campos-Gottardo</cp:lastModifiedBy>
  <cp:revision>2</cp:revision>
  <dcterms:created xsi:type="dcterms:W3CDTF">2026-04-02T18:40:00Z</dcterms:created>
  <dcterms:modified xsi:type="dcterms:W3CDTF">2026-04-02T18:40:00Z</dcterms:modified>
</cp:coreProperties>
</file>