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273E" w14:textId="77777777" w:rsidR="0090459F" w:rsidRDefault="0090459F" w:rsidP="0090459F">
      <w:pPr>
        <w:jc w:val="center"/>
      </w:pPr>
      <w:r>
        <w:rPr>
          <w:noProof/>
          <w:color w:val="000000"/>
          <w:sz w:val="22"/>
          <w:szCs w:val="22"/>
          <w:bdr w:val="none" w:sz="0" w:space="0" w:color="auto" w:frame="1"/>
        </w:rPr>
        <w:drawing>
          <wp:inline distT="0" distB="0" distL="0" distR="0" wp14:anchorId="2D70BAB1" wp14:editId="58B6ED0B">
            <wp:extent cx="2812473" cy="2812473"/>
            <wp:effectExtent l="0" t="0" r="6985" b="698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4792" cy="2814792"/>
                    </a:xfrm>
                    <a:prstGeom prst="rect">
                      <a:avLst/>
                    </a:prstGeom>
                    <a:noFill/>
                    <a:ln>
                      <a:noFill/>
                    </a:ln>
                  </pic:spPr>
                </pic:pic>
              </a:graphicData>
            </a:graphic>
          </wp:inline>
        </w:drawing>
      </w:r>
    </w:p>
    <w:p w14:paraId="3C4A4459" w14:textId="77777777" w:rsidR="0090459F" w:rsidRDefault="0090459F" w:rsidP="0090459F">
      <w:pPr>
        <w:jc w:val="center"/>
        <w:rPr>
          <w:sz w:val="28"/>
          <w:szCs w:val="36"/>
        </w:rPr>
      </w:pPr>
    </w:p>
    <w:p w14:paraId="082CE779" w14:textId="77777777" w:rsidR="0090459F" w:rsidRPr="004747BE" w:rsidRDefault="0090459F" w:rsidP="0090459F">
      <w:pPr>
        <w:jc w:val="center"/>
        <w:rPr>
          <w:sz w:val="28"/>
          <w:szCs w:val="36"/>
        </w:rPr>
      </w:pPr>
    </w:p>
    <w:p w14:paraId="3DB8B7F7" w14:textId="0215B07C" w:rsidR="0090459F" w:rsidRDefault="0090459F" w:rsidP="0090459F">
      <w:pPr>
        <w:jc w:val="center"/>
        <w:rPr>
          <w:sz w:val="28"/>
          <w:szCs w:val="36"/>
        </w:rPr>
      </w:pPr>
      <w:r>
        <w:rPr>
          <w:sz w:val="28"/>
          <w:szCs w:val="36"/>
        </w:rPr>
        <w:t>Actividad Integradora 1</w:t>
      </w:r>
    </w:p>
    <w:p w14:paraId="7276629B" w14:textId="77777777" w:rsidR="0090459F" w:rsidRDefault="0090459F" w:rsidP="0090459F">
      <w:pPr>
        <w:jc w:val="center"/>
        <w:rPr>
          <w:b/>
          <w:bCs/>
          <w:sz w:val="28"/>
          <w:szCs w:val="36"/>
        </w:rPr>
      </w:pPr>
    </w:p>
    <w:p w14:paraId="42B1D962" w14:textId="77777777" w:rsidR="0090459F" w:rsidRDefault="0090459F" w:rsidP="0090459F">
      <w:pPr>
        <w:jc w:val="center"/>
        <w:rPr>
          <w:sz w:val="28"/>
          <w:szCs w:val="36"/>
        </w:rPr>
      </w:pPr>
      <w:r>
        <w:rPr>
          <w:b/>
          <w:bCs/>
          <w:sz w:val="28"/>
          <w:szCs w:val="36"/>
        </w:rPr>
        <w:t xml:space="preserve">Alumno: </w:t>
      </w:r>
      <w:r w:rsidRPr="004747BE">
        <w:rPr>
          <w:sz w:val="28"/>
          <w:szCs w:val="36"/>
        </w:rPr>
        <w:t>Rafael Hinojosa López</w:t>
      </w:r>
    </w:p>
    <w:p w14:paraId="3BED4EDB" w14:textId="77777777" w:rsidR="0090459F" w:rsidRPr="00C14429" w:rsidRDefault="0090459F" w:rsidP="0090459F">
      <w:pPr>
        <w:jc w:val="center"/>
        <w:rPr>
          <w:sz w:val="28"/>
          <w:szCs w:val="36"/>
        </w:rPr>
      </w:pPr>
      <w:r>
        <w:rPr>
          <w:b/>
          <w:bCs/>
          <w:sz w:val="28"/>
          <w:szCs w:val="36"/>
        </w:rPr>
        <w:t xml:space="preserve">Matrícula: </w:t>
      </w:r>
      <w:r>
        <w:rPr>
          <w:sz w:val="28"/>
          <w:szCs w:val="36"/>
        </w:rPr>
        <w:t>A01705777</w:t>
      </w:r>
    </w:p>
    <w:p w14:paraId="19F701A0" w14:textId="77777777" w:rsidR="0090459F" w:rsidRDefault="0090459F" w:rsidP="0090459F">
      <w:pPr>
        <w:jc w:val="center"/>
        <w:rPr>
          <w:b/>
          <w:bCs/>
          <w:sz w:val="28"/>
          <w:szCs w:val="36"/>
        </w:rPr>
      </w:pPr>
    </w:p>
    <w:p w14:paraId="34061757" w14:textId="77777777" w:rsidR="0090459F" w:rsidRPr="004747BE" w:rsidRDefault="0090459F" w:rsidP="0090459F">
      <w:pPr>
        <w:jc w:val="center"/>
        <w:rPr>
          <w:sz w:val="28"/>
          <w:szCs w:val="36"/>
        </w:rPr>
      </w:pPr>
      <w:r>
        <w:rPr>
          <w:b/>
          <w:bCs/>
          <w:sz w:val="28"/>
          <w:szCs w:val="36"/>
        </w:rPr>
        <w:t xml:space="preserve">TC2008B.1 Sistemas </w:t>
      </w:r>
      <w:proofErr w:type="spellStart"/>
      <w:r>
        <w:rPr>
          <w:b/>
          <w:bCs/>
          <w:sz w:val="28"/>
          <w:szCs w:val="36"/>
        </w:rPr>
        <w:t>Multiagentes</w:t>
      </w:r>
      <w:proofErr w:type="spellEnd"/>
      <w:r>
        <w:rPr>
          <w:b/>
          <w:bCs/>
          <w:sz w:val="28"/>
          <w:szCs w:val="36"/>
        </w:rPr>
        <w:t xml:space="preserve"> y Gráficas Computacionales</w:t>
      </w:r>
    </w:p>
    <w:p w14:paraId="68BA31A1" w14:textId="77777777" w:rsidR="0090459F" w:rsidRDefault="0090459F" w:rsidP="0090459F">
      <w:pPr>
        <w:jc w:val="center"/>
        <w:rPr>
          <w:b/>
          <w:bCs/>
          <w:sz w:val="28"/>
          <w:szCs w:val="36"/>
        </w:rPr>
      </w:pPr>
    </w:p>
    <w:p w14:paraId="4A0EE333" w14:textId="77777777" w:rsidR="0090459F" w:rsidRDefault="0090459F" w:rsidP="0090459F">
      <w:pPr>
        <w:jc w:val="center"/>
        <w:rPr>
          <w:sz w:val="28"/>
          <w:szCs w:val="36"/>
        </w:rPr>
      </w:pPr>
      <w:r w:rsidRPr="004747BE">
        <w:rPr>
          <w:b/>
          <w:bCs/>
          <w:sz w:val="28"/>
          <w:szCs w:val="36"/>
        </w:rPr>
        <w:t>Profesor</w:t>
      </w:r>
      <w:r>
        <w:rPr>
          <w:b/>
          <w:bCs/>
          <w:sz w:val="28"/>
          <w:szCs w:val="36"/>
        </w:rPr>
        <w:t>es</w:t>
      </w:r>
      <w:r w:rsidRPr="004747BE">
        <w:rPr>
          <w:b/>
          <w:bCs/>
          <w:sz w:val="28"/>
          <w:szCs w:val="36"/>
        </w:rPr>
        <w:t>:</w:t>
      </w:r>
      <w:r w:rsidRPr="004747BE">
        <w:rPr>
          <w:sz w:val="28"/>
          <w:szCs w:val="36"/>
        </w:rPr>
        <w:t xml:space="preserve"> </w:t>
      </w:r>
    </w:p>
    <w:p w14:paraId="382F0314" w14:textId="77777777" w:rsidR="0090459F" w:rsidRDefault="0090459F" w:rsidP="0090459F">
      <w:pPr>
        <w:jc w:val="center"/>
        <w:rPr>
          <w:sz w:val="28"/>
          <w:szCs w:val="36"/>
        </w:rPr>
      </w:pPr>
      <w:r>
        <w:rPr>
          <w:sz w:val="28"/>
          <w:szCs w:val="36"/>
        </w:rPr>
        <w:t>Pedro Óscar Pérez Murueta</w:t>
      </w:r>
    </w:p>
    <w:p w14:paraId="7E95F126" w14:textId="77777777" w:rsidR="0090459F" w:rsidRPr="000C20F0" w:rsidRDefault="0090459F" w:rsidP="0090459F">
      <w:pPr>
        <w:jc w:val="center"/>
        <w:rPr>
          <w:sz w:val="28"/>
          <w:szCs w:val="28"/>
        </w:rPr>
      </w:pPr>
      <w:r>
        <w:rPr>
          <w:sz w:val="28"/>
          <w:szCs w:val="28"/>
        </w:rPr>
        <w:t>Luis Raúl Castillo</w:t>
      </w:r>
    </w:p>
    <w:p w14:paraId="59514BAB" w14:textId="77777777" w:rsidR="0090459F" w:rsidRDefault="0090459F" w:rsidP="0090459F">
      <w:pPr>
        <w:jc w:val="center"/>
      </w:pPr>
    </w:p>
    <w:p w14:paraId="1ED0CB8B" w14:textId="77777777" w:rsidR="0090459F" w:rsidRPr="004747BE" w:rsidRDefault="0090459F" w:rsidP="0090459F">
      <w:pPr>
        <w:jc w:val="center"/>
      </w:pPr>
    </w:p>
    <w:p w14:paraId="4B1D66F7" w14:textId="0D3F9FB9" w:rsidR="0090459F" w:rsidRPr="004747BE" w:rsidRDefault="0090459F" w:rsidP="0090459F">
      <w:pPr>
        <w:jc w:val="center"/>
      </w:pPr>
      <w:r>
        <w:t>29 de noviembre del 2021</w:t>
      </w:r>
    </w:p>
    <w:p w14:paraId="4203F8E8" w14:textId="777C0BC3" w:rsidR="0090459F" w:rsidRDefault="0090459F" w:rsidP="0090459F">
      <w:pPr>
        <w:jc w:val="center"/>
      </w:pPr>
      <w:r w:rsidRPr="004747BE">
        <w:t>Campus Querétar</w:t>
      </w:r>
      <w:r>
        <w:t>o</w:t>
      </w:r>
    </w:p>
    <w:p w14:paraId="6CDC2083" w14:textId="53D8385A" w:rsidR="0077043B" w:rsidRDefault="0077043B" w:rsidP="0090459F">
      <w:pPr>
        <w:jc w:val="center"/>
      </w:pPr>
    </w:p>
    <w:p w14:paraId="28F6AACA" w14:textId="4A588D81" w:rsidR="0077043B" w:rsidRDefault="0077043B" w:rsidP="00447B8D">
      <w:pPr>
        <w:jc w:val="center"/>
        <w:rPr>
          <w:b/>
          <w:bCs/>
        </w:rPr>
      </w:pPr>
      <w:r>
        <w:rPr>
          <w:b/>
          <w:bCs/>
        </w:rPr>
        <w:lastRenderedPageBreak/>
        <w:t>Reflexión</w:t>
      </w:r>
    </w:p>
    <w:p w14:paraId="42396DB2" w14:textId="30322BB8" w:rsidR="0077043B" w:rsidRDefault="0077043B" w:rsidP="00447B8D">
      <w:pPr>
        <w:jc w:val="both"/>
      </w:pPr>
    </w:p>
    <w:p w14:paraId="157E9E11" w14:textId="0CD3A35B" w:rsidR="00074E82" w:rsidRDefault="0077043B" w:rsidP="00447B8D">
      <w:pPr>
        <w:jc w:val="both"/>
      </w:pPr>
      <w:r>
        <w:t xml:space="preserve">El problema </w:t>
      </w:r>
      <w:r w:rsidR="00EA414D">
        <w:t xml:space="preserve">planteado se basa en hacer pilas de 5 cajas con todas las cajas de un almacén. El almacén está representado por una matriz, en la que se coloca un porcentaje de cajas aleatorias con respecto al total de espacios disponibles. De igual manera, colocamos a los agentes </w:t>
      </w:r>
      <w:r w:rsidR="00074E82">
        <w:t>robots en una matriz, donde intentarán recoger cajas para apilarlas.</w:t>
      </w:r>
    </w:p>
    <w:p w14:paraId="2E2E95ED" w14:textId="24057E12" w:rsidR="00074E82" w:rsidRDefault="00074E82" w:rsidP="00447B8D">
      <w:pPr>
        <w:jc w:val="both"/>
      </w:pPr>
      <w:r>
        <w:t>El diseño de la solución está basada en los siguientes dos diagramas:</w:t>
      </w:r>
    </w:p>
    <w:p w14:paraId="01C240B3" w14:textId="1176B28B" w:rsidR="00074E82" w:rsidRDefault="00074E82" w:rsidP="00447B8D">
      <w:pPr>
        <w:jc w:val="both"/>
      </w:pPr>
      <w:r w:rsidRPr="00074E82">
        <w:rPr>
          <w:noProof/>
        </w:rPr>
        <w:drawing>
          <wp:anchor distT="0" distB="0" distL="114300" distR="114300" simplePos="0" relativeHeight="251659264" behindDoc="0" locked="0" layoutInCell="1" allowOverlap="1" wp14:anchorId="2A9D394F" wp14:editId="18B2105A">
            <wp:simplePos x="0" y="0"/>
            <wp:positionH relativeFrom="column">
              <wp:posOffset>0</wp:posOffset>
            </wp:positionH>
            <wp:positionV relativeFrom="paragraph">
              <wp:posOffset>292100</wp:posOffset>
            </wp:positionV>
            <wp:extent cx="5612130" cy="3209925"/>
            <wp:effectExtent l="0" t="0" r="7620" b="9525"/>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5612130" cy="3209925"/>
                    </a:xfrm>
                    <a:prstGeom prst="rect">
                      <a:avLst/>
                    </a:prstGeom>
                  </pic:spPr>
                </pic:pic>
              </a:graphicData>
            </a:graphic>
          </wp:anchor>
        </w:drawing>
      </w:r>
    </w:p>
    <w:p w14:paraId="1086E29A" w14:textId="6A8CB071" w:rsidR="00EA414D" w:rsidRDefault="00074E82" w:rsidP="00447B8D">
      <w:pPr>
        <w:jc w:val="both"/>
      </w:pPr>
      <w:r w:rsidRPr="00074E82">
        <w:rPr>
          <w:noProof/>
        </w:rPr>
        <w:drawing>
          <wp:anchor distT="0" distB="0" distL="114300" distR="114300" simplePos="0" relativeHeight="251661312" behindDoc="0" locked="0" layoutInCell="1" allowOverlap="1" wp14:anchorId="13E9BEC4" wp14:editId="21DDF8D1">
            <wp:simplePos x="0" y="0"/>
            <wp:positionH relativeFrom="margin">
              <wp:posOffset>134036</wp:posOffset>
            </wp:positionH>
            <wp:positionV relativeFrom="paragraph">
              <wp:posOffset>3484550</wp:posOffset>
            </wp:positionV>
            <wp:extent cx="2787015" cy="2552700"/>
            <wp:effectExtent l="0" t="0" r="0"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2787015" cy="2552700"/>
                    </a:xfrm>
                    <a:prstGeom prst="rect">
                      <a:avLst/>
                    </a:prstGeom>
                  </pic:spPr>
                </pic:pic>
              </a:graphicData>
            </a:graphic>
            <wp14:sizeRelH relativeFrom="margin">
              <wp14:pctWidth>0</wp14:pctWidth>
            </wp14:sizeRelH>
            <wp14:sizeRelV relativeFrom="margin">
              <wp14:pctHeight>0</wp14:pctHeight>
            </wp14:sizeRelV>
          </wp:anchor>
        </w:drawing>
      </w:r>
    </w:p>
    <w:p w14:paraId="75D1C219" w14:textId="41F31CE1" w:rsidR="00EA414D" w:rsidRDefault="00EA414D" w:rsidP="00447B8D">
      <w:pPr>
        <w:jc w:val="both"/>
      </w:pPr>
    </w:p>
    <w:p w14:paraId="047F4FD7" w14:textId="77777777" w:rsidR="00074E82" w:rsidRDefault="00074E82" w:rsidP="00447B8D">
      <w:pPr>
        <w:jc w:val="both"/>
      </w:pPr>
    </w:p>
    <w:p w14:paraId="1CA9DFC7" w14:textId="77777777" w:rsidR="00074E82" w:rsidRDefault="00074E82" w:rsidP="00447B8D">
      <w:pPr>
        <w:jc w:val="both"/>
      </w:pPr>
    </w:p>
    <w:p w14:paraId="155ADF5F" w14:textId="77777777" w:rsidR="00074E82" w:rsidRDefault="00074E82" w:rsidP="00447B8D">
      <w:pPr>
        <w:jc w:val="both"/>
      </w:pPr>
    </w:p>
    <w:p w14:paraId="2FFE7F3F" w14:textId="77777777" w:rsidR="00074E82" w:rsidRDefault="00074E82" w:rsidP="00447B8D">
      <w:pPr>
        <w:jc w:val="both"/>
      </w:pPr>
    </w:p>
    <w:p w14:paraId="133CFC7B" w14:textId="77777777" w:rsidR="00074E82" w:rsidRDefault="00074E82" w:rsidP="00447B8D">
      <w:pPr>
        <w:jc w:val="both"/>
      </w:pPr>
    </w:p>
    <w:p w14:paraId="3A2283A5" w14:textId="77777777" w:rsidR="00074E82" w:rsidRDefault="00074E82" w:rsidP="00447B8D">
      <w:pPr>
        <w:jc w:val="both"/>
      </w:pPr>
    </w:p>
    <w:p w14:paraId="66034864" w14:textId="77777777" w:rsidR="00074E82" w:rsidRDefault="00074E82" w:rsidP="00447B8D">
      <w:pPr>
        <w:jc w:val="both"/>
      </w:pPr>
    </w:p>
    <w:p w14:paraId="54675581" w14:textId="77777777" w:rsidR="00074E82" w:rsidRDefault="00074E82" w:rsidP="00447B8D">
      <w:pPr>
        <w:jc w:val="both"/>
      </w:pPr>
    </w:p>
    <w:p w14:paraId="39BCB977" w14:textId="34684288" w:rsidR="00074E82" w:rsidRDefault="00074E82" w:rsidP="00447B8D">
      <w:pPr>
        <w:jc w:val="both"/>
      </w:pPr>
      <w:r>
        <w:lastRenderedPageBreak/>
        <w:t xml:space="preserve">El primer diagrama indica las clases utilizadas y su relación. Consideramos la clase de </w:t>
      </w:r>
      <w:proofErr w:type="spellStart"/>
      <w:r>
        <w:rPr>
          <w:i/>
          <w:iCs/>
        </w:rPr>
        <w:t>RobotAgent</w:t>
      </w:r>
      <w:proofErr w:type="spellEnd"/>
      <w:r>
        <w:t xml:space="preserve"> para </w:t>
      </w:r>
      <w:r w:rsidR="00B21E37">
        <w:t xml:space="preserve">dar instrucciones al robot; orientadas a su movimiento, recolección y apilado de cajas. De igual manera tenemos la clase de </w:t>
      </w:r>
      <w:proofErr w:type="spellStart"/>
      <w:r w:rsidR="00B21E37">
        <w:rPr>
          <w:i/>
          <w:iCs/>
        </w:rPr>
        <w:t>AlmacenModel</w:t>
      </w:r>
      <w:proofErr w:type="spellEnd"/>
      <w:r w:rsidR="00B21E37">
        <w:t>, en el cual tenemos una matriz de cajas y otra de agentes; en las cuales los agentes estarán cambiando las cajas de lugar para lograr su objetivo.</w:t>
      </w:r>
    </w:p>
    <w:p w14:paraId="4E0C3C71" w14:textId="58E677F2" w:rsidR="00B21E37" w:rsidRDefault="00B21E37" w:rsidP="00447B8D">
      <w:pPr>
        <w:jc w:val="both"/>
      </w:pPr>
      <w:r>
        <w:t xml:space="preserve">En el segundo diagrama, tenemos el protocolo de comunicación entre los agentes robots y el modelo del almacén. Lo que ilustra son los pasos a seguir en el sistema, mismos que modelan la solución final de este problema. </w:t>
      </w:r>
    </w:p>
    <w:p w14:paraId="1C94699D" w14:textId="17F46741" w:rsidR="00B21E37" w:rsidRDefault="00B21E37" w:rsidP="00447B8D">
      <w:pPr>
        <w:jc w:val="both"/>
      </w:pPr>
      <w:r>
        <w:t xml:space="preserve">Como solución al problema, los agentes aparecen en posiciones aleatorias de la matriz de agentes. Definimos una </w:t>
      </w:r>
      <w:r>
        <w:rPr>
          <w:i/>
          <w:iCs/>
        </w:rPr>
        <w:t>meta</w:t>
      </w:r>
      <w:r>
        <w:t xml:space="preserve"> que es la coordinada de la celda de la matriz de cajas en donde los agentes llevarán las cajas que carguen. Esta meta irá cambiando conforme se logre</w:t>
      </w:r>
      <w:r w:rsidR="006A77AD">
        <w:t>n apilar 5 cajas en ese espacio.</w:t>
      </w:r>
    </w:p>
    <w:p w14:paraId="1629F917" w14:textId="6BD5E0D4" w:rsidR="006A77AD" w:rsidRDefault="006A77AD" w:rsidP="00447B8D">
      <w:pPr>
        <w:jc w:val="both"/>
      </w:pPr>
      <w:r>
        <w:t>Los agentes tomarán las cajas que tengan adelante, atrás, a la derecha, a la izquierda y en su propio lugar. Si logran agarrar alguna caja, entonces avanzarán hacia la meta propuesta, y mientras avanzan, podrán agarrar cajas para llevarlas a la celda meta y de sobrar cajas, mover la meta y seguir apilando cajas.</w:t>
      </w:r>
    </w:p>
    <w:p w14:paraId="06CB9D14" w14:textId="0F106535" w:rsidR="00447B8D" w:rsidRPr="00074E82" w:rsidRDefault="006A77AD" w:rsidP="00447B8D">
      <w:pPr>
        <w:jc w:val="both"/>
      </w:pPr>
      <w:r>
        <w:t xml:space="preserve">La manera en que el trabajo individual de los agentes influye en un resultado global es que cada uno intentará apilar el mayor número de cajas en cada oportunidad que tenga y serán posicionados en celdas aleatorias que no estén dentro de las pilas de cajas ya hechas, para que tengan más probabilidad de encontrar cajas sin apilar. </w:t>
      </w:r>
    </w:p>
    <w:p w14:paraId="5BDF6690" w14:textId="77777777" w:rsidR="00447B8D" w:rsidRDefault="00447B8D" w:rsidP="00EA414D">
      <w:pPr>
        <w:rPr>
          <w:i/>
          <w:iCs/>
        </w:rPr>
      </w:pPr>
    </w:p>
    <w:p w14:paraId="7BA64EC7" w14:textId="16C3429E" w:rsidR="00EA414D" w:rsidRDefault="00EA414D" w:rsidP="00EA414D">
      <w:pPr>
        <w:rPr>
          <w:i/>
          <w:iCs/>
        </w:rPr>
      </w:pPr>
      <w:r w:rsidRPr="00447B8D">
        <w:rPr>
          <w:i/>
          <w:iCs/>
        </w:rPr>
        <w:t xml:space="preserve">Analiza si existe una estrategia que podría disminuir el tiempo dedicado, así como la cantidad de movimientos realizados. ¿Cómo sería? Descríbela. </w:t>
      </w:r>
    </w:p>
    <w:p w14:paraId="4E987444" w14:textId="398D4682" w:rsidR="00447B8D" w:rsidRPr="00655646" w:rsidRDefault="00447B8D" w:rsidP="006C76DD">
      <w:pPr>
        <w:jc w:val="both"/>
        <w:rPr>
          <w:i/>
          <w:iCs/>
        </w:rPr>
      </w:pPr>
      <w:r>
        <w:t>Considero que una solución más efectiva, sería dividir la matriz en secciones</w:t>
      </w:r>
      <w:r w:rsidR="006C76DD">
        <w:t xml:space="preserve"> entre el número de robots</w:t>
      </w:r>
      <w:r>
        <w:t xml:space="preserve"> y asignar cada sección a un agente</w:t>
      </w:r>
      <w:r w:rsidR="006C76DD">
        <w:t xml:space="preserve"> robot</w:t>
      </w:r>
      <w:r>
        <w:t xml:space="preserve">. Esto evitaría la aleatoriedad que existe al </w:t>
      </w:r>
      <w:r w:rsidR="00655646">
        <w:t xml:space="preserve">colocar agentes en posiciones aleatorias. Cada agente se ocuparía únicamente de su zona y estaría llevando cajas a celdas destinadas para cada zona. </w:t>
      </w:r>
      <w:r w:rsidR="000352C6">
        <w:t xml:space="preserve">Esta solución podría ser similar a programación en paralelo, en la que cada aportación de los agentes contribuye al resultado final y correcto del problema. </w:t>
      </w:r>
    </w:p>
    <w:p w14:paraId="07D45E4F" w14:textId="5C6A6D42" w:rsidR="00EA414D" w:rsidRDefault="00EA414D"/>
    <w:p w14:paraId="790311CE" w14:textId="77777777" w:rsidR="00593F08" w:rsidRDefault="00593F08" w:rsidP="006C76DD">
      <w:pPr>
        <w:jc w:val="center"/>
        <w:rPr>
          <w:b/>
          <w:bCs/>
        </w:rPr>
      </w:pPr>
    </w:p>
    <w:p w14:paraId="6F113B36" w14:textId="77777777" w:rsidR="00593F08" w:rsidRDefault="00593F08" w:rsidP="006C76DD">
      <w:pPr>
        <w:jc w:val="center"/>
        <w:rPr>
          <w:b/>
          <w:bCs/>
        </w:rPr>
      </w:pPr>
    </w:p>
    <w:p w14:paraId="060B0FF8" w14:textId="77777777" w:rsidR="00593F08" w:rsidRDefault="00593F08" w:rsidP="006C76DD">
      <w:pPr>
        <w:jc w:val="center"/>
        <w:rPr>
          <w:b/>
          <w:bCs/>
        </w:rPr>
      </w:pPr>
    </w:p>
    <w:p w14:paraId="7A6B953F" w14:textId="77777777" w:rsidR="00593F08" w:rsidRDefault="00593F08" w:rsidP="006C76DD">
      <w:pPr>
        <w:jc w:val="center"/>
        <w:rPr>
          <w:b/>
          <w:bCs/>
        </w:rPr>
      </w:pPr>
    </w:p>
    <w:p w14:paraId="7ED4FE52" w14:textId="77777777" w:rsidR="00593F08" w:rsidRDefault="00593F08" w:rsidP="006C76DD">
      <w:pPr>
        <w:jc w:val="center"/>
        <w:rPr>
          <w:b/>
          <w:bCs/>
        </w:rPr>
      </w:pPr>
    </w:p>
    <w:p w14:paraId="79EE601A" w14:textId="0C499B3C" w:rsidR="006C76DD" w:rsidRDefault="006C76DD" w:rsidP="006C76DD">
      <w:pPr>
        <w:jc w:val="center"/>
        <w:rPr>
          <w:b/>
          <w:bCs/>
        </w:rPr>
      </w:pPr>
      <w:r>
        <w:rPr>
          <w:b/>
          <w:bCs/>
        </w:rPr>
        <w:lastRenderedPageBreak/>
        <w:t>Resultados</w:t>
      </w:r>
    </w:p>
    <w:p w14:paraId="10C990B7" w14:textId="6F4C5597" w:rsidR="006C76DD" w:rsidRDefault="00117390" w:rsidP="006C76DD">
      <w:r>
        <w:t xml:space="preserve">Algunos de los resultados obtenidos son los siguientes: </w:t>
      </w:r>
    </w:p>
    <w:p w14:paraId="50F939E8" w14:textId="5E7C697B" w:rsidR="00117390" w:rsidRPr="00117390" w:rsidRDefault="00621DEE" w:rsidP="00117390">
      <w:r w:rsidRPr="00117390">
        <w:drawing>
          <wp:anchor distT="0" distB="0" distL="114300" distR="114300" simplePos="0" relativeHeight="251663360" behindDoc="0" locked="0" layoutInCell="1" allowOverlap="1" wp14:anchorId="4C070F95" wp14:editId="6F9EB7BB">
            <wp:simplePos x="0" y="0"/>
            <wp:positionH relativeFrom="margin">
              <wp:posOffset>-292608</wp:posOffset>
            </wp:positionH>
            <wp:positionV relativeFrom="paragraph">
              <wp:posOffset>339903</wp:posOffset>
            </wp:positionV>
            <wp:extent cx="3903980" cy="3108960"/>
            <wp:effectExtent l="0" t="0" r="1270" b="0"/>
            <wp:wrapSquare wrapText="bothSides"/>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3903980" cy="3108960"/>
                    </a:xfrm>
                    <a:prstGeom prst="rect">
                      <a:avLst/>
                    </a:prstGeom>
                  </pic:spPr>
                </pic:pic>
              </a:graphicData>
            </a:graphic>
            <wp14:sizeRelH relativeFrom="margin">
              <wp14:pctWidth>0</wp14:pctWidth>
            </wp14:sizeRelH>
            <wp14:sizeRelV relativeFrom="margin">
              <wp14:pctHeight>0</wp14:pctHeight>
            </wp14:sizeRelV>
          </wp:anchor>
        </w:drawing>
      </w:r>
      <w:r w:rsidRPr="00117390">
        <w:drawing>
          <wp:anchor distT="0" distB="0" distL="114300" distR="114300" simplePos="0" relativeHeight="251665408" behindDoc="0" locked="0" layoutInCell="1" allowOverlap="1" wp14:anchorId="122547BD" wp14:editId="1BC5AE0C">
            <wp:simplePos x="0" y="0"/>
            <wp:positionH relativeFrom="margin">
              <wp:posOffset>3162300</wp:posOffset>
            </wp:positionH>
            <wp:positionV relativeFrom="paragraph">
              <wp:posOffset>383540</wp:posOffset>
            </wp:positionV>
            <wp:extent cx="2962275" cy="3401060"/>
            <wp:effectExtent l="0" t="0" r="9525" b="8890"/>
            <wp:wrapSquare wrapText="bothSides"/>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8"/>
                    <a:stretch>
                      <a:fillRect/>
                    </a:stretch>
                  </pic:blipFill>
                  <pic:spPr>
                    <a:xfrm>
                      <a:off x="0" y="0"/>
                      <a:ext cx="2962275" cy="3401060"/>
                    </a:xfrm>
                    <a:prstGeom prst="rect">
                      <a:avLst/>
                    </a:prstGeom>
                  </pic:spPr>
                </pic:pic>
              </a:graphicData>
            </a:graphic>
            <wp14:sizeRelH relativeFrom="margin">
              <wp14:pctWidth>0</wp14:pctWidth>
            </wp14:sizeRelH>
            <wp14:sizeRelV relativeFrom="margin">
              <wp14:pctHeight>0</wp14:pctHeight>
            </wp14:sizeRelV>
          </wp:anchor>
        </w:drawing>
      </w:r>
    </w:p>
    <w:p w14:paraId="68A788FF" w14:textId="76F556FC" w:rsidR="0084411E" w:rsidRDefault="0084411E" w:rsidP="00117390"/>
    <w:p w14:paraId="279F1F12" w14:textId="4187FCF3" w:rsidR="00621DEE" w:rsidRDefault="00621DEE" w:rsidP="00826249">
      <w:pPr>
        <w:jc w:val="both"/>
      </w:pPr>
    </w:p>
    <w:p w14:paraId="2EFFEDC2" w14:textId="6C4ED71B" w:rsidR="00117390" w:rsidRDefault="00117390" w:rsidP="00826249">
      <w:pPr>
        <w:jc w:val="both"/>
      </w:pPr>
      <w:r>
        <w:t>Se puede observar que los agentes arman las pilas de cajas en orden ascendente de izquierda a derecha y de arriba hacia abajo en el almacén. Esto permite llevar una cuenta fácil de cuál es la casilla donde deberán llenar la pila de cajas.</w:t>
      </w:r>
    </w:p>
    <w:p w14:paraId="16E34B30" w14:textId="77777777" w:rsidR="00117390" w:rsidRPr="00117390" w:rsidRDefault="00117390" w:rsidP="00117390"/>
    <w:sectPr w:rsidR="00117390" w:rsidRPr="001173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9F"/>
    <w:rsid w:val="000352C6"/>
    <w:rsid w:val="00074E82"/>
    <w:rsid w:val="000878AA"/>
    <w:rsid w:val="00117390"/>
    <w:rsid w:val="0014288C"/>
    <w:rsid w:val="002364CA"/>
    <w:rsid w:val="0029179F"/>
    <w:rsid w:val="002A60B3"/>
    <w:rsid w:val="002F783D"/>
    <w:rsid w:val="00304062"/>
    <w:rsid w:val="00435C65"/>
    <w:rsid w:val="00447B8D"/>
    <w:rsid w:val="004B1820"/>
    <w:rsid w:val="00593F08"/>
    <w:rsid w:val="00621DEE"/>
    <w:rsid w:val="00655646"/>
    <w:rsid w:val="006A77AD"/>
    <w:rsid w:val="006C76DD"/>
    <w:rsid w:val="0077043B"/>
    <w:rsid w:val="007D6EBE"/>
    <w:rsid w:val="00826249"/>
    <w:rsid w:val="00830020"/>
    <w:rsid w:val="0084411E"/>
    <w:rsid w:val="00850379"/>
    <w:rsid w:val="0089614F"/>
    <w:rsid w:val="008D7A2F"/>
    <w:rsid w:val="0090459F"/>
    <w:rsid w:val="00A60878"/>
    <w:rsid w:val="00AD4384"/>
    <w:rsid w:val="00B21E37"/>
    <w:rsid w:val="00D76EE8"/>
    <w:rsid w:val="00EA414D"/>
    <w:rsid w:val="00FC6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E1CD"/>
  <w15:chartTrackingRefBased/>
  <w15:docId w15:val="{D58A4379-598C-4DA2-898F-1A1504AC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Hinojosa López</dc:creator>
  <cp:keywords/>
  <dc:description/>
  <cp:lastModifiedBy>Rafael Hinojosa López</cp:lastModifiedBy>
  <cp:revision>11</cp:revision>
  <dcterms:created xsi:type="dcterms:W3CDTF">2021-11-30T03:59:00Z</dcterms:created>
  <dcterms:modified xsi:type="dcterms:W3CDTF">2021-11-30T06:59:00Z</dcterms:modified>
</cp:coreProperties>
</file>