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val="clear" w:fill="FFFFFF"/>
        <w:spacing w:lineRule="auto" w:line="240" w:before="0" w:after="0"/>
        <w:rPr>
          <w:b/>
          <w:bCs/>
          <w:sz w:val="36"/>
          <w:szCs w:val="36"/>
          <w:u w:val="none"/>
        </w:rPr>
      </w:pPr>
      <w:bookmarkStart w:id="0" w:name="_heading=h.vtzfkllmpixf"/>
      <w:bookmarkEnd w:id="0"/>
      <w:r>
        <w:rPr>
          <w:sz w:val="36"/>
          <w:szCs w:val="36"/>
          <w:u w:val="none"/>
        </w:rPr>
        <w:t>FEUILLE DE TRAVAIL</w:t>
      </w:r>
    </w:p>
    <w:p>
      <w:pPr>
        <w:pStyle w:val="Heading2"/>
        <w:shd w:val="clear" w:fill="FFFFFF"/>
        <w:spacing w:lineRule="auto" w:line="240" w:before="0" w:after="0"/>
        <w:rPr>
          <w:rFonts w:ascii="Calibri" w:hAnsi="Calibri" w:eastAsia="Calibri" w:cs="Calibri"/>
        </w:rPr>
      </w:pPr>
      <w:bookmarkStart w:id="1" w:name="_heading=h.9fxe1im4x29k"/>
      <w:bookmarkEnd w:id="1"/>
      <w:r>
        <w:rPr>
          <w:rFonts w:eastAsia="Calibri" w:cs="Calibri" w:ascii="Calibri" w:hAnsi="Calibri"/>
          <w:b/>
          <w:bCs/>
          <w:i/>
          <w:iCs/>
          <w:sz w:val="80"/>
          <w:szCs w:val="80"/>
        </w:rPr>
        <w:t>GreenOps Solutions</w:t>
      </w:r>
    </w:p>
    <w:p>
      <w:pPr>
        <w:pStyle w:val="normal1"/>
        <w:rPr/>
      </w:pPr>
      <w:r>
        <w:rPr/>
        <w:drawing>
          <wp:inline distT="0" distB="0" distL="0" distR="0">
            <wp:extent cx="5760085" cy="5765800"/>
            <wp:effectExtent l="0" t="0" r="0" b="0"/>
            <wp:docPr id="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pic:cNvPicPr>
                      <a:picLocks noChangeAspect="1" noChangeArrowheads="1"/>
                    </pic:cNvPicPr>
                  </pic:nvPicPr>
                  <pic:blipFill>
                    <a:blip r:embed="rId2"/>
                    <a:stretch>
                      <a:fillRect/>
                    </a:stretch>
                  </pic:blipFill>
                  <pic:spPr bwMode="auto">
                    <a:xfrm>
                      <a:off x="0" y="0"/>
                      <a:ext cx="5760085" cy="5765800"/>
                    </a:xfrm>
                    <a:prstGeom prst="rect">
                      <a:avLst/>
                    </a:prstGeom>
                    <a:noFill/>
                  </pic:spPr>
                </pic:pic>
              </a:graphicData>
            </a:graphic>
          </wp:inline>
        </w:drawing>
      </w:r>
    </w:p>
    <w:p>
      <w:pPr>
        <w:pStyle w:val="Heading2"/>
        <w:shd w:val="clear" w:fill="FFFFFF"/>
        <w:spacing w:lineRule="auto" w:line="240" w:before="0" w:after="300"/>
        <w:rPr>
          <w:b/>
          <w:bCs/>
          <w:color w:val="484746"/>
          <w:sz w:val="32"/>
          <w:szCs w:val="32"/>
          <w:u w:val="none"/>
        </w:rPr>
      </w:pPr>
      <w:r>
        <w:rPr>
          <w:color w:val="484746"/>
          <w:sz w:val="32"/>
          <w:szCs w:val="32"/>
          <w:u w:val="none"/>
        </w:rPr>
        <w:t>Nom et prénom du stagiaire (à compléter) :</w:t>
      </w:r>
    </w:p>
    <w:p>
      <w:pPr>
        <w:pStyle w:val="Heading2"/>
        <w:pBdr>
          <w:bottom w:val="single" w:sz="4" w:space="0" w:color="FB4D41"/>
        </w:pBdr>
        <w:shd w:val="clear" w:fill="FFFFFF"/>
        <w:spacing w:lineRule="auto" w:line="240" w:before="0" w:after="300"/>
        <w:rPr>
          <w:b/>
          <w:bCs/>
          <w:sz w:val="32"/>
          <w:szCs w:val="32"/>
        </w:rPr>
      </w:pPr>
      <w:r>
        <w:rPr>
          <w:b/>
          <w:bCs/>
          <w:sz w:val="32"/>
          <w:szCs w:val="32"/>
        </w:rPr>
      </w:r>
    </w:p>
    <w:p>
      <w:pPr>
        <w:pStyle w:val="normal1"/>
        <w:rPr>
          <w:b/>
          <w:bCs/>
          <w:color w:val="FB4D41"/>
          <w:sz w:val="32"/>
          <w:szCs w:val="32"/>
        </w:rPr>
      </w:pPr>
      <w:r>
        <w:rPr>
          <w:b/>
          <w:bCs/>
          <w:color w:val="FB4D41"/>
          <w:sz w:val="32"/>
          <w:szCs w:val="32"/>
        </w:rPr>
      </w:r>
      <w:r>
        <w:br w:type="page"/>
      </w:r>
    </w:p>
    <w:p>
      <w:pPr>
        <w:pStyle w:val="Heading1"/>
        <w:spacing w:before="0" w:after="0"/>
        <w:rPr/>
      </w:pPr>
      <w:r>
        <w:rPr/>
        <w:t>Les compétences et critères d’évaluation</w:t>
      </w:r>
    </w:p>
    <w:p>
      <w:pPr>
        <w:pStyle w:val="normal1"/>
        <w:rPr/>
      </w:pPr>
      <w:r>
        <w:rPr/>
      </w:r>
    </w:p>
    <w:p>
      <w:pPr>
        <w:pStyle w:val="normal1"/>
        <w:spacing w:lineRule="auto" w:line="360"/>
        <w:rPr>
          <w:rFonts w:ascii="Calibri" w:hAnsi="Calibri" w:eastAsia="Calibri" w:cs="Calibri"/>
          <w:color w:val="FF0000"/>
        </w:rPr>
      </w:pPr>
      <w:r>
        <w:rPr>
          <w:rFonts w:eastAsia="Noto Sans Symbols" w:cs="Noto Sans Symbols" w:ascii="Noto Sans Symbols" w:hAnsi="Noto Sans Symbols"/>
          <w:i/>
          <w:iCs/>
          <w:color w:val="0070C0"/>
        </w:rPr>
        <w:t>☞</w:t>
      </w:r>
      <w:r>
        <w:rPr>
          <w:rFonts w:eastAsia="Calibri" w:cs="Calibri" w:ascii="Calibri" w:hAnsi="Calibri"/>
          <w:i/>
          <w:iCs/>
          <w:color w:val="0070C0"/>
        </w:rPr>
        <w:t xml:space="preserve"> </w:t>
      </w:r>
      <w:r>
        <w:rPr>
          <w:rFonts w:eastAsia="Calibri" w:cs="Calibri" w:ascii="Calibri" w:hAnsi="Calibri"/>
          <w:i/>
          <w:iCs/>
          <w:color w:val="0070C0"/>
        </w:rPr>
        <w:t>Prenez connaissance de ce tableau qui vous indique les critères sur lesquels vous serez évalué pour chacune des compétences. Les critères vous indiquent également les points d’attention que vous devez avoir dans le rendu de votre copie.</w:t>
      </w:r>
    </w:p>
    <w:p>
      <w:pPr>
        <w:pStyle w:val="normal1"/>
        <w:spacing w:lineRule="auto" w:line="360"/>
        <w:rPr>
          <w:rFonts w:ascii="Calibri" w:hAnsi="Calibri" w:eastAsia="Calibri" w:cs="Calibri"/>
          <w:color w:val="FF0000"/>
        </w:rPr>
      </w:pPr>
      <w:r>
        <w:rPr>
          <w:rFonts w:eastAsia="Calibri" w:cs="Calibri" w:ascii="Calibri" w:hAnsi="Calibri"/>
          <w:color w:val="FF0000"/>
        </w:rPr>
      </w:r>
    </w:p>
    <w:tbl>
      <w:tblPr>
        <w:tblStyle w:val="Table1"/>
        <w:tblW w:w="9315" w:type="dxa"/>
        <w:jc w:val="start"/>
        <w:tblInd w:w="0" w:type="dxa"/>
        <w:tblLayout w:type="fixed"/>
        <w:tblCellMar>
          <w:top w:w="0" w:type="dxa"/>
          <w:start w:w="108" w:type="dxa"/>
          <w:bottom w:w="0" w:type="dxa"/>
          <w:end w:w="108" w:type="dxa"/>
        </w:tblCellMar>
        <w:tblLook w:val="0400"/>
      </w:tblPr>
      <w:tblGrid>
        <w:gridCol w:w="3522"/>
        <w:gridCol w:w="1427"/>
        <w:gridCol w:w="4366"/>
      </w:tblGrid>
      <w:tr>
        <w:trPr>
          <w:trHeight w:val="251" w:hRule="atLeast"/>
        </w:trPr>
        <w:tc>
          <w:tcPr>
            <w:tcW w:w="3522" w:type="dxa"/>
            <w:tcBorders>
              <w:top w:val="single" w:sz="4" w:space="0" w:color="000000"/>
              <w:start w:val="single" w:sz="4" w:space="0" w:color="000000"/>
              <w:bottom w:val="single" w:sz="4" w:space="0" w:color="000000"/>
              <w:end w:val="single" w:sz="4" w:space="0" w:color="000000"/>
            </w:tcBorders>
            <w:shd w:fill="F7CBAC" w:val="clear"/>
            <w:vAlign w:val="center"/>
          </w:tcPr>
          <w:p>
            <w:pPr>
              <w:pStyle w:val="normal1"/>
              <w:jc w:val="center"/>
              <w:rPr>
                <w:rFonts w:ascii="Calibri" w:hAnsi="Calibri" w:eastAsia="Calibri" w:cs="Calibri"/>
                <w:b/>
                <w:bCs/>
                <w:sz w:val="24"/>
                <w:szCs w:val="24"/>
              </w:rPr>
            </w:pPr>
            <w:r>
              <w:rPr>
                <w:rFonts w:eastAsia="Calibri" w:cs="Calibri" w:ascii="Calibri" w:hAnsi="Calibri"/>
                <w:b/>
                <w:bCs/>
                <w:sz w:val="24"/>
                <w:szCs w:val="24"/>
              </w:rPr>
              <w:t>Compétences évaluées</w:t>
            </w:r>
          </w:p>
        </w:tc>
        <w:tc>
          <w:tcPr>
            <w:tcW w:w="1427" w:type="dxa"/>
            <w:tcBorders>
              <w:top w:val="single" w:sz="4" w:space="0" w:color="000000"/>
              <w:start w:val="single" w:sz="4" w:space="0" w:color="000000"/>
              <w:bottom w:val="single" w:sz="4" w:space="0" w:color="000000"/>
              <w:end w:val="single" w:sz="4" w:space="0" w:color="000000"/>
            </w:tcBorders>
            <w:shd w:fill="F7CBAC" w:val="clear"/>
            <w:vAlign w:val="center"/>
          </w:tcPr>
          <w:p>
            <w:pPr>
              <w:pStyle w:val="normal1"/>
              <w:jc w:val="center"/>
              <w:rPr>
                <w:rFonts w:ascii="Calibri" w:hAnsi="Calibri" w:eastAsia="Calibri" w:cs="Calibri"/>
                <w:b/>
                <w:bCs/>
                <w:sz w:val="24"/>
                <w:szCs w:val="24"/>
              </w:rPr>
            </w:pPr>
            <w:r>
              <w:rPr>
                <w:rFonts w:eastAsia="Calibri" w:cs="Calibri" w:ascii="Calibri" w:hAnsi="Calibri"/>
                <w:b/>
                <w:bCs/>
                <w:sz w:val="24"/>
                <w:szCs w:val="24"/>
              </w:rPr>
              <w:t>Questions EDC</w:t>
            </w:r>
          </w:p>
        </w:tc>
        <w:tc>
          <w:tcPr>
            <w:tcW w:w="4366" w:type="dxa"/>
            <w:tcBorders>
              <w:top w:val="single" w:sz="4" w:space="0" w:color="000000"/>
              <w:start w:val="single" w:sz="4" w:space="0" w:color="000000"/>
              <w:bottom w:val="single" w:sz="4" w:space="0" w:color="000000"/>
              <w:end w:val="single" w:sz="4" w:space="0" w:color="000000"/>
            </w:tcBorders>
            <w:shd w:fill="F7CBAC" w:val="clear"/>
            <w:vAlign w:val="center"/>
          </w:tcPr>
          <w:p>
            <w:pPr>
              <w:pStyle w:val="normal1"/>
              <w:jc w:val="center"/>
              <w:rPr>
                <w:rFonts w:ascii="Calibri" w:hAnsi="Calibri" w:eastAsia="Calibri" w:cs="Calibri"/>
                <w:b/>
                <w:bCs/>
                <w:sz w:val="24"/>
                <w:szCs w:val="24"/>
              </w:rPr>
            </w:pPr>
            <w:r>
              <w:rPr>
                <w:rFonts w:eastAsia="Calibri" w:cs="Calibri" w:ascii="Calibri" w:hAnsi="Calibri"/>
                <w:b/>
                <w:bCs/>
                <w:sz w:val="24"/>
                <w:szCs w:val="24"/>
              </w:rPr>
              <w:t>Critères d’évaluation</w:t>
            </w:r>
          </w:p>
        </w:tc>
      </w:tr>
      <w:tr>
        <w:trPr>
          <w:trHeight w:val="1178" w:hRule="atLeast"/>
        </w:trPr>
        <w:tc>
          <w:tcPr>
            <w:tcW w:w="3522" w:type="dxa"/>
            <w:tcBorders>
              <w:top w:val="single" w:sz="4" w:space="0" w:color="000000"/>
              <w:start w:val="single" w:sz="4" w:space="0" w:color="000000"/>
              <w:bottom w:val="single" w:sz="4" w:space="0" w:color="000000"/>
              <w:end w:val="single" w:sz="4" w:space="0" w:color="000000"/>
            </w:tcBorders>
          </w:tcPr>
          <w:p>
            <w:pPr>
              <w:pStyle w:val="normal1"/>
              <w:numPr>
                <w:ilvl w:val="0"/>
                <w:numId w:val="7"/>
              </w:numPr>
              <w:ind w:hanging="284" w:start="306"/>
              <w:rPr>
                <w:rFonts w:ascii="Calibri" w:hAnsi="Calibri" w:eastAsia="Calibri" w:cs="Calibri"/>
                <w:sz w:val="20"/>
                <w:szCs w:val="20"/>
              </w:rPr>
            </w:pPr>
            <w:r>
              <w:rPr>
                <w:rFonts w:eastAsia="Calibri" w:cs="Calibri" w:ascii="Calibri" w:hAnsi="Calibri"/>
                <w:i/>
                <w:iCs/>
                <w:sz w:val="24"/>
                <w:szCs w:val="24"/>
              </w:rPr>
              <w:t>C1. Automatiser la création de serveurs à l’aide de scripts</w:t>
            </w:r>
          </w:p>
        </w:tc>
        <w:tc>
          <w:tcPr>
            <w:tcW w:w="1427" w:type="dxa"/>
            <w:tcBorders>
              <w:top w:val="single" w:sz="4" w:space="0" w:color="000000"/>
              <w:start w:val="single" w:sz="4" w:space="0" w:color="000000"/>
              <w:bottom w:val="single" w:sz="4" w:space="0" w:color="000000"/>
              <w:end w:val="single" w:sz="4" w:space="0" w:color="000000"/>
            </w:tcBorders>
          </w:tcPr>
          <w:p>
            <w:pPr>
              <w:pStyle w:val="normal1"/>
              <w:ind w:hanging="284" w:start="306"/>
              <w:rPr>
                <w:rFonts w:ascii="Calibri" w:hAnsi="Calibri" w:eastAsia="Calibri" w:cs="Calibri"/>
                <w:i/>
                <w:iCs/>
                <w:sz w:val="24"/>
                <w:szCs w:val="24"/>
              </w:rPr>
            </w:pPr>
            <w:r>
              <w:rPr>
                <w:rFonts w:eastAsia="Calibri" w:cs="Calibri" w:ascii="Calibri" w:hAnsi="Calibri"/>
                <w:i/>
                <w:iCs/>
                <w:sz w:val="24"/>
                <w:szCs w:val="24"/>
              </w:rPr>
              <w:t>Q1 &amp; Q2</w:t>
            </w:r>
          </w:p>
        </w:tc>
        <w:tc>
          <w:tcPr>
            <w:tcW w:w="436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i/>
                <w:iCs/>
                <w:sz w:val="24"/>
                <w:szCs w:val="24"/>
              </w:rPr>
            </w:pPr>
            <w:r>
              <w:rPr>
                <w:rFonts w:eastAsia="Calibri" w:cs="Calibri" w:ascii="Calibri" w:hAnsi="Calibri"/>
                <w:i/>
                <w:iCs/>
                <w:sz w:val="24"/>
                <w:szCs w:val="24"/>
              </w:rPr>
              <w:t>- Le serveur est fonctionnel</w:t>
            </w:r>
          </w:p>
          <w:p>
            <w:pPr>
              <w:pStyle w:val="normal1"/>
              <w:rPr>
                <w:rFonts w:ascii="Calibri" w:hAnsi="Calibri" w:eastAsia="Calibri" w:cs="Calibri"/>
                <w:i/>
                <w:iCs/>
                <w:sz w:val="24"/>
                <w:szCs w:val="24"/>
              </w:rPr>
            </w:pPr>
            <w:r>
              <w:rPr>
                <w:rFonts w:eastAsia="Calibri" w:cs="Calibri" w:ascii="Calibri" w:hAnsi="Calibri"/>
                <w:i/>
                <w:iCs/>
                <w:sz w:val="24"/>
                <w:szCs w:val="24"/>
              </w:rPr>
              <w:t>- La configuration est conforme au cahier des charges</w:t>
            </w:r>
          </w:p>
          <w:p>
            <w:pPr>
              <w:pStyle w:val="normal1"/>
              <w:rPr>
                <w:rFonts w:ascii="Calibri" w:hAnsi="Calibri" w:eastAsia="Calibri" w:cs="Calibri"/>
                <w:i/>
                <w:iCs/>
                <w:sz w:val="24"/>
                <w:szCs w:val="24"/>
              </w:rPr>
            </w:pPr>
            <w:r>
              <w:rPr>
                <w:rFonts w:eastAsia="Calibri" w:cs="Calibri" w:ascii="Calibri" w:hAnsi="Calibri"/>
                <w:i/>
                <w:iCs/>
                <w:sz w:val="24"/>
                <w:szCs w:val="24"/>
              </w:rPr>
              <w:t>- Les documentations sont mises à jour</w:t>
            </w:r>
          </w:p>
        </w:tc>
      </w:tr>
      <w:tr>
        <w:trPr>
          <w:trHeight w:val="1011" w:hRule="atLeast"/>
        </w:trPr>
        <w:tc>
          <w:tcPr>
            <w:tcW w:w="3522" w:type="dxa"/>
            <w:tcBorders>
              <w:top w:val="single" w:sz="4" w:space="0" w:color="000000"/>
              <w:start w:val="single" w:sz="4" w:space="0" w:color="000000"/>
              <w:bottom w:val="single" w:sz="4" w:space="0" w:color="000000"/>
              <w:end w:val="single" w:sz="4" w:space="0" w:color="000000"/>
            </w:tcBorders>
          </w:tcPr>
          <w:p>
            <w:pPr>
              <w:pStyle w:val="normal1"/>
              <w:numPr>
                <w:ilvl w:val="0"/>
                <w:numId w:val="1"/>
              </w:numPr>
              <w:ind w:hanging="284" w:start="306"/>
              <w:rPr>
                <w:rFonts w:ascii="Calibri" w:hAnsi="Calibri" w:eastAsia="Calibri" w:cs="Calibri"/>
                <w:i/>
                <w:iCs/>
              </w:rPr>
            </w:pPr>
            <w:r>
              <w:rPr>
                <w:rFonts w:eastAsia="Calibri" w:cs="Calibri" w:ascii="Calibri" w:hAnsi="Calibri"/>
                <w:i/>
                <w:iCs/>
                <w:sz w:val="24"/>
                <w:szCs w:val="24"/>
              </w:rPr>
              <w:t>C2. Automatiser le déploiement d'une infrastructure</w:t>
            </w:r>
          </w:p>
        </w:tc>
        <w:tc>
          <w:tcPr>
            <w:tcW w:w="1427" w:type="dxa"/>
            <w:tcBorders>
              <w:top w:val="single" w:sz="4" w:space="0" w:color="000000"/>
              <w:start w:val="single" w:sz="4" w:space="0" w:color="000000"/>
              <w:bottom w:val="single" w:sz="4" w:space="0" w:color="000000"/>
              <w:end w:val="single" w:sz="4" w:space="0" w:color="000000"/>
            </w:tcBorders>
          </w:tcPr>
          <w:p>
            <w:pPr>
              <w:pStyle w:val="normal1"/>
              <w:ind w:hanging="284" w:start="306"/>
              <w:rPr>
                <w:rFonts w:ascii="Calibri" w:hAnsi="Calibri" w:eastAsia="Calibri" w:cs="Calibri"/>
                <w:i/>
                <w:iCs/>
                <w:sz w:val="24"/>
                <w:szCs w:val="24"/>
              </w:rPr>
            </w:pPr>
            <w:r>
              <w:rPr>
                <w:rFonts w:eastAsia="Calibri" w:cs="Calibri" w:ascii="Calibri" w:hAnsi="Calibri"/>
                <w:i/>
                <w:iCs/>
                <w:sz w:val="24"/>
                <w:szCs w:val="24"/>
              </w:rPr>
              <w:t>Q3</w:t>
            </w:r>
          </w:p>
        </w:tc>
        <w:tc>
          <w:tcPr>
            <w:tcW w:w="436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i/>
                <w:iCs/>
                <w:sz w:val="24"/>
                <w:szCs w:val="24"/>
              </w:rPr>
            </w:pPr>
            <w:r>
              <w:rPr>
                <w:rFonts w:eastAsia="Calibri" w:cs="Calibri" w:ascii="Calibri" w:hAnsi="Calibri"/>
                <w:i/>
                <w:iCs/>
                <w:sz w:val="24"/>
                <w:szCs w:val="24"/>
              </w:rPr>
              <w:t>- Les serveurs déployés sont fonctionnels</w:t>
            </w:r>
          </w:p>
          <w:p>
            <w:pPr>
              <w:pStyle w:val="normal1"/>
              <w:rPr>
                <w:rFonts w:ascii="Calibri" w:hAnsi="Calibri" w:eastAsia="Calibri" w:cs="Calibri"/>
                <w:i/>
                <w:iCs/>
                <w:sz w:val="24"/>
                <w:szCs w:val="24"/>
              </w:rPr>
            </w:pPr>
            <w:r>
              <w:rPr>
                <w:rFonts w:eastAsia="Calibri" w:cs="Calibri" w:ascii="Calibri" w:hAnsi="Calibri"/>
                <w:i/>
                <w:iCs/>
                <w:sz w:val="24"/>
                <w:szCs w:val="24"/>
              </w:rPr>
              <w:t>- L’architecture est conforme au cahier des charges</w:t>
            </w:r>
          </w:p>
          <w:p>
            <w:pPr>
              <w:pStyle w:val="normal1"/>
              <w:rPr>
                <w:rFonts w:ascii="Calibri" w:hAnsi="Calibri" w:eastAsia="Calibri" w:cs="Calibri"/>
                <w:i/>
                <w:iCs/>
                <w:sz w:val="24"/>
                <w:szCs w:val="24"/>
              </w:rPr>
            </w:pPr>
            <w:r>
              <w:rPr>
                <w:rFonts w:eastAsia="Calibri" w:cs="Calibri" w:ascii="Calibri" w:hAnsi="Calibri"/>
                <w:i/>
                <w:iCs/>
                <w:sz w:val="24"/>
                <w:szCs w:val="24"/>
              </w:rPr>
              <w:t>- Les scripts sont documentés</w:t>
            </w:r>
          </w:p>
        </w:tc>
      </w:tr>
      <w:tr>
        <w:trPr>
          <w:trHeight w:val="924" w:hRule="atLeast"/>
        </w:trPr>
        <w:tc>
          <w:tcPr>
            <w:tcW w:w="3522" w:type="dxa"/>
            <w:tcBorders>
              <w:top w:val="single" w:sz="4" w:space="0" w:color="000000"/>
              <w:start w:val="single" w:sz="4" w:space="0" w:color="000000"/>
              <w:bottom w:val="single" w:sz="4" w:space="0" w:color="000000"/>
              <w:end w:val="single" w:sz="4" w:space="0" w:color="000000"/>
            </w:tcBorders>
          </w:tcPr>
          <w:p>
            <w:pPr>
              <w:pStyle w:val="normal1"/>
              <w:numPr>
                <w:ilvl w:val="0"/>
                <w:numId w:val="3"/>
              </w:numPr>
              <w:ind w:hanging="284" w:start="306"/>
              <w:rPr>
                <w:rFonts w:ascii="Calibri" w:hAnsi="Calibri" w:eastAsia="Calibri" w:cs="Calibri"/>
                <w:i/>
                <w:iCs/>
              </w:rPr>
            </w:pPr>
            <w:r>
              <w:rPr>
                <w:rFonts w:eastAsia="Calibri" w:cs="Calibri" w:ascii="Calibri" w:hAnsi="Calibri"/>
                <w:i/>
                <w:iCs/>
                <w:sz w:val="24"/>
                <w:szCs w:val="24"/>
              </w:rPr>
              <w:t>C3. Sécuriser l’infrastructure</w:t>
            </w:r>
          </w:p>
        </w:tc>
        <w:tc>
          <w:tcPr>
            <w:tcW w:w="1427" w:type="dxa"/>
            <w:tcBorders>
              <w:top w:val="single" w:sz="4" w:space="0" w:color="000000"/>
              <w:start w:val="single" w:sz="4" w:space="0" w:color="000000"/>
              <w:bottom w:val="single" w:sz="4" w:space="0" w:color="000000"/>
              <w:end w:val="single" w:sz="4" w:space="0" w:color="000000"/>
            </w:tcBorders>
          </w:tcPr>
          <w:p>
            <w:pPr>
              <w:pStyle w:val="normal1"/>
              <w:ind w:hanging="284" w:start="306"/>
              <w:rPr>
                <w:rFonts w:ascii="Calibri" w:hAnsi="Calibri" w:eastAsia="Calibri" w:cs="Calibri"/>
                <w:i/>
                <w:iCs/>
                <w:sz w:val="24"/>
                <w:szCs w:val="24"/>
              </w:rPr>
            </w:pPr>
            <w:r>
              <w:rPr>
                <w:rFonts w:eastAsia="Calibri" w:cs="Calibri" w:ascii="Calibri" w:hAnsi="Calibri"/>
                <w:i/>
                <w:iCs/>
                <w:sz w:val="24"/>
                <w:szCs w:val="24"/>
              </w:rPr>
              <w:t>Q5</w:t>
            </w:r>
          </w:p>
        </w:tc>
        <w:tc>
          <w:tcPr>
            <w:tcW w:w="436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i/>
                <w:iCs/>
                <w:sz w:val="24"/>
                <w:szCs w:val="24"/>
              </w:rPr>
            </w:pPr>
            <w:r>
              <w:rPr>
                <w:rFonts w:eastAsia="Calibri" w:cs="Calibri" w:ascii="Calibri" w:hAnsi="Calibri"/>
                <w:i/>
                <w:iCs/>
                <w:sz w:val="24"/>
                <w:szCs w:val="24"/>
              </w:rPr>
              <w:t>- Les mises à jour sont testées avant le déploiement</w:t>
            </w:r>
          </w:p>
          <w:p>
            <w:pPr>
              <w:pStyle w:val="normal1"/>
              <w:rPr>
                <w:rFonts w:ascii="Calibri" w:hAnsi="Calibri" w:eastAsia="Calibri" w:cs="Calibri"/>
                <w:i/>
                <w:iCs/>
                <w:sz w:val="24"/>
                <w:szCs w:val="24"/>
              </w:rPr>
            </w:pPr>
            <w:r>
              <w:rPr>
                <w:rFonts w:eastAsia="Calibri" w:cs="Calibri" w:ascii="Calibri" w:hAnsi="Calibri"/>
                <w:i/>
                <w:iCs/>
                <w:sz w:val="24"/>
                <w:szCs w:val="24"/>
              </w:rPr>
              <w:t>- Les accès aux serveurs sont sécurisés</w:t>
            </w:r>
          </w:p>
        </w:tc>
      </w:tr>
      <w:tr>
        <w:trPr>
          <w:trHeight w:val="827" w:hRule="atLeast"/>
        </w:trPr>
        <w:tc>
          <w:tcPr>
            <w:tcW w:w="3522" w:type="dxa"/>
            <w:tcBorders>
              <w:top w:val="single" w:sz="4" w:space="0" w:color="000000"/>
              <w:start w:val="single" w:sz="4" w:space="0" w:color="000000"/>
              <w:bottom w:val="single" w:sz="4" w:space="0" w:color="000000"/>
              <w:end w:val="single" w:sz="4" w:space="0" w:color="000000"/>
            </w:tcBorders>
          </w:tcPr>
          <w:p>
            <w:pPr>
              <w:pStyle w:val="normal1"/>
              <w:numPr>
                <w:ilvl w:val="0"/>
                <w:numId w:val="4"/>
              </w:numPr>
              <w:ind w:hanging="284" w:start="306"/>
              <w:rPr>
                <w:rFonts w:ascii="Calibri" w:hAnsi="Calibri" w:eastAsia="Calibri" w:cs="Calibri"/>
                <w:i/>
                <w:iCs/>
              </w:rPr>
            </w:pPr>
            <w:r>
              <w:rPr>
                <w:rFonts w:eastAsia="Calibri" w:cs="Calibri" w:ascii="Calibri" w:hAnsi="Calibri"/>
                <w:i/>
                <w:iCs/>
                <w:sz w:val="24"/>
                <w:szCs w:val="24"/>
              </w:rPr>
              <w:t>C4. Mettre l’infrastructure en production dans le cloud</w:t>
            </w:r>
          </w:p>
        </w:tc>
        <w:tc>
          <w:tcPr>
            <w:tcW w:w="1427" w:type="dxa"/>
            <w:tcBorders>
              <w:top w:val="single" w:sz="4" w:space="0" w:color="000000"/>
              <w:start w:val="single" w:sz="4" w:space="0" w:color="000000"/>
              <w:bottom w:val="single" w:sz="4" w:space="0" w:color="000000"/>
              <w:end w:val="single" w:sz="4" w:space="0" w:color="000000"/>
            </w:tcBorders>
          </w:tcPr>
          <w:p>
            <w:pPr>
              <w:pStyle w:val="normal1"/>
              <w:ind w:hanging="284" w:start="306"/>
              <w:rPr>
                <w:rFonts w:ascii="Calibri" w:hAnsi="Calibri" w:eastAsia="Calibri" w:cs="Calibri"/>
                <w:i/>
                <w:iCs/>
                <w:sz w:val="24"/>
                <w:szCs w:val="24"/>
              </w:rPr>
            </w:pPr>
            <w:r>
              <w:rPr>
                <w:rFonts w:eastAsia="Calibri" w:cs="Calibri" w:ascii="Calibri" w:hAnsi="Calibri"/>
                <w:i/>
                <w:iCs/>
                <w:sz w:val="24"/>
                <w:szCs w:val="24"/>
              </w:rPr>
              <w:t>Q4</w:t>
            </w:r>
          </w:p>
        </w:tc>
        <w:tc>
          <w:tcPr>
            <w:tcW w:w="4366"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i/>
                <w:iCs/>
                <w:sz w:val="24"/>
                <w:szCs w:val="24"/>
              </w:rPr>
            </w:pPr>
            <w:r>
              <w:rPr>
                <w:rFonts w:eastAsia="Calibri" w:cs="Calibri" w:ascii="Calibri" w:hAnsi="Calibri"/>
                <w:i/>
                <w:iCs/>
                <w:sz w:val="24"/>
                <w:szCs w:val="24"/>
              </w:rPr>
              <w:t xml:space="preserve">- Les serveurs déployés sont fonctionnels </w:t>
            </w:r>
          </w:p>
          <w:p>
            <w:pPr>
              <w:pStyle w:val="normal1"/>
              <w:rPr>
                <w:rFonts w:ascii="Calibri" w:hAnsi="Calibri" w:eastAsia="Calibri" w:cs="Calibri"/>
                <w:i/>
                <w:iCs/>
                <w:sz w:val="24"/>
                <w:szCs w:val="24"/>
              </w:rPr>
            </w:pPr>
            <w:r>
              <w:rPr>
                <w:rFonts w:eastAsia="Calibri" w:cs="Calibri" w:ascii="Calibri" w:hAnsi="Calibri"/>
                <w:i/>
                <w:iCs/>
                <w:sz w:val="24"/>
                <w:szCs w:val="24"/>
              </w:rPr>
              <w:t xml:space="preserve">- Les serveurs sont accessibles par les utilisateurs finaux </w:t>
            </w:r>
          </w:p>
          <w:p>
            <w:pPr>
              <w:pStyle w:val="normal1"/>
              <w:rPr>
                <w:rFonts w:ascii="Calibri" w:hAnsi="Calibri" w:eastAsia="Calibri" w:cs="Calibri"/>
                <w:i/>
                <w:iCs/>
                <w:sz w:val="24"/>
                <w:szCs w:val="24"/>
              </w:rPr>
            </w:pPr>
            <w:r>
              <w:rPr>
                <w:rFonts w:eastAsia="Calibri" w:cs="Calibri" w:ascii="Calibri" w:hAnsi="Calibri"/>
                <w:i/>
                <w:iCs/>
                <w:sz w:val="24"/>
                <w:szCs w:val="24"/>
              </w:rPr>
              <w:t>- L’architecture déployée est documentée</w:t>
            </w:r>
          </w:p>
        </w:tc>
      </w:tr>
    </w:tbl>
    <w:p>
      <w:pPr>
        <w:pStyle w:val="normal1"/>
        <w:rPr>
          <w:rFonts w:ascii="Calibri" w:hAnsi="Calibri" w:eastAsia="Calibri" w:cs="Calibri"/>
          <w:color w:val="FF0000"/>
        </w:rPr>
      </w:pPr>
      <w:r>
        <w:rPr>
          <w:rFonts w:eastAsia="Calibri" w:cs="Calibri" w:ascii="Calibri" w:hAnsi="Calibri"/>
          <w:color w:val="FF0000"/>
        </w:rPr>
      </w:r>
    </w:p>
    <w:p>
      <w:pPr>
        <w:pStyle w:val="normal1"/>
        <w:rPr>
          <w:rFonts w:ascii="Calibri" w:hAnsi="Calibri" w:eastAsia="Calibri" w:cs="Calibri"/>
          <w:b/>
          <w:bCs/>
          <w:color w:val="FB4D41"/>
          <w:sz w:val="32"/>
          <w:szCs w:val="32"/>
        </w:rPr>
      </w:pPr>
      <w:r>
        <w:rPr>
          <w:rFonts w:eastAsia="Calibri" w:cs="Calibri" w:ascii="Calibri" w:hAnsi="Calibri"/>
          <w:b/>
          <w:bCs/>
          <w:color w:val="FB4D41"/>
          <w:sz w:val="32"/>
          <w:szCs w:val="32"/>
        </w:rPr>
      </w:r>
    </w:p>
    <w:p>
      <w:pPr>
        <w:pStyle w:val="normal1"/>
        <w:rPr>
          <w:rFonts w:ascii="Calibri" w:hAnsi="Calibri" w:eastAsia="Calibri" w:cs="Calibri"/>
          <w:b/>
          <w:bCs/>
          <w:color w:val="FB4D41"/>
          <w:sz w:val="32"/>
          <w:szCs w:val="32"/>
        </w:rPr>
      </w:pPr>
      <w:r>
        <w:rPr>
          <w:rFonts w:eastAsia="Calibri" w:cs="Calibri" w:ascii="Calibri" w:hAnsi="Calibri"/>
          <w:b/>
          <w:bCs/>
          <w:color w:val="FB4D41"/>
          <w:sz w:val="32"/>
          <w:szCs w:val="32"/>
        </w:rPr>
      </w:r>
    </w:p>
    <w:p>
      <w:pPr>
        <w:pStyle w:val="normal1"/>
        <w:rPr>
          <w:rFonts w:ascii="Calibri" w:hAnsi="Calibri" w:eastAsia="Calibri" w:cs="Calibri"/>
          <w:b/>
          <w:bCs/>
          <w:color w:val="FB4D41"/>
          <w:sz w:val="32"/>
          <w:szCs w:val="32"/>
        </w:rPr>
      </w:pPr>
      <w:r>
        <w:rPr>
          <w:rFonts w:eastAsia="Calibri" w:cs="Calibri" w:ascii="Calibri" w:hAnsi="Calibri"/>
          <w:b/>
          <w:bCs/>
          <w:color w:val="FB4D41"/>
          <w:sz w:val="32"/>
          <w:szCs w:val="32"/>
        </w:rPr>
      </w:r>
    </w:p>
    <w:p>
      <w:pPr>
        <w:pStyle w:val="normal1"/>
        <w:rPr>
          <w:rFonts w:ascii="Calibri" w:hAnsi="Calibri" w:eastAsia="Calibri" w:cs="Calibri"/>
          <w:b/>
          <w:bCs/>
          <w:color w:val="FB4D41"/>
          <w:sz w:val="32"/>
          <w:szCs w:val="32"/>
        </w:rPr>
      </w:pPr>
      <w:r>
        <w:rPr>
          <w:rFonts w:eastAsia="Calibri" w:cs="Calibri" w:ascii="Calibri" w:hAnsi="Calibri"/>
          <w:b/>
          <w:bCs/>
          <w:color w:val="FB4D41"/>
          <w:sz w:val="32"/>
          <w:szCs w:val="32"/>
        </w:rPr>
      </w:r>
    </w:p>
    <w:p>
      <w:pPr>
        <w:pStyle w:val="normal1"/>
        <w:rPr>
          <w:rFonts w:ascii="Calibri" w:hAnsi="Calibri" w:eastAsia="Calibri" w:cs="Calibri"/>
          <w:b/>
          <w:bCs/>
          <w:color w:val="FB4D41"/>
          <w:sz w:val="32"/>
          <w:szCs w:val="32"/>
        </w:rPr>
      </w:pPr>
      <w:r>
        <w:rPr>
          <w:rFonts w:eastAsia="Calibri" w:cs="Calibri" w:ascii="Calibri" w:hAnsi="Calibri"/>
          <w:b/>
          <w:bCs/>
          <w:color w:val="FB4D41"/>
          <w:sz w:val="32"/>
          <w:szCs w:val="32"/>
        </w:rPr>
      </w:r>
    </w:p>
    <w:p>
      <w:pPr>
        <w:pStyle w:val="normal1"/>
        <w:spacing w:lineRule="auto" w:line="360"/>
        <w:rPr>
          <w:rFonts w:ascii="Calibri" w:hAnsi="Calibri" w:eastAsia="Calibri" w:cs="Calibri"/>
          <w:color w:val="FF0000"/>
        </w:rPr>
      </w:pPr>
      <w:r>
        <w:rPr>
          <w:rFonts w:eastAsia="Calibri" w:cs="Calibri" w:ascii="Calibri" w:hAnsi="Calibri"/>
          <w:color w:val="FF0000"/>
        </w:rPr>
      </w:r>
    </w:p>
    <w:p>
      <w:pPr>
        <w:pStyle w:val="normal1"/>
        <w:spacing w:lineRule="auto" w:line="360"/>
        <w:rPr>
          <w:rFonts w:ascii="Calibri" w:hAnsi="Calibri" w:eastAsia="Calibri" w:cs="Calibri"/>
          <w:color w:val="FF0000"/>
        </w:rPr>
      </w:pPr>
      <w:r>
        <w:rPr>
          <w:rFonts w:eastAsia="Calibri" w:cs="Calibri" w:ascii="Calibri" w:hAnsi="Calibri"/>
          <w:color w:val="FF0000"/>
        </w:rPr>
      </w:r>
    </w:p>
    <w:p>
      <w:pPr>
        <w:pStyle w:val="normal1"/>
        <w:spacing w:lineRule="auto" w:line="360"/>
        <w:rPr>
          <w:rFonts w:ascii="Calibri" w:hAnsi="Calibri" w:eastAsia="Calibri" w:cs="Calibri"/>
          <w:color w:val="FF0000"/>
        </w:rPr>
      </w:pPr>
      <w:r>
        <w:rPr>
          <w:rFonts w:eastAsia="Calibri" w:cs="Calibri" w:ascii="Calibri" w:hAnsi="Calibri"/>
          <w:color w:val="FF0000"/>
        </w:rPr>
      </w:r>
    </w:p>
    <w:p>
      <w:pPr>
        <w:pStyle w:val="Heading1"/>
        <w:rPr/>
      </w:pPr>
      <w:r>
        <w:rPr/>
        <w:t>Instructions</w:t>
      </w:r>
    </w:p>
    <w:p>
      <w:pPr>
        <w:pStyle w:val="normal1"/>
        <w:rPr>
          <w:rFonts w:ascii="Calibri" w:hAnsi="Calibri" w:eastAsia="Calibri" w:cs="Calibri"/>
        </w:rPr>
      </w:pPr>
      <w:r>
        <w:rPr>
          <w:rFonts w:eastAsia="Calibri" w:cs="Calibri" w:ascii="Calibri" w:hAnsi="Calibri"/>
        </w:rPr>
      </w:r>
    </w:p>
    <w:p>
      <w:pPr>
        <w:pStyle w:val="normal1"/>
        <w:shd w:val="clear" w:fill="FFFFFF"/>
        <w:spacing w:lineRule="auto" w:line="240" w:before="280" w:after="280"/>
        <w:rPr>
          <w:rFonts w:ascii="Calibri" w:hAnsi="Calibri" w:eastAsia="Calibri" w:cs="Calibri"/>
        </w:rPr>
      </w:pPr>
      <w:r>
        <w:rPr>
          <w:rFonts w:eastAsia="Calibri" w:cs="Calibri" w:ascii="Calibri" w:hAnsi="Calibri"/>
          <w:b/>
          <w:bCs/>
        </w:rPr>
        <w:t>Question 1</w:t>
      </w:r>
      <w:r>
        <w:rPr>
          <w:rFonts w:eastAsia="Calibri" w:cs="Calibri" w:ascii="Calibri" w:hAnsi="Calibri"/>
        </w:rPr>
        <w:t>. Préparation de l'environnement et gestion des identités</w:t>
      </w:r>
    </w:p>
    <w:tbl>
      <w:tblPr>
        <w:tblStyle w:val="Table2"/>
        <w:tblW w:w="9056" w:type="dxa"/>
        <w:jc w:val="start"/>
        <w:tblInd w:w="0" w:type="dxa"/>
        <w:tblLayout w:type="fixed"/>
        <w:tblCellMar>
          <w:top w:w="0" w:type="dxa"/>
          <w:start w:w="108" w:type="dxa"/>
          <w:bottom w:w="0" w:type="dxa"/>
          <w:end w:w="108" w:type="dxa"/>
        </w:tblCellMar>
        <w:tblLook w:val="0400"/>
      </w:tblPr>
      <w:tblGrid>
        <w:gridCol w:w="9056"/>
      </w:tblGrid>
      <w:tr>
        <w:trPr/>
        <w:tc>
          <w:tcPr>
            <w:tcW w:w="9056" w:type="dxa"/>
            <w:tcBorders>
              <w:top w:val="single" w:sz="4" w:space="0" w:color="000000"/>
              <w:start w:val="single" w:sz="4" w:space="0" w:color="000000"/>
              <w:bottom w:val="single" w:sz="4" w:space="0" w:color="000000"/>
              <w:end w:val="single" w:sz="4" w:space="0" w:color="000000"/>
            </w:tcBorders>
            <w:shd w:fill="BFBFBF" w:val="clear"/>
          </w:tcPr>
          <w:p>
            <w:pPr>
              <w:pStyle w:val="normal1"/>
              <w:jc w:val="center"/>
              <w:rPr>
                <w:b/>
                <w:bCs/>
                <w:color w:val="002060"/>
              </w:rPr>
            </w:pPr>
            <w:r>
              <w:rPr>
                <w:b/>
                <w:bCs/>
                <w:color w:val="002060"/>
              </w:rPr>
              <w:t xml:space="preserve">◆ </w:t>
            </w:r>
            <w:r>
              <w:rPr>
                <w:b/>
                <w:bCs/>
                <w:color w:val="002060"/>
              </w:rPr>
              <w:t>AIDE ◆</w:t>
            </w:r>
          </w:p>
          <w:p>
            <w:pPr>
              <w:pStyle w:val="normal1"/>
              <w:rPr>
                <w:rFonts w:ascii="Calibri" w:hAnsi="Calibri" w:eastAsia="Calibri" w:cs="Calibri"/>
                <w:color w:val="002060"/>
                <w:highlight w:val="yellow"/>
              </w:rPr>
            </w:pPr>
            <w:r>
              <w:rPr>
                <w:rFonts w:eastAsia="Calibri" w:cs="Calibri" w:ascii="Calibri" w:hAnsi="Calibri"/>
                <w:color w:val="002060"/>
                <w:highlight w:val="yellow"/>
              </w:rPr>
            </w:r>
          </w:p>
          <w:p>
            <w:pPr>
              <w:pStyle w:val="normal1"/>
              <w:rPr>
                <w:rFonts w:ascii="Calibri" w:hAnsi="Calibri" w:eastAsia="Calibri" w:cs="Calibri"/>
                <w:b/>
                <w:bCs/>
                <w:color w:val="002060"/>
              </w:rPr>
            </w:pPr>
            <w:r>
              <w:rPr>
                <w:rFonts w:eastAsia="Calibri" w:cs="Calibri" w:ascii="Calibri" w:hAnsi="Calibri"/>
                <w:b/>
                <w:bCs/>
                <w:color w:val="002060"/>
              </w:rPr>
              <w:t>Lien vers des ressources externes :</w:t>
            </w:r>
          </w:p>
          <w:p>
            <w:pPr>
              <w:pStyle w:val="normal1"/>
              <w:rPr>
                <w:rFonts w:ascii="Calibri" w:hAnsi="Calibri" w:eastAsia="Calibri" w:cs="Calibri"/>
                <w:color w:val="002060"/>
              </w:rPr>
            </w:pPr>
            <w:r>
              <w:rPr>
                <w:rFonts w:eastAsia="Calibri" w:cs="Calibri" w:ascii="Calibri" w:hAnsi="Calibri"/>
                <w:color w:val="002060"/>
              </w:rPr>
              <w:t xml:space="preserve">Installation de Terraform : </w:t>
            </w:r>
            <w:hyperlink r:id="rId3">
              <w:r>
                <w:rPr>
                  <w:rStyle w:val="Style3"/>
                  <w:rFonts w:eastAsia="Calibri" w:cs="Calibri" w:ascii="Calibri" w:hAnsi="Calibri"/>
                  <w:color w:val="1155CC"/>
                  <w:u w:val="single"/>
                </w:rPr>
                <w:t>https://developer.hashicorp.com/terraform/tutorials/aws-get-started/install-cli</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color w:val="002060"/>
              </w:rPr>
            </w:pPr>
            <w:r>
              <w:rPr>
                <w:rFonts w:eastAsia="Calibri" w:cs="Calibri" w:ascii="Calibri" w:hAnsi="Calibri"/>
                <w:color w:val="002060"/>
              </w:rPr>
              <w:t xml:space="preserve">Installation et configuration AWS CLI : </w:t>
            </w:r>
            <w:hyperlink r:id="rId4">
              <w:r>
                <w:rPr>
                  <w:rStyle w:val="Style3"/>
                  <w:rFonts w:eastAsia="Calibri" w:cs="Calibri" w:ascii="Calibri" w:hAnsi="Calibri"/>
                  <w:color w:val="1155CC"/>
                  <w:u w:val="single"/>
                </w:rPr>
                <w:t>https://docs.aws.amazon.com/cli/latest/userguide/getting-started-install.html</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color w:val="002060"/>
              </w:rPr>
            </w:pPr>
            <w:r>
              <w:rPr>
                <w:rFonts w:eastAsia="Calibri" w:cs="Calibri" w:ascii="Calibri" w:hAnsi="Calibri"/>
                <w:color w:val="002060"/>
              </w:rPr>
              <w:t xml:space="preserve">Création d’un utilisateur IAM avec permissions restreintes : </w:t>
            </w:r>
            <w:hyperlink r:id="rId5">
              <w:r>
                <w:rPr>
                  <w:rStyle w:val="Style3"/>
                  <w:rFonts w:eastAsia="Calibri" w:cs="Calibri" w:ascii="Calibri" w:hAnsi="Calibri"/>
                  <w:color w:val="1155CC"/>
                  <w:u w:val="single"/>
                </w:rPr>
                <w:t>https://docs.aws.amazon.com/IAM/latest/UserGuide/id_users_create.html</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color w:val="002060"/>
              </w:rPr>
            </w:pPr>
            <w:r>
              <w:rPr>
                <w:rFonts w:eastAsia="Calibri" w:cs="Calibri" w:ascii="Calibri" w:hAnsi="Calibri"/>
                <w:b/>
                <w:bCs/>
                <w:color w:val="002060"/>
              </w:rPr>
              <w:t>Illustration</w:t>
            </w:r>
          </w:p>
          <w:p>
            <w:pPr>
              <w:pStyle w:val="normal1"/>
              <w:rPr>
                <w:rFonts w:ascii="Calibri" w:hAnsi="Calibri" w:eastAsia="Calibri" w:cs="Calibri"/>
                <w:color w:val="002060"/>
              </w:rPr>
            </w:pPr>
            <w:r>
              <w:rPr/>
              <w:drawing>
                <wp:inline distT="0" distB="0" distL="0" distR="0">
                  <wp:extent cx="5613400" cy="252476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6"/>
                          <a:stretch>
                            <a:fillRect/>
                          </a:stretch>
                        </pic:blipFill>
                        <pic:spPr bwMode="auto">
                          <a:xfrm>
                            <a:off x="0" y="0"/>
                            <a:ext cx="5613400" cy="2524760"/>
                          </a:xfrm>
                          <a:prstGeom prst="rect">
                            <a:avLst/>
                          </a:prstGeom>
                          <a:noFill/>
                        </pic:spPr>
                      </pic:pic>
                    </a:graphicData>
                  </a:graphic>
                </wp:inline>
              </w:drawing>
            </w:r>
          </w:p>
          <w:p>
            <w:pPr>
              <w:pStyle w:val="normal1"/>
              <w:rPr>
                <w:rFonts w:ascii="Calibri" w:hAnsi="Calibri" w:eastAsia="Calibri" w:cs="Calibri"/>
                <w:b/>
                <w:bCs/>
                <w:color w:val="002060"/>
              </w:rPr>
            </w:pPr>
            <w:r>
              <w:rPr>
                <w:rFonts w:eastAsia="Calibri" w:cs="Calibri" w:ascii="Calibri" w:hAnsi="Calibri"/>
                <w:b/>
                <w:bCs/>
                <w:color w:val="002060"/>
              </w:rPr>
              <w:t>Pistes de travail :</w:t>
            </w:r>
          </w:p>
          <w:p>
            <w:pPr>
              <w:pStyle w:val="normal1"/>
              <w:numPr>
                <w:ilvl w:val="0"/>
                <w:numId w:val="10"/>
              </w:numPr>
              <w:ind w:hanging="360" w:start="720"/>
              <w:rPr>
                <w:rFonts w:ascii="Calibri" w:hAnsi="Calibri" w:eastAsia="Calibri" w:cs="Calibri"/>
                <w:b/>
                <w:bCs/>
                <w:color w:val="002060"/>
                <w:u w:val="none"/>
              </w:rPr>
            </w:pPr>
            <w:r>
              <w:rPr>
                <w:rFonts w:eastAsia="Calibri" w:cs="Calibri" w:ascii="Calibri" w:hAnsi="Calibri"/>
                <w:b/>
                <w:bCs/>
                <w:color w:val="002060"/>
              </w:rPr>
              <w:t>Procéder à l’installation des outils en local sur la machine de développement (Terraform et AWS CLI) avec vérification des versions</w:t>
            </w:r>
          </w:p>
          <w:p>
            <w:pPr>
              <w:pStyle w:val="normal1"/>
              <w:numPr>
                <w:ilvl w:val="0"/>
                <w:numId w:val="10"/>
              </w:numPr>
              <w:ind w:hanging="360" w:start="720"/>
              <w:rPr>
                <w:rFonts w:ascii="Calibri" w:hAnsi="Calibri" w:eastAsia="Calibri" w:cs="Calibri"/>
                <w:b/>
                <w:bCs/>
                <w:color w:val="002060"/>
                <w:u w:val="none"/>
              </w:rPr>
            </w:pPr>
            <w:r>
              <w:rPr>
                <w:rFonts w:eastAsia="Calibri" w:cs="Calibri" w:ascii="Calibri" w:hAnsi="Calibri"/>
                <w:b/>
                <w:bCs/>
                <w:color w:val="002060"/>
              </w:rPr>
              <w:t>Configurer AWS CLI avec accès sécurisé via clé d'accès et clé secrète issues de l’utilisateur IAM dédié</w:t>
            </w:r>
          </w:p>
          <w:p>
            <w:pPr>
              <w:pStyle w:val="normal1"/>
              <w:numPr>
                <w:ilvl w:val="0"/>
                <w:numId w:val="10"/>
              </w:numPr>
              <w:ind w:hanging="360" w:start="720"/>
              <w:rPr>
                <w:rFonts w:ascii="Calibri" w:hAnsi="Calibri" w:eastAsia="Calibri" w:cs="Calibri"/>
                <w:b/>
                <w:bCs/>
                <w:color w:val="002060"/>
                <w:u w:val="none"/>
              </w:rPr>
            </w:pPr>
            <w:r>
              <w:rPr>
                <w:rFonts w:eastAsia="Calibri" w:cs="Calibri" w:ascii="Calibri" w:hAnsi="Calibri"/>
                <w:b/>
                <w:bCs/>
                <w:color w:val="002060"/>
              </w:rPr>
              <w:t>Créer un utilisateur IAM avec droits minimaux nécessaires pour manipuler les ressources exigées dans le projet avec bonne pratique de politique de moindre privilège</w:t>
            </w:r>
          </w:p>
          <w:p>
            <w:pPr>
              <w:pStyle w:val="normal1"/>
              <w:numPr>
                <w:ilvl w:val="0"/>
                <w:numId w:val="10"/>
              </w:numPr>
              <w:ind w:hanging="360" w:start="720"/>
              <w:rPr>
                <w:rFonts w:ascii="Calibri" w:hAnsi="Calibri" w:eastAsia="Calibri" w:cs="Calibri"/>
                <w:b/>
                <w:bCs/>
                <w:color w:val="002060"/>
                <w:u w:val="none"/>
              </w:rPr>
            </w:pPr>
            <w:r>
              <w:rPr>
                <w:rFonts w:eastAsia="Calibri" w:cs="Calibri" w:ascii="Calibri" w:hAnsi="Calibri"/>
                <w:b/>
                <w:bCs/>
                <w:color w:val="002060"/>
              </w:rPr>
              <w:t>Tester la connexion IAM avec AWS CLI via une commande simple (ex : listing des buckets S3) pour valider l’installation et les droits</w:t>
            </w:r>
          </w:p>
        </w:tc>
      </w:tr>
    </w:tbl>
    <w:p>
      <w:pPr>
        <w:pStyle w:val="normal1"/>
        <w:rPr>
          <w:rFonts w:ascii="Calibri" w:hAnsi="Calibri" w:eastAsia="Calibri" w:cs="Calibri"/>
          <w:color w:val="FF0000"/>
        </w:rPr>
      </w:pPr>
      <w:r>
        <w:rPr>
          <w:rFonts w:eastAsia="Calibri" w:cs="Calibri" w:ascii="Calibri" w:hAnsi="Calibri"/>
          <w:color w:val="FF0000"/>
        </w:rPr>
      </w:r>
    </w:p>
    <w:p>
      <w:pPr>
        <w:pStyle w:val="normal1"/>
        <w:rPr>
          <w:rFonts w:ascii="Calibri" w:hAnsi="Calibri" w:eastAsia="Calibri" w:cs="Calibri"/>
          <w:color w:val="FF0000"/>
        </w:rPr>
      </w:pPr>
      <w:r>
        <w:rPr>
          <w:rFonts w:eastAsia="Calibri" w:cs="Calibri" w:ascii="Calibri" w:hAnsi="Calibri"/>
          <w:color w:val="FF0000"/>
        </w:rPr>
      </w:r>
    </w:p>
    <w:p>
      <w:pPr>
        <w:pStyle w:val="normal1"/>
        <w:rPr>
          <w:rFonts w:ascii="Calibri" w:hAnsi="Calibri" w:eastAsia="Calibri" w:cs="Calibri"/>
          <w:color w:val="FF0000"/>
        </w:rPr>
      </w:pPr>
      <w:r>
        <w:rPr>
          <w:rFonts w:eastAsia="Calibri" w:cs="Calibri" w:ascii="Calibri" w:hAnsi="Calibri"/>
          <w:color w:val="FF0000"/>
        </w:rPr>
      </w:r>
    </w:p>
    <w:p>
      <w:pPr>
        <w:pStyle w:val="normal1"/>
        <w:rPr>
          <w:rFonts w:ascii="Calibri" w:hAnsi="Calibri" w:eastAsia="Calibri" w:cs="Calibri"/>
          <w:color w:val="FF0000"/>
        </w:rPr>
      </w:pPr>
      <w:r>
        <w:rPr>
          <w:rFonts w:eastAsia="Calibri" w:cs="Calibri" w:ascii="Calibri" w:hAnsi="Calibri"/>
          <w:color w:val="FF0000"/>
        </w:rPr>
      </w:r>
    </w:p>
    <w:p>
      <w:pPr>
        <w:pStyle w:val="Heading2"/>
        <w:rPr/>
      </w:pPr>
      <w:r>
        <w:rPr/>
        <w:t>1. Installation des outils Infrastructure as Code (Ubuntu)</w:t>
      </w:r>
    </w:p>
    <w:p>
      <w:pPr>
        <w:pStyle w:val="Heading2"/>
        <w:rPr/>
      </w:pPr>
      <w:r>
        <w:rPr/>
        <w:t>Poste de travail : Ubuntu, méthode d'installation via dépôts officiels.</w:t>
      </w:r>
    </w:p>
    <w:p>
      <w:pPr>
        <w:pStyle w:val="normal1"/>
        <w:rPr/>
      </w:pPr>
      <w:r>
        <w:rPr/>
      </w:r>
    </w:p>
    <w:p>
      <w:pPr>
        <w:pStyle w:val="Heading3"/>
        <w:rPr/>
      </w:pPr>
      <w:r>
        <w:rPr/>
        <w:t>1.1 AWS CLI v2</w:t>
      </w:r>
    </w:p>
    <w:p>
      <w:pPr>
        <w:pStyle w:val="normal1"/>
        <w:rPr/>
      </w:pPr>
      <w:r>
        <w:rPr/>
      </w:r>
    </w:p>
    <w:p>
      <w:pPr>
        <w:pStyle w:val="normal1"/>
        <w:rPr/>
      </w:pPr>
      <w:r>
        <w:rPr>
          <w:rStyle w:val="Textesource"/>
        </w:rPr>
        <w:t>curl "https://awscli.amazonaws.com/awscli-exe-linux-x86_64.zip" -o "awscliv2.zip"</w:t>
      </w:r>
    </w:p>
    <w:p>
      <w:pPr>
        <w:pStyle w:val="normal1"/>
        <w:rPr/>
      </w:pPr>
      <w:r>
        <w:rPr>
          <w:rStyle w:val="Textesource"/>
        </w:rPr>
        <w:t>unzip awscliv2.zip</w:t>
      </w:r>
    </w:p>
    <w:p>
      <w:pPr>
        <w:pStyle w:val="normal1"/>
        <w:rPr/>
      </w:pPr>
      <w:r>
        <w:rPr>
          <w:rStyle w:val="Textesource"/>
        </w:rPr>
        <w:t>sudo ./aws/install</w:t>
      </w:r>
    </w:p>
    <w:p>
      <w:pPr>
        <w:pStyle w:val="normal1"/>
        <w:rPr>
          <w:rStyle w:val="Textesource"/>
        </w:rPr>
      </w:pPr>
      <w:r>
        <w:rPr/>
      </w:r>
    </w:p>
    <w:p>
      <w:pPr>
        <w:pStyle w:val="normal1"/>
        <w:rPr/>
      </w:pPr>
      <w:r>
        <w:rPr/>
        <w:t>Vérification :</w:t>
      </w:r>
    </w:p>
    <w:p>
      <w:pPr>
        <w:pStyle w:val="Code"/>
        <w:rPr/>
      </w:pPr>
      <w:r>
        <w:rPr>
          <w:rStyle w:val="Textesource"/>
        </w:rPr>
        <w:t>aws --version</w:t>
      </w:r>
    </w:p>
    <w:p>
      <w:pPr>
        <w:pStyle w:val="Texteprformat"/>
        <w:spacing w:before="0" w:after="283"/>
        <w:ind w:hanging="0" w:start="0" w:end="0"/>
        <w:rPr>
          <w:rStyle w:val="Textesource"/>
          <w:rFonts w:ascii="var font-mono" w:hAnsi="var font-mono"/>
          <w:color w:val="008000"/>
          <w:shd w:fill="auto" w:val="clear"/>
        </w:rPr>
      </w:pPr>
      <w:r>
        <w:rPr>
          <w:rFonts w:ascii="var font-mono" w:hAnsi="var font-mono"/>
          <w:color w:val="008000"/>
          <w:shd w:fill="auto" w:val="clear"/>
        </w:rPr>
        <w:drawing>
          <wp:anchor distT="0" distB="0" distL="0" distR="0" simplePos="0" relativeHeight="108" behindDoc="0" locked="0" layoutInCell="0" allowOverlap="1">
            <wp:simplePos x="0" y="0"/>
            <wp:positionH relativeFrom="column">
              <wp:align>center</wp:align>
            </wp:positionH>
            <wp:positionV relativeFrom="paragraph">
              <wp:posOffset>635</wp:posOffset>
            </wp:positionV>
            <wp:extent cx="5760720" cy="23685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5760720" cy="236855"/>
                    </a:xfrm>
                    <a:prstGeom prst="rect">
                      <a:avLst/>
                    </a:prstGeom>
                    <a:noFill/>
                  </pic:spPr>
                </pic:pic>
              </a:graphicData>
            </a:graphic>
          </wp:anchor>
        </w:drawing>
      </w:r>
    </w:p>
    <w:p>
      <w:pPr>
        <w:pStyle w:val="Heading3"/>
        <w:rPr/>
      </w:pPr>
      <w:r>
        <w:rPr/>
        <w:t>1.2 Terraform (dépôt officiel HashiCorp)</w:t>
      </w:r>
    </w:p>
    <w:p>
      <w:pPr>
        <w:pStyle w:val="normal1"/>
        <w:rPr/>
      </w:pPr>
      <w:r>
        <w:rPr/>
      </w:r>
    </w:p>
    <w:p>
      <w:pPr>
        <w:pStyle w:val="Code"/>
        <w:rPr>
          <w:rFonts w:ascii="Liberation Mono" w:hAnsi="Liberation Mono"/>
        </w:rPr>
      </w:pPr>
      <w:r>
        <w:rPr>
          <w:rFonts w:ascii="Liberation Mono" w:hAnsi="Liberation Mono"/>
        </w:rPr>
        <w:t>sudo apt-get update &amp;&amp; sudo apt-get install -y gnupg software-properties-common</w:t>
      </w:r>
    </w:p>
    <w:p>
      <w:pPr>
        <w:pStyle w:val="normal1"/>
        <w:rPr/>
      </w:pPr>
      <w:r>
        <w:rPr/>
      </w:r>
    </w:p>
    <w:p>
      <w:pPr>
        <w:pStyle w:val="Code"/>
        <w:rPr/>
      </w:pPr>
      <w:r>
        <w:rPr>
          <w:rStyle w:val="Textesource"/>
          <w:rFonts w:ascii="Liberation Mono" w:hAnsi="Liberation Mono"/>
        </w:rPr>
        <w:t>wget -O- https://apt.releases.hashicorp.com/gpg | \</w:t>
      </w:r>
    </w:p>
    <w:p>
      <w:pPr>
        <w:pStyle w:val="Code"/>
        <w:rPr/>
      </w:pPr>
      <w:r>
        <w:rPr>
          <w:rStyle w:val="Textesource"/>
          <w:rFonts w:ascii="Liberation Mono" w:hAnsi="Liberation Mono"/>
        </w:rPr>
        <w:t xml:space="preserve">  </w:t>
      </w:r>
      <w:r>
        <w:rPr>
          <w:rStyle w:val="Textesource"/>
          <w:rFonts w:ascii="Liberation Mono" w:hAnsi="Liberation Mono"/>
        </w:rPr>
        <w:t>sudo gpg --dearmor -o /usr/share/keyrings/hashicorp-archive-keyring.gpg</w:t>
      </w:r>
    </w:p>
    <w:p>
      <w:pPr>
        <w:pStyle w:val="Code"/>
        <w:rPr>
          <w:rFonts w:ascii="Liberation Mono" w:hAnsi="Liberation Mono"/>
        </w:rPr>
      </w:pPr>
      <w:r>
        <w:rPr>
          <w:rFonts w:ascii="Liberation Mono" w:hAnsi="Liberation Mono"/>
        </w:rPr>
      </w:r>
    </w:p>
    <w:p>
      <w:pPr>
        <w:pStyle w:val="Code"/>
        <w:rPr/>
      </w:pPr>
      <w:r>
        <w:rPr>
          <w:rStyle w:val="Textesource"/>
          <w:rFonts w:ascii="Liberation Mono" w:hAnsi="Liberation Mono"/>
        </w:rPr>
        <w:t>echo "deb [signed-by=/usr/share/keyrings/hashicorp-archive-keyring.gpg] \</w:t>
      </w:r>
    </w:p>
    <w:p>
      <w:pPr>
        <w:pStyle w:val="Code"/>
        <w:rPr/>
      </w:pPr>
      <w:r>
        <w:rPr>
          <w:rStyle w:val="Textesource"/>
          <w:rFonts w:ascii="Liberation Mono" w:hAnsi="Liberation Mono"/>
        </w:rPr>
        <w:t xml:space="preserve">  </w:t>
      </w:r>
      <w:r>
        <w:rPr>
          <w:rStyle w:val="Textesource"/>
          <w:rFonts w:ascii="Liberation Mono" w:hAnsi="Liberation Mono"/>
        </w:rPr>
        <w:t>https://apt.releases.hashicorp.com $(lsb_release -cs) main" | \</w:t>
      </w:r>
    </w:p>
    <w:p>
      <w:pPr>
        <w:pStyle w:val="Code"/>
        <w:rPr/>
      </w:pPr>
      <w:r>
        <w:rPr>
          <w:rStyle w:val="Textesource"/>
          <w:rFonts w:ascii="Liberation Mono" w:hAnsi="Liberation Mono"/>
        </w:rPr>
        <w:t xml:space="preserve">  </w:t>
      </w:r>
      <w:r>
        <w:rPr>
          <w:rStyle w:val="Textesource"/>
          <w:rFonts w:ascii="Liberation Mono" w:hAnsi="Liberation Mono"/>
        </w:rPr>
        <w:t>sudo tee /etc/apt/sources.list.d/hashicorp.list</w:t>
      </w:r>
    </w:p>
    <w:p>
      <w:pPr>
        <w:pStyle w:val="Code"/>
        <w:rPr>
          <w:rFonts w:ascii="Liberation Mono" w:hAnsi="Liberation Mono"/>
        </w:rPr>
      </w:pPr>
      <w:r>
        <w:rPr>
          <w:rFonts w:ascii="Liberation Mono" w:hAnsi="Liberation Mono"/>
        </w:rPr>
      </w:r>
    </w:p>
    <w:p>
      <w:pPr>
        <w:pStyle w:val="Code"/>
        <w:rPr/>
      </w:pPr>
      <w:r>
        <w:rPr>
          <w:rStyle w:val="Textesource"/>
          <w:rFonts w:ascii="Liberation Mono" w:hAnsi="Liberation Mono"/>
        </w:rPr>
        <w:t>sudo apt update &amp;&amp; sudo apt install terraform</w:t>
      </w:r>
    </w:p>
    <w:p>
      <w:pPr>
        <w:pStyle w:val="Code"/>
        <w:rPr/>
      </w:pPr>
      <w:r>
        <w:rPr/>
      </w:r>
    </w:p>
    <w:p>
      <w:pPr>
        <w:pStyle w:val="BodyText"/>
        <w:bidi w:val="0"/>
        <w:rPr/>
      </w:pPr>
      <w:r>
        <w:rPr/>
        <w:t>Vérification :</w:t>
      </w:r>
    </w:p>
    <w:p>
      <w:pPr>
        <w:pStyle w:val="Code"/>
        <w:rPr/>
      </w:pPr>
      <w:r>
        <w:rPr>
          <w:rStyle w:val="Textesource"/>
        </w:rPr>
        <w:t>terraform version</w:t>
      </w:r>
    </w:p>
    <w:p>
      <w:pPr>
        <w:pStyle w:val="Texteprformat"/>
        <w:spacing w:before="0" w:after="283"/>
        <w:ind w:hanging="0" w:start="0" w:end="0"/>
        <w:rPr>
          <w:rStyle w:val="Textesource"/>
          <w:rFonts w:ascii="var font-mono" w:hAnsi="var font-mono"/>
          <w:color w:val="008000"/>
          <w:shd w:fill="auto" w:val="clear"/>
        </w:rPr>
      </w:pPr>
      <w:r>
        <w:rPr>
          <w:rFonts w:ascii="var font-mono" w:hAnsi="var font-mono"/>
          <w:color w:val="008000"/>
          <w:shd w:fill="auto" w:val="clear"/>
        </w:rPr>
        <w:drawing>
          <wp:anchor distT="0" distB="0" distL="0" distR="0" simplePos="0" relativeHeight="109" behindDoc="0" locked="0" layoutInCell="0" allowOverlap="1">
            <wp:simplePos x="0" y="0"/>
            <wp:positionH relativeFrom="column">
              <wp:align>center</wp:align>
            </wp:positionH>
            <wp:positionV relativeFrom="paragraph">
              <wp:posOffset>635</wp:posOffset>
            </wp:positionV>
            <wp:extent cx="5760720" cy="38989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tretch>
                      <a:fillRect/>
                    </a:stretch>
                  </pic:blipFill>
                  <pic:spPr bwMode="auto">
                    <a:xfrm>
                      <a:off x="0" y="0"/>
                      <a:ext cx="5760720" cy="389890"/>
                    </a:xfrm>
                    <a:prstGeom prst="rect">
                      <a:avLst/>
                    </a:prstGeom>
                    <a:noFill/>
                  </pic:spPr>
                </pic:pic>
              </a:graphicData>
            </a:graphic>
          </wp:anchor>
        </w:drawing>
      </w:r>
    </w:p>
    <w:p>
      <w:pPr>
        <w:pStyle w:val="Heading3"/>
        <w:rPr/>
      </w:pPr>
      <w:r>
        <w:rPr/>
        <w:t>1.3 Ansible</w:t>
      </w:r>
    </w:p>
    <w:p>
      <w:pPr>
        <w:pStyle w:val="normal1"/>
        <w:rPr/>
      </w:pPr>
      <w:r>
        <w:rPr/>
      </w:r>
    </w:p>
    <w:p>
      <w:pPr>
        <w:pStyle w:val="Code"/>
        <w:rPr/>
      </w:pPr>
      <w:r>
        <w:rPr>
          <w:rStyle w:val="Textesource"/>
        </w:rPr>
        <w:t>sudo apt update</w:t>
      </w:r>
    </w:p>
    <w:p>
      <w:pPr>
        <w:pStyle w:val="Code"/>
        <w:rPr/>
      </w:pPr>
      <w:r>
        <w:rPr>
          <w:rStyle w:val="Textesource"/>
        </w:rPr>
        <w:t>sudo apt install -y software-properties-common</w:t>
      </w:r>
    </w:p>
    <w:p>
      <w:pPr>
        <w:pStyle w:val="Code"/>
        <w:rPr/>
      </w:pPr>
      <w:r>
        <w:rPr>
          <w:rStyle w:val="Textesource"/>
        </w:rPr>
        <w:t>sudo add-apt-repository --yes --update ppa:ansible/ansible</w:t>
      </w:r>
    </w:p>
    <w:p>
      <w:pPr>
        <w:pStyle w:val="Code"/>
        <w:rPr/>
      </w:pPr>
      <w:r>
        <w:rPr>
          <w:rStyle w:val="Textesource"/>
        </w:rPr>
        <w:t>sudo apt install -y ansible</w:t>
      </w:r>
    </w:p>
    <w:p>
      <w:pPr>
        <w:pStyle w:val="Code"/>
        <w:rPr>
          <w:rStyle w:val="Textesource"/>
        </w:rPr>
      </w:pPr>
      <w:r>
        <w:rPr/>
      </w:r>
    </w:p>
    <w:p>
      <w:pPr>
        <w:pStyle w:val="normal1"/>
        <w:rPr/>
      </w:pPr>
      <w:r>
        <w:rPr/>
        <w:t>Vérification :</w:t>
      </w:r>
    </w:p>
    <w:p>
      <w:pPr>
        <w:pStyle w:val="Code"/>
        <w:rPr/>
      </w:pPr>
      <w:r>
        <w:rPr>
          <w:rStyle w:val="Textesource"/>
        </w:rPr>
        <w:t>ansible --version</w:t>
      </w:r>
    </w:p>
    <w:p>
      <w:pPr>
        <w:pStyle w:val="Code"/>
        <w:rPr>
          <w:rStyle w:val="Textesource"/>
        </w:rPr>
      </w:pPr>
      <w:r>
        <w:rPr/>
        <w:drawing>
          <wp:anchor distT="0" distB="0" distL="0" distR="0" simplePos="0" relativeHeight="110" behindDoc="0" locked="0" layoutInCell="0" allowOverlap="1">
            <wp:simplePos x="0" y="0"/>
            <wp:positionH relativeFrom="column">
              <wp:align>center</wp:align>
            </wp:positionH>
            <wp:positionV relativeFrom="paragraph">
              <wp:posOffset>635</wp:posOffset>
            </wp:positionV>
            <wp:extent cx="5760720" cy="104076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bwMode="auto">
                    <a:xfrm>
                      <a:off x="0" y="0"/>
                      <a:ext cx="5760720" cy="1040765"/>
                    </a:xfrm>
                    <a:prstGeom prst="rect">
                      <a:avLst/>
                    </a:prstGeom>
                    <a:noFill/>
                  </pic:spPr>
                </pic:pic>
              </a:graphicData>
            </a:graphic>
          </wp:anchor>
        </w:drawing>
      </w:r>
    </w:p>
    <w:p>
      <w:pPr>
        <w:pStyle w:val="Code"/>
        <w:rPr>
          <w:rStyle w:val="Textesource"/>
        </w:rPr>
      </w:pPr>
      <w:r>
        <w:rPr/>
      </w:r>
    </w:p>
    <w:p>
      <w:pPr>
        <w:pStyle w:val="Heading2"/>
        <w:rPr/>
      </w:pPr>
      <w:r>
        <w:rPr/>
        <w:t>2. Création de l'utilisateur IAM dédié — principe du moindre privilège</w:t>
      </w:r>
    </w:p>
    <w:p>
      <w:pPr>
        <w:pStyle w:val="Heading3"/>
        <w:rPr/>
      </w:pPr>
      <w:r>
        <w:rPr/>
        <w:t>2.1 Démarche</w:t>
      </w:r>
    </w:p>
    <w:p>
      <w:pPr>
        <w:pStyle w:val="BodyText"/>
        <w:rPr/>
      </w:pPr>
      <w:r>
        <w:rPr/>
        <w:t xml:space="preserve">Un utilisateur IAM </w:t>
      </w:r>
      <w:r>
        <w:rPr>
          <w:rStyle w:val="Textesource"/>
        </w:rPr>
        <w:t>meditrack-devops</w:t>
      </w:r>
      <w:r>
        <w:rPr/>
        <w:t xml:space="preserve"> sera crée avec les autorisations suivantes :</w:t>
      </w:r>
    </w:p>
    <w:p>
      <w:pPr>
        <w:pStyle w:val="BodyText"/>
        <w:numPr>
          <w:ilvl w:val="0"/>
          <w:numId w:val="11"/>
        </w:numPr>
        <w:rPr/>
      </w:pPr>
      <w:r>
        <w:rPr>
          <w:rStyle w:val="Textesource"/>
        </w:rPr>
        <w:t>AmazonEC2FullAccess</w:t>
      </w:r>
      <w:r>
        <w:rPr/>
        <w:t xml:space="preserve"> — instances EC2, volumes EBS, security groups </w:t>
      </w:r>
    </w:p>
    <w:p>
      <w:pPr>
        <w:pStyle w:val="BodyText"/>
        <w:numPr>
          <w:ilvl w:val="0"/>
          <w:numId w:val="11"/>
        </w:numPr>
        <w:rPr/>
      </w:pPr>
      <w:r>
        <w:rPr>
          <w:rStyle w:val="Textesource"/>
        </w:rPr>
        <w:t>AmazonVPCFullAccess</w:t>
      </w:r>
      <w:r>
        <w:rPr/>
        <w:t xml:space="preserve"> — VPC, sous-réseaux, route tables, passerelles </w:t>
      </w:r>
    </w:p>
    <w:p>
      <w:pPr>
        <w:pStyle w:val="BodyText"/>
        <w:numPr>
          <w:ilvl w:val="0"/>
          <w:numId w:val="11"/>
        </w:numPr>
        <w:rPr/>
      </w:pPr>
      <w:r>
        <w:rPr>
          <w:rStyle w:val="Textesource"/>
        </w:rPr>
        <w:t>AmazonS3FullAccess</w:t>
      </w:r>
      <w:r>
        <w:rPr/>
        <w:t xml:space="preserve"> — bucket S3 pour le site statique </w:t>
      </w:r>
    </w:p>
    <w:p>
      <w:pPr>
        <w:pStyle w:val="BodyText"/>
        <w:numPr>
          <w:ilvl w:val="0"/>
          <w:numId w:val="11"/>
        </w:numPr>
        <w:rPr/>
      </w:pPr>
      <w:r>
        <w:rPr>
          <w:rStyle w:val="Textesource"/>
        </w:rPr>
        <w:t>CloudFrontFullAccess</w:t>
      </w:r>
      <w:r>
        <w:rPr/>
        <w:t xml:space="preserve"> — distribution CloudFront</w:t>
      </w:r>
    </w:p>
    <w:p>
      <w:pPr>
        <w:pStyle w:val="BodyText"/>
        <w:rPr/>
      </w:pPr>
      <w:r>
        <w:rPr/>
      </w:r>
    </w:p>
    <w:p>
      <w:pPr>
        <w:pStyle w:val="BodyText"/>
        <w:rPr/>
      </w:pPr>
      <w:r>
        <w:rPr/>
        <w:t>Une clé d’accès sera ensuite générée</w:t>
      </w:r>
    </w:p>
    <w:p>
      <w:pPr>
        <w:pStyle w:val="Heading3"/>
        <w:rPr/>
      </w:pPr>
      <w:r>
        <w:rPr/>
        <w:t>2.2 Création utilisateur via la console AWS</w:t>
      </w:r>
    </w:p>
    <w:p>
      <w:pPr>
        <w:pStyle w:val="normal1"/>
        <w:rPr/>
      </w:pPr>
      <w:r>
        <w:rPr/>
      </w:r>
    </w:p>
    <w:p>
      <w:pPr>
        <w:pStyle w:val="normal1"/>
        <w:rPr/>
      </w:pPr>
      <w:r>
        <w:rPr/>
      </w:r>
    </w:p>
    <w:p>
      <w:pPr>
        <w:pStyle w:val="normal1"/>
        <w:rPr/>
      </w:pPr>
      <w:r>
        <w:rPr/>
      </w:r>
    </w:p>
    <w:p>
      <w:pPr>
        <w:pStyle w:val="normal1"/>
        <w:rPr/>
      </w:pPr>
      <w:r>
        <w:rPr/>
        <w:drawing>
          <wp:anchor distT="0" distB="0" distL="0" distR="0" simplePos="0" relativeHeight="111" behindDoc="0" locked="0" layoutInCell="0" allowOverlap="1">
            <wp:simplePos x="0" y="0"/>
            <wp:positionH relativeFrom="column">
              <wp:align>center</wp:align>
            </wp:positionH>
            <wp:positionV relativeFrom="paragraph">
              <wp:posOffset>635</wp:posOffset>
            </wp:positionV>
            <wp:extent cx="5760720" cy="106299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0"/>
                    <a:stretch>
                      <a:fillRect/>
                    </a:stretch>
                  </pic:blipFill>
                  <pic:spPr bwMode="auto">
                    <a:xfrm>
                      <a:off x="0" y="0"/>
                      <a:ext cx="5760720" cy="1062990"/>
                    </a:xfrm>
                    <a:prstGeom prst="rect">
                      <a:avLst/>
                    </a:prstGeom>
                    <a:noFill/>
                  </pic:spPr>
                </pic:pic>
              </a:graphicData>
            </a:graphic>
          </wp:anchor>
        </w:drawing>
      </w:r>
    </w:p>
    <w:p>
      <w:pPr>
        <w:pStyle w:val="normal1"/>
        <w:rPr/>
      </w:pPr>
      <w:r>
        <w:rPr/>
        <w:drawing>
          <wp:anchor distT="0" distB="0" distL="0" distR="0" simplePos="0" relativeHeight="112" behindDoc="0" locked="0" layoutInCell="0" allowOverlap="1">
            <wp:simplePos x="0" y="0"/>
            <wp:positionH relativeFrom="column">
              <wp:align>center</wp:align>
            </wp:positionH>
            <wp:positionV relativeFrom="paragraph">
              <wp:posOffset>635</wp:posOffset>
            </wp:positionV>
            <wp:extent cx="5760720" cy="173228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1"/>
                    <a:stretch>
                      <a:fillRect/>
                    </a:stretch>
                  </pic:blipFill>
                  <pic:spPr bwMode="auto">
                    <a:xfrm>
                      <a:off x="0" y="0"/>
                      <a:ext cx="5760720" cy="1732280"/>
                    </a:xfrm>
                    <a:prstGeom prst="rect">
                      <a:avLst/>
                    </a:prstGeom>
                    <a:noFill/>
                  </pic:spPr>
                </pic:pic>
              </a:graphicData>
            </a:graphic>
          </wp:anchor>
        </w:drawing>
      </w:r>
    </w:p>
    <w:p>
      <w:pPr>
        <w:pStyle w:val="Heading3"/>
        <w:rPr/>
      </w:pPr>
      <w:r>
        <w:rPr/>
        <w:t>2. Création clé d’acces  via la console AWS pour l’utilsiateur précedemant généré</w:t>
      </w:r>
    </w:p>
    <w:p>
      <w:pPr>
        <w:pStyle w:val="normal1"/>
        <w:rPr/>
      </w:pPr>
      <w:r>
        <w:rPr/>
        <w:drawing>
          <wp:anchor distT="0" distB="0" distL="0" distR="0" simplePos="0" relativeHeight="114" behindDoc="0" locked="0" layoutInCell="0" allowOverlap="1">
            <wp:simplePos x="0" y="0"/>
            <wp:positionH relativeFrom="column">
              <wp:align>center</wp:align>
            </wp:positionH>
            <wp:positionV relativeFrom="paragraph">
              <wp:posOffset>635</wp:posOffset>
            </wp:positionV>
            <wp:extent cx="5760720" cy="130302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2"/>
                    <a:stretch>
                      <a:fillRect/>
                    </a:stretch>
                  </pic:blipFill>
                  <pic:spPr bwMode="auto">
                    <a:xfrm>
                      <a:off x="0" y="0"/>
                      <a:ext cx="5760720" cy="1303020"/>
                    </a:xfrm>
                    <a:prstGeom prst="rect">
                      <a:avLst/>
                    </a:prstGeom>
                    <a:noFill/>
                  </pic:spPr>
                </pic:pic>
              </a:graphicData>
            </a:graphic>
          </wp:anchor>
        </w:drawing>
      </w:r>
    </w:p>
    <w:p>
      <w:pPr>
        <w:pStyle w:val="normal1"/>
        <w:rPr/>
      </w:pPr>
      <w:r>
        <w:rPr/>
      </w:r>
    </w:p>
    <w:p>
      <w:pPr>
        <w:pStyle w:val="Heading2"/>
        <w:rPr/>
      </w:pPr>
      <w:r>
        <w:rPr/>
        <w:t>3. Configuration du profil AWS CLI dédié</w:t>
      </w:r>
    </w:p>
    <w:p>
      <w:pPr>
        <w:pStyle w:val="BodyText"/>
        <w:bidi w:val="0"/>
        <w:ind w:hanging="0" w:start="0" w:end="0"/>
        <w:rPr/>
      </w:pPr>
      <w:r>
        <w:rPr/>
      </w:r>
    </w:p>
    <w:p>
      <w:pPr>
        <w:pStyle w:val="BodyText"/>
        <w:bidi w:val="0"/>
        <w:ind w:hanging="0" w:start="0" w:end="0"/>
        <w:rPr/>
      </w:pPr>
      <w:r>
        <w:rPr>
          <w:rStyle w:val="Strong"/>
          <w:b w:val="false"/>
          <w:bCs w:val="false"/>
        </w:rPr>
        <w:t>Choix de conception</w:t>
      </w:r>
      <w:r>
        <w:rPr>
          <w:b w:val="false"/>
          <w:bCs w:val="false"/>
        </w:rPr>
        <w:t xml:space="preserve"> :</w:t>
      </w:r>
      <w:r>
        <w:rPr/>
        <w:t xml:space="preserve"> Un profil AWS CLI séparé est configuré avec les clés d'accès de l'utilisateur </w:t>
      </w:r>
      <w:r>
        <w:rPr>
          <w:rStyle w:val="Textesource"/>
        </w:rPr>
        <w:t>meditrack-devops</w:t>
      </w:r>
      <w:r>
        <w:rPr/>
        <w:t xml:space="preserve"> créé à l'étape précédente. Voici les étapes</w:t>
      </w:r>
    </w:p>
    <w:p>
      <w:pPr>
        <w:pStyle w:val="Heading3"/>
        <w:bidi w:val="0"/>
        <w:spacing w:before="0" w:after="283"/>
        <w:ind w:hanging="0" w:start="0" w:end="0"/>
        <w:rPr/>
      </w:pPr>
      <w:r>
        <w:rPr/>
        <w:t>3.1 Configuration du profil</w:t>
      </w:r>
    </w:p>
    <w:p>
      <w:pPr>
        <w:pStyle w:val="BodyText"/>
        <w:rPr/>
      </w:pPr>
      <w:r>
        <w:rPr/>
      </w:r>
    </w:p>
    <w:p>
      <w:pPr>
        <w:pStyle w:val="Code"/>
        <w:rPr/>
      </w:pPr>
      <w:r>
        <w:rPr>
          <w:rStyle w:val="Textesource"/>
        </w:rPr>
        <w:t>aws configure --profile meditrack</w:t>
      </w:r>
    </w:p>
    <w:p>
      <w:pPr>
        <w:pStyle w:val="Code"/>
        <w:rPr/>
      </w:pPr>
      <w:r>
        <w:rPr>
          <w:rStyle w:val="Textesource"/>
        </w:rPr>
        <w:t># AWS Access Key ID : &lt;clé du user meditrack-devops&gt;</w:t>
      </w:r>
    </w:p>
    <w:p>
      <w:pPr>
        <w:pStyle w:val="Code"/>
        <w:rPr/>
      </w:pPr>
      <w:r>
        <w:rPr>
          <w:rStyle w:val="Textesource"/>
        </w:rPr>
        <w:t># AWS Secret Access Key : &lt;clé secrète du user meditrack-devops&gt;</w:t>
      </w:r>
    </w:p>
    <w:p>
      <w:pPr>
        <w:pStyle w:val="Code"/>
        <w:rPr/>
      </w:pPr>
      <w:r>
        <w:rPr>
          <w:rStyle w:val="Textesource"/>
        </w:rPr>
        <w:t># région : eu-west-3</w:t>
      </w:r>
    </w:p>
    <w:p>
      <w:pPr>
        <w:pStyle w:val="Code"/>
        <w:rPr/>
      </w:pPr>
      <w:r>
        <w:rPr>
          <w:rStyle w:val="Textesource"/>
        </w:rPr>
        <w:t># format de sortie : json</w:t>
      </w:r>
    </w:p>
    <w:p>
      <w:pPr>
        <w:pStyle w:val="BodyText"/>
        <w:bidi w:val="0"/>
        <w:ind w:hanging="0" w:start="0" w:end="0"/>
        <w:rPr/>
      </w:pPr>
      <w:r>
        <w:rPr/>
        <w:t xml:space="preserve">Région retenue : </w:t>
      </w:r>
      <w:r>
        <w:rPr>
          <w:rStyle w:val="Textesource"/>
        </w:rPr>
        <w:t>eu-west-3</w:t>
      </w:r>
      <w:r>
        <w:rPr/>
        <w:t xml:space="preserve"> (Paris) — cohérent avec les impératifs RGPD/HDS de MediTrack (résidence des données en UE).</w:t>
      </w:r>
    </w:p>
    <w:p>
      <w:pPr>
        <w:pStyle w:val="Heading3"/>
        <w:bidi w:val="0"/>
        <w:spacing w:before="0" w:after="283"/>
        <w:ind w:hanging="0" w:start="0" w:end="0"/>
        <w:rPr/>
      </w:pPr>
      <w:r>
        <w:rPr/>
        <w:t>3.2 Test de validation de la connexion</w:t>
      </w:r>
    </w:p>
    <w:p>
      <w:pPr>
        <w:pStyle w:val="Code"/>
        <w:rPr/>
      </w:pPr>
      <w:r>
        <w:rPr>
          <w:rStyle w:val="Textesource"/>
        </w:rPr>
        <w:t>aws s3 ls --profile meditrack</w:t>
      </w:r>
    </w:p>
    <w:p>
      <w:pPr>
        <w:pStyle w:val="Texteprformat"/>
        <w:spacing w:before="0" w:after="283"/>
        <w:ind w:hanging="0" w:start="0" w:end="0"/>
        <w:rPr>
          <w:rStyle w:val="Textesource"/>
          <w:rFonts w:ascii="var font-mono" w:hAnsi="var font-mono"/>
          <w:color w:val="008000"/>
          <w:shd w:fill="auto" w:val="clear"/>
        </w:rPr>
      </w:pPr>
      <w:r>
        <w:rPr>
          <w:rFonts w:ascii="var font-mono" w:hAnsi="var font-mono"/>
          <w:color w:val="008000"/>
          <w:shd w:fill="auto" w:val="clear"/>
        </w:rPr>
        <w:drawing>
          <wp:anchor distT="0" distB="0" distL="0" distR="0" simplePos="0" relativeHeight="113" behindDoc="0" locked="0" layoutInCell="0" allowOverlap="1">
            <wp:simplePos x="0" y="0"/>
            <wp:positionH relativeFrom="column">
              <wp:align>center</wp:align>
            </wp:positionH>
            <wp:positionV relativeFrom="paragraph">
              <wp:posOffset>635</wp:posOffset>
            </wp:positionV>
            <wp:extent cx="5760720" cy="40005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3"/>
                    <a:stretch>
                      <a:fillRect/>
                    </a:stretch>
                  </pic:blipFill>
                  <pic:spPr bwMode="auto">
                    <a:xfrm>
                      <a:off x="0" y="0"/>
                      <a:ext cx="5760720" cy="400050"/>
                    </a:xfrm>
                    <a:prstGeom prst="rect">
                      <a:avLst/>
                    </a:prstGeom>
                    <a:noFill/>
                  </pic:spPr>
                </pic:pic>
              </a:graphicData>
            </a:graphic>
          </wp:anchor>
        </w:drawing>
      </w:r>
    </w:p>
    <w:p>
      <w:pPr>
        <w:pStyle w:val="normal1"/>
        <w:rPr/>
      </w:pPr>
      <w:r>
        <w:rPr/>
      </w:r>
    </w:p>
    <w:p>
      <w:pPr>
        <w:pStyle w:val="normal1"/>
        <w:rPr/>
      </w:pPr>
      <w:r>
        <w:rPr/>
      </w:r>
    </w:p>
    <w:p>
      <w:pPr>
        <w:pStyle w:val="normal1"/>
        <w:shd w:val="clear" w:fill="FFFFFF"/>
        <w:spacing w:lineRule="auto" w:line="240" w:before="280" w:after="280"/>
        <w:rPr>
          <w:rFonts w:ascii="Calibri" w:hAnsi="Calibri" w:eastAsia="Calibri" w:cs="Calibri"/>
        </w:rPr>
      </w:pPr>
      <w:r>
        <w:rPr>
          <w:rFonts w:eastAsia="Calibri" w:cs="Calibri" w:ascii="Calibri" w:hAnsi="Calibri"/>
          <w:b/>
          <w:bCs/>
        </w:rPr>
        <w:t>Question 2</w:t>
      </w:r>
      <w:r>
        <w:rPr>
          <w:rFonts w:eastAsia="Calibri" w:cs="Calibri" w:ascii="Calibri" w:hAnsi="Calibri"/>
        </w:rPr>
        <w:t>. Provisionnement de l'infrastructure avec Terraform</w:t>
      </w:r>
    </w:p>
    <w:tbl>
      <w:tblPr>
        <w:tblStyle w:val="Table3"/>
        <w:tblW w:w="9056" w:type="dxa"/>
        <w:jc w:val="start"/>
        <w:tblInd w:w="0" w:type="dxa"/>
        <w:tblLayout w:type="fixed"/>
        <w:tblCellMar>
          <w:top w:w="0" w:type="dxa"/>
          <w:start w:w="108" w:type="dxa"/>
          <w:bottom w:w="0" w:type="dxa"/>
          <w:end w:w="108" w:type="dxa"/>
        </w:tblCellMar>
        <w:tblLook w:val="0400"/>
      </w:tblPr>
      <w:tblGrid>
        <w:gridCol w:w="9056"/>
      </w:tblGrid>
      <w:tr>
        <w:trPr/>
        <w:tc>
          <w:tcPr>
            <w:tcW w:w="9056" w:type="dxa"/>
            <w:tcBorders>
              <w:top w:val="single" w:sz="4" w:space="0" w:color="000000"/>
              <w:start w:val="single" w:sz="4" w:space="0" w:color="000000"/>
              <w:bottom w:val="single" w:sz="4" w:space="0" w:color="000000"/>
              <w:end w:val="single" w:sz="4" w:space="0" w:color="000000"/>
            </w:tcBorders>
            <w:shd w:fill="BFBFBF" w:val="clear"/>
          </w:tcPr>
          <w:p>
            <w:pPr>
              <w:pStyle w:val="normal1"/>
              <w:jc w:val="center"/>
              <w:rPr>
                <w:b/>
                <w:bCs/>
                <w:color w:val="002060"/>
              </w:rPr>
            </w:pPr>
            <w:r>
              <w:rPr>
                <w:b/>
                <w:bCs/>
                <w:color w:val="002060"/>
              </w:rPr>
              <w:t xml:space="preserve">◆ </w:t>
            </w:r>
            <w:r>
              <w:rPr>
                <w:b/>
                <w:bCs/>
                <w:color w:val="002060"/>
              </w:rPr>
              <w:t>AIDE ◆</w:t>
            </w:r>
          </w:p>
          <w:p>
            <w:pPr>
              <w:pStyle w:val="normal1"/>
              <w:rPr>
                <w:rFonts w:ascii="Calibri" w:hAnsi="Calibri" w:eastAsia="Calibri" w:cs="Calibri"/>
                <w:color w:val="002060"/>
                <w:highlight w:val="yellow"/>
              </w:rPr>
            </w:pPr>
            <w:r>
              <w:rPr>
                <w:rFonts w:eastAsia="Calibri" w:cs="Calibri" w:ascii="Calibri" w:hAnsi="Calibri"/>
                <w:color w:val="002060"/>
                <w:highlight w:val="yellow"/>
              </w:rPr>
            </w:r>
          </w:p>
          <w:p>
            <w:pPr>
              <w:pStyle w:val="normal1"/>
              <w:rPr>
                <w:rFonts w:ascii="Calibri" w:hAnsi="Calibri" w:eastAsia="Calibri" w:cs="Calibri"/>
                <w:color w:val="002060"/>
              </w:rPr>
            </w:pPr>
            <w:r>
              <w:rPr>
                <w:rFonts w:eastAsia="Calibri" w:cs="Calibri" w:ascii="Calibri" w:hAnsi="Calibri"/>
                <w:b/>
                <w:bCs/>
                <w:color w:val="002060"/>
              </w:rPr>
              <w:t>Lien vers des ressources externes :</w:t>
            </w:r>
          </w:p>
          <w:p>
            <w:pPr>
              <w:pStyle w:val="normal1"/>
              <w:rPr>
                <w:rFonts w:ascii="Calibri" w:hAnsi="Calibri" w:eastAsia="Calibri" w:cs="Calibri"/>
                <w:color w:val="002060"/>
              </w:rPr>
            </w:pPr>
            <w:r>
              <w:rPr>
                <w:rFonts w:eastAsia="Calibri" w:cs="Calibri" w:ascii="Calibri" w:hAnsi="Calibri"/>
                <w:color w:val="002060"/>
              </w:rPr>
              <w:t xml:space="preserve">Terraform AWS Provider : </w:t>
            </w:r>
            <w:hyperlink r:id="rId14">
              <w:r>
                <w:rPr>
                  <w:rStyle w:val="Style3"/>
                  <w:rFonts w:eastAsia="Calibri" w:cs="Calibri" w:ascii="Calibri" w:hAnsi="Calibri"/>
                  <w:color w:val="1155CC"/>
                  <w:u w:val="single"/>
                </w:rPr>
                <w:t>https://registry.terraform.io/providers/hashicorp/aws/latest/docs</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b/>
                <w:bCs/>
                <w:color w:val="002060"/>
              </w:rPr>
            </w:pPr>
            <w:r>
              <w:rPr>
                <w:rFonts w:eastAsia="Calibri" w:cs="Calibri" w:ascii="Calibri" w:hAnsi="Calibri"/>
                <w:b/>
                <w:bCs/>
                <w:color w:val="002060"/>
              </w:rPr>
              <w:t>Pistes de travail :</w:t>
            </w:r>
          </w:p>
          <w:p>
            <w:pPr>
              <w:pStyle w:val="normal1"/>
              <w:numPr>
                <w:ilvl w:val="0"/>
                <w:numId w:val="6"/>
              </w:numPr>
              <w:ind w:hanging="360" w:start="720"/>
              <w:rPr>
                <w:rFonts w:ascii="Calibri" w:hAnsi="Calibri" w:eastAsia="Calibri" w:cs="Calibri"/>
                <w:b/>
                <w:bCs/>
                <w:color w:val="002060"/>
                <w:u w:val="none"/>
              </w:rPr>
            </w:pPr>
            <w:r>
              <w:rPr>
                <w:rFonts w:eastAsia="Calibri" w:cs="Calibri" w:ascii="Calibri" w:hAnsi="Calibri"/>
                <w:b/>
                <w:bCs/>
                <w:color w:val="002060"/>
              </w:rPr>
              <w:t>Écrire les fichiers Terraform pour créer le VPC sécurisé, sous-réseau adapté</w:t>
            </w:r>
          </w:p>
          <w:p>
            <w:pPr>
              <w:pStyle w:val="normal1"/>
              <w:numPr>
                <w:ilvl w:val="0"/>
                <w:numId w:val="6"/>
              </w:numPr>
              <w:ind w:hanging="360" w:start="720"/>
              <w:rPr>
                <w:rFonts w:ascii="Calibri" w:hAnsi="Calibri" w:eastAsia="Calibri" w:cs="Calibri"/>
                <w:b/>
                <w:bCs/>
                <w:color w:val="002060"/>
                <w:u w:val="none"/>
              </w:rPr>
            </w:pPr>
            <w:r>
              <w:rPr>
                <w:rFonts w:eastAsia="Calibri" w:cs="Calibri" w:ascii="Calibri" w:hAnsi="Calibri"/>
                <w:b/>
                <w:bCs/>
                <w:color w:val="002060"/>
              </w:rPr>
              <w:t>Créer bucket Amazon S3 pour hébergement site statique</w:t>
            </w:r>
          </w:p>
          <w:p>
            <w:pPr>
              <w:pStyle w:val="normal1"/>
              <w:numPr>
                <w:ilvl w:val="0"/>
                <w:numId w:val="6"/>
              </w:numPr>
              <w:ind w:hanging="360" w:start="720"/>
              <w:rPr>
                <w:rFonts w:ascii="Calibri" w:hAnsi="Calibri" w:eastAsia="Calibri" w:cs="Calibri"/>
                <w:b/>
                <w:bCs/>
                <w:color w:val="002060"/>
                <w:u w:val="none"/>
              </w:rPr>
            </w:pPr>
            <w:r>
              <w:rPr>
                <w:rFonts w:eastAsia="Calibri" w:cs="Calibri" w:ascii="Calibri" w:hAnsi="Calibri"/>
                <w:b/>
                <w:bCs/>
                <w:color w:val="002060"/>
              </w:rPr>
              <w:t>Mettre en place distribution CloudFront pour diffusion rapide et sécurisée</w:t>
            </w:r>
          </w:p>
          <w:p>
            <w:pPr>
              <w:pStyle w:val="normal1"/>
              <w:numPr>
                <w:ilvl w:val="0"/>
                <w:numId w:val="6"/>
              </w:numPr>
              <w:ind w:hanging="360" w:start="720"/>
              <w:rPr>
                <w:rFonts w:ascii="Calibri" w:hAnsi="Calibri" w:eastAsia="Calibri" w:cs="Calibri"/>
                <w:b/>
                <w:bCs/>
                <w:color w:val="002060"/>
                <w:u w:val="none"/>
              </w:rPr>
            </w:pPr>
            <w:r>
              <w:rPr>
                <w:rFonts w:eastAsia="Calibri" w:cs="Calibri" w:ascii="Calibri" w:hAnsi="Calibri"/>
                <w:b/>
                <w:bCs/>
                <w:color w:val="002060"/>
              </w:rPr>
              <w:t>Provisionner une instance EC2 légère (ex. t3.micro) pour serveur web</w:t>
            </w:r>
          </w:p>
          <w:p>
            <w:pPr>
              <w:pStyle w:val="normal1"/>
              <w:numPr>
                <w:ilvl w:val="0"/>
                <w:numId w:val="6"/>
              </w:numPr>
              <w:ind w:hanging="360" w:start="720"/>
              <w:rPr>
                <w:rFonts w:ascii="Calibri" w:hAnsi="Calibri" w:eastAsia="Calibri" w:cs="Calibri"/>
                <w:b/>
                <w:bCs/>
                <w:color w:val="002060"/>
                <w:u w:val="none"/>
              </w:rPr>
            </w:pPr>
            <w:r>
              <w:rPr>
                <w:rFonts w:eastAsia="Calibri" w:cs="Calibri" w:ascii="Calibri" w:hAnsi="Calibri"/>
                <w:b/>
                <w:bCs/>
                <w:color w:val="002060"/>
              </w:rPr>
              <w:t>Documenter chaque ressource avec commentaires explicites</w:t>
            </w:r>
          </w:p>
        </w:tc>
      </w:tr>
    </w:tbl>
    <w:p>
      <w:pPr>
        <w:pStyle w:val="normal1"/>
        <w:shd w:val="clear" w:fill="FFFFFF"/>
        <w:spacing w:lineRule="auto" w:line="240" w:before="280" w:after="280"/>
        <w:rPr>
          <w:rFonts w:ascii="Calibri" w:hAnsi="Calibri" w:eastAsia="Calibri" w:cs="Calibri"/>
        </w:rPr>
      </w:pPr>
      <w:r>
        <w:rPr>
          <w:rFonts w:eastAsia="Calibri" w:cs="Calibri" w:ascii="Calibri" w:hAnsi="Calibri"/>
          <w:b/>
          <w:bCs/>
        </w:rPr>
        <w:t>Question 3</w:t>
      </w:r>
      <w:r>
        <w:rPr>
          <w:rFonts w:eastAsia="Calibri" w:cs="Calibri" w:ascii="Calibri" w:hAnsi="Calibri"/>
        </w:rPr>
        <w:t>. Automatisation de la configuration avec Ansible</w:t>
      </w:r>
    </w:p>
    <w:tbl>
      <w:tblPr>
        <w:tblStyle w:val="Table4"/>
        <w:tblW w:w="9056" w:type="dxa"/>
        <w:jc w:val="start"/>
        <w:tblInd w:w="0" w:type="dxa"/>
        <w:tblLayout w:type="fixed"/>
        <w:tblCellMar>
          <w:top w:w="0" w:type="dxa"/>
          <w:start w:w="108" w:type="dxa"/>
          <w:bottom w:w="0" w:type="dxa"/>
          <w:end w:w="108" w:type="dxa"/>
        </w:tblCellMar>
        <w:tblLook w:val="0400"/>
      </w:tblPr>
      <w:tblGrid>
        <w:gridCol w:w="9056"/>
      </w:tblGrid>
      <w:tr>
        <w:trPr/>
        <w:tc>
          <w:tcPr>
            <w:tcW w:w="9056" w:type="dxa"/>
            <w:tcBorders>
              <w:top w:val="single" w:sz="4" w:space="0" w:color="000000"/>
              <w:start w:val="single" w:sz="4" w:space="0" w:color="000000"/>
              <w:bottom w:val="single" w:sz="4" w:space="0" w:color="000000"/>
              <w:end w:val="single" w:sz="4" w:space="0" w:color="000000"/>
            </w:tcBorders>
            <w:shd w:fill="BFBFBF" w:val="clear"/>
          </w:tcPr>
          <w:p>
            <w:pPr>
              <w:pStyle w:val="normal1"/>
              <w:jc w:val="center"/>
              <w:rPr>
                <w:b/>
                <w:bCs/>
                <w:color w:val="002060"/>
              </w:rPr>
            </w:pPr>
            <w:r>
              <w:rPr>
                <w:b/>
                <w:bCs/>
                <w:color w:val="002060"/>
              </w:rPr>
              <w:t xml:space="preserve">◆ </w:t>
            </w:r>
            <w:r>
              <w:rPr>
                <w:b/>
                <w:bCs/>
                <w:color w:val="002060"/>
              </w:rPr>
              <w:t>AIDE ◆</w:t>
            </w:r>
          </w:p>
          <w:p>
            <w:pPr>
              <w:pStyle w:val="normal1"/>
              <w:rPr>
                <w:rFonts w:ascii="Calibri" w:hAnsi="Calibri" w:eastAsia="Calibri" w:cs="Calibri"/>
                <w:color w:val="002060"/>
                <w:highlight w:val="yellow"/>
              </w:rPr>
            </w:pPr>
            <w:r>
              <w:rPr>
                <w:rFonts w:eastAsia="Calibri" w:cs="Calibri" w:ascii="Calibri" w:hAnsi="Calibri"/>
                <w:color w:val="002060"/>
                <w:highlight w:val="yellow"/>
              </w:rPr>
            </w:r>
          </w:p>
          <w:p>
            <w:pPr>
              <w:pStyle w:val="normal1"/>
              <w:rPr>
                <w:rFonts w:ascii="Calibri" w:hAnsi="Calibri" w:eastAsia="Calibri" w:cs="Calibri"/>
                <w:b/>
                <w:bCs/>
                <w:color w:val="002060"/>
              </w:rPr>
            </w:pPr>
            <w:r>
              <w:rPr>
                <w:rFonts w:eastAsia="Calibri" w:cs="Calibri" w:ascii="Calibri" w:hAnsi="Calibri"/>
                <w:b/>
                <w:bCs/>
                <w:color w:val="002060"/>
              </w:rPr>
              <w:t>Lien vers des ressources externes :</w:t>
            </w:r>
          </w:p>
          <w:p>
            <w:pPr>
              <w:pStyle w:val="normal1"/>
              <w:rPr>
                <w:rFonts w:ascii="Calibri" w:hAnsi="Calibri" w:eastAsia="Calibri" w:cs="Calibri"/>
                <w:color w:val="002060"/>
              </w:rPr>
            </w:pPr>
            <w:r>
              <w:rPr>
                <w:rFonts w:eastAsia="Calibri" w:cs="Calibri" w:ascii="Calibri" w:hAnsi="Calibri"/>
                <w:color w:val="002060"/>
              </w:rPr>
              <w:t xml:space="preserve">Documentation Ansible : </w:t>
            </w:r>
            <w:hyperlink r:id="rId15">
              <w:r>
                <w:rPr>
                  <w:rStyle w:val="Style3"/>
                  <w:rFonts w:eastAsia="Calibri" w:cs="Calibri" w:ascii="Calibri" w:hAnsi="Calibri"/>
                  <w:color w:val="1155CC"/>
                  <w:u w:val="single"/>
                </w:rPr>
                <w:t>https://docs.ansible.com/ansible/latest/index.html</w:t>
              </w:r>
            </w:hyperlink>
          </w:p>
          <w:p>
            <w:pPr>
              <w:pStyle w:val="normal1"/>
              <w:rPr>
                <w:rFonts w:ascii="Calibri" w:hAnsi="Calibri" w:eastAsia="Calibri" w:cs="Calibri"/>
                <w:b/>
                <w:bCs/>
                <w:color w:val="002060"/>
              </w:rPr>
            </w:pPr>
            <w:r>
              <w:rPr>
                <w:rFonts w:eastAsia="Calibri" w:cs="Calibri" w:ascii="Calibri" w:hAnsi="Calibri"/>
                <w:b/>
                <w:bCs/>
                <w:color w:val="002060"/>
              </w:rPr>
            </w:r>
          </w:p>
          <w:p>
            <w:pPr>
              <w:pStyle w:val="normal1"/>
              <w:rPr>
                <w:rFonts w:ascii="Calibri" w:hAnsi="Calibri" w:eastAsia="Calibri" w:cs="Calibri"/>
                <w:b/>
                <w:bCs/>
                <w:color w:val="002060"/>
              </w:rPr>
            </w:pPr>
            <w:r>
              <w:rPr>
                <w:rFonts w:eastAsia="Calibri" w:cs="Calibri" w:ascii="Calibri" w:hAnsi="Calibri"/>
                <w:b/>
                <w:bCs/>
                <w:color w:val="002060"/>
              </w:rPr>
              <w:t>Pistes de travail :</w:t>
            </w:r>
          </w:p>
          <w:p>
            <w:pPr>
              <w:pStyle w:val="normal1"/>
              <w:numPr>
                <w:ilvl w:val="0"/>
                <w:numId w:val="9"/>
              </w:numPr>
              <w:ind w:hanging="360" w:start="720"/>
              <w:rPr>
                <w:rFonts w:ascii="Calibri" w:hAnsi="Calibri" w:eastAsia="Calibri" w:cs="Calibri"/>
                <w:b/>
                <w:bCs/>
                <w:color w:val="002060"/>
                <w:u w:val="none"/>
              </w:rPr>
            </w:pPr>
            <w:r>
              <w:rPr>
                <w:rFonts w:eastAsia="Calibri" w:cs="Calibri" w:ascii="Calibri" w:hAnsi="Calibri"/>
                <w:b/>
                <w:bCs/>
                <w:color w:val="002060"/>
              </w:rPr>
              <w:t>Rédiger playbook pour installer et démarrer serveur web (Nginx ou Apache) sur instance EC2</w:t>
            </w:r>
          </w:p>
          <w:p>
            <w:pPr>
              <w:pStyle w:val="normal1"/>
              <w:numPr>
                <w:ilvl w:val="0"/>
                <w:numId w:val="2"/>
              </w:numPr>
              <w:ind w:hanging="360" w:start="720"/>
              <w:rPr>
                <w:rFonts w:ascii="Calibri" w:hAnsi="Calibri" w:eastAsia="Calibri" w:cs="Calibri"/>
                <w:b/>
                <w:bCs/>
                <w:color w:val="002060"/>
                <w:u w:val="none"/>
              </w:rPr>
            </w:pPr>
            <w:r>
              <w:rPr>
                <w:rFonts w:eastAsia="Calibri" w:cs="Calibri" w:ascii="Calibri" w:hAnsi="Calibri"/>
                <w:b/>
                <w:bCs/>
                <w:color w:val="002060"/>
              </w:rPr>
              <w:t>Copier fichiers statiques (HTML, CSS, images) dans répertoire web adéquat</w:t>
            </w:r>
          </w:p>
          <w:p>
            <w:pPr>
              <w:pStyle w:val="normal1"/>
              <w:numPr>
                <w:ilvl w:val="0"/>
                <w:numId w:val="2"/>
              </w:numPr>
              <w:ind w:hanging="360" w:start="720"/>
              <w:rPr>
                <w:rFonts w:ascii="Calibri" w:hAnsi="Calibri" w:eastAsia="Calibri" w:cs="Calibri"/>
                <w:b/>
                <w:bCs/>
                <w:color w:val="002060"/>
                <w:u w:val="none"/>
              </w:rPr>
            </w:pPr>
            <w:r>
              <w:rPr>
                <w:rFonts w:eastAsia="Calibri" w:cs="Calibri" w:ascii="Calibri" w:hAnsi="Calibri"/>
                <w:b/>
                <w:bCs/>
                <w:color w:val="002060"/>
              </w:rPr>
              <w:t>Implémenter mesures de sécurité : règles firewall basiques, gestion utilisateurs</w:t>
            </w:r>
          </w:p>
          <w:p>
            <w:pPr>
              <w:pStyle w:val="normal1"/>
              <w:numPr>
                <w:ilvl w:val="0"/>
                <w:numId w:val="2"/>
              </w:numPr>
              <w:ind w:hanging="360" w:start="720"/>
              <w:rPr>
                <w:rFonts w:ascii="Calibri" w:hAnsi="Calibri" w:eastAsia="Calibri" w:cs="Calibri"/>
                <w:b/>
                <w:bCs/>
                <w:color w:val="002060"/>
                <w:u w:val="none"/>
              </w:rPr>
            </w:pPr>
            <w:r>
              <w:rPr>
                <w:rFonts w:eastAsia="Calibri" w:cs="Calibri" w:ascii="Calibri" w:hAnsi="Calibri"/>
                <w:b/>
                <w:bCs/>
                <w:color w:val="002060"/>
              </w:rPr>
              <w:t>Prévoir exécution idempotente, commentaires et structuration claire du playbook</w:t>
            </w:r>
          </w:p>
        </w:tc>
      </w:tr>
    </w:tbl>
    <w:p>
      <w:pPr>
        <w:pStyle w:val="normal1"/>
        <w:rPr>
          <w:rFonts w:ascii="Calibri" w:hAnsi="Calibri" w:eastAsia="Calibri" w:cs="Calibri"/>
          <w:color w:val="FF0000"/>
        </w:rPr>
      </w:pPr>
      <w:r>
        <w:rPr>
          <w:rFonts w:eastAsia="Calibri" w:cs="Calibri" w:ascii="Calibri" w:hAnsi="Calibri"/>
          <w:color w:val="FF0000"/>
        </w:rPr>
      </w:r>
    </w:p>
    <w:p>
      <w:pPr>
        <w:pStyle w:val="normal1"/>
        <w:shd w:val="clear" w:fill="FFFFFF"/>
        <w:spacing w:lineRule="auto" w:line="240" w:before="280" w:after="280"/>
        <w:rPr>
          <w:rFonts w:ascii="Calibri" w:hAnsi="Calibri" w:eastAsia="Calibri" w:cs="Calibri"/>
        </w:rPr>
      </w:pPr>
      <w:r>
        <w:rPr>
          <w:rFonts w:eastAsia="Calibri" w:cs="Calibri" w:ascii="Calibri" w:hAnsi="Calibri"/>
          <w:b/>
          <w:bCs/>
        </w:rPr>
        <w:t>Question 4</w:t>
      </w:r>
      <w:r>
        <w:rPr>
          <w:rFonts w:eastAsia="Calibri" w:cs="Calibri" w:ascii="Calibri" w:hAnsi="Calibri"/>
        </w:rPr>
        <w:t>. Déploiement, Mise en production et test d'accessibilité</w:t>
      </w:r>
    </w:p>
    <w:tbl>
      <w:tblPr>
        <w:tblStyle w:val="Table5"/>
        <w:tblW w:w="9056" w:type="dxa"/>
        <w:jc w:val="start"/>
        <w:tblInd w:w="0" w:type="dxa"/>
        <w:tblLayout w:type="fixed"/>
        <w:tblCellMar>
          <w:top w:w="0" w:type="dxa"/>
          <w:start w:w="108" w:type="dxa"/>
          <w:bottom w:w="0" w:type="dxa"/>
          <w:end w:w="108" w:type="dxa"/>
        </w:tblCellMar>
        <w:tblLook w:val="0400"/>
      </w:tblPr>
      <w:tblGrid>
        <w:gridCol w:w="9056"/>
      </w:tblGrid>
      <w:tr>
        <w:trPr/>
        <w:tc>
          <w:tcPr>
            <w:tcW w:w="9056" w:type="dxa"/>
            <w:tcBorders>
              <w:top w:val="single" w:sz="4" w:space="0" w:color="000000"/>
              <w:start w:val="single" w:sz="4" w:space="0" w:color="000000"/>
              <w:bottom w:val="single" w:sz="4" w:space="0" w:color="000000"/>
              <w:end w:val="single" w:sz="4" w:space="0" w:color="000000"/>
            </w:tcBorders>
            <w:shd w:fill="BFBFBF" w:val="clear"/>
          </w:tcPr>
          <w:p>
            <w:pPr>
              <w:pStyle w:val="normal1"/>
              <w:jc w:val="center"/>
              <w:rPr>
                <w:b/>
                <w:bCs/>
                <w:color w:val="002060"/>
              </w:rPr>
            </w:pPr>
            <w:r>
              <w:rPr>
                <w:b/>
                <w:bCs/>
                <w:color w:val="002060"/>
              </w:rPr>
              <w:t xml:space="preserve">◆ </w:t>
            </w:r>
            <w:r>
              <w:rPr>
                <w:b/>
                <w:bCs/>
                <w:color w:val="002060"/>
              </w:rPr>
              <w:t>AIDE ◆</w:t>
            </w:r>
          </w:p>
          <w:p>
            <w:pPr>
              <w:pStyle w:val="normal1"/>
              <w:rPr>
                <w:rFonts w:ascii="Calibri" w:hAnsi="Calibri" w:eastAsia="Calibri" w:cs="Calibri"/>
                <w:color w:val="002060"/>
                <w:highlight w:val="yellow"/>
              </w:rPr>
            </w:pPr>
            <w:r>
              <w:rPr>
                <w:rFonts w:eastAsia="Calibri" w:cs="Calibri" w:ascii="Calibri" w:hAnsi="Calibri"/>
                <w:color w:val="002060"/>
                <w:highlight w:val="yellow"/>
              </w:rPr>
            </w:r>
          </w:p>
          <w:p>
            <w:pPr>
              <w:pStyle w:val="normal1"/>
              <w:rPr>
                <w:rFonts w:ascii="Calibri" w:hAnsi="Calibri" w:eastAsia="Calibri" w:cs="Calibri"/>
                <w:b/>
                <w:bCs/>
                <w:color w:val="002060"/>
              </w:rPr>
            </w:pPr>
            <w:r>
              <w:rPr>
                <w:rFonts w:eastAsia="Calibri" w:cs="Calibri" w:ascii="Calibri" w:hAnsi="Calibri"/>
                <w:b/>
                <w:bCs/>
                <w:color w:val="002060"/>
              </w:rPr>
              <w:t>Lien vers des ressources externes :</w:t>
            </w:r>
          </w:p>
          <w:p>
            <w:pPr>
              <w:pStyle w:val="normal1"/>
              <w:rPr>
                <w:rFonts w:ascii="Calibri" w:hAnsi="Calibri" w:eastAsia="Calibri" w:cs="Calibri"/>
                <w:color w:val="002060"/>
              </w:rPr>
            </w:pPr>
            <w:r>
              <w:rPr>
                <w:rFonts w:eastAsia="Calibri" w:cs="Calibri" w:ascii="Calibri" w:hAnsi="Calibri"/>
                <w:color w:val="002060"/>
              </w:rPr>
              <w:t xml:space="preserve">Guide déploiement Terraform : </w:t>
            </w:r>
            <w:hyperlink r:id="rId16">
              <w:r>
                <w:rPr>
                  <w:rStyle w:val="Style3"/>
                  <w:rFonts w:eastAsia="Calibri" w:cs="Calibri" w:ascii="Calibri" w:hAnsi="Calibri"/>
                  <w:color w:val="1155CC"/>
                  <w:u w:val="single"/>
                </w:rPr>
                <w:t>https://developer.hashicorp.com/terraform/tutorials/aws-get-started/deploy</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color w:val="002060"/>
              </w:rPr>
            </w:pPr>
            <w:r>
              <w:rPr>
                <w:rFonts w:eastAsia="Calibri" w:cs="Calibri" w:ascii="Calibri" w:hAnsi="Calibri"/>
                <w:color w:val="002060"/>
              </w:rPr>
              <w:t xml:space="preserve">Documentation Ansible sur l’exécution des playbooks : </w:t>
            </w:r>
            <w:hyperlink r:id="rId17">
              <w:r>
                <w:rPr>
                  <w:rStyle w:val="Style3"/>
                  <w:rFonts w:eastAsia="Calibri" w:cs="Calibri" w:ascii="Calibri" w:hAnsi="Calibri"/>
                  <w:color w:val="1155CC"/>
                  <w:u w:val="single"/>
                </w:rPr>
                <w:t>https://docs.ansible.com/ansible/latest/cli/ansible-playbook.html</w:t>
              </w:r>
            </w:hyperlink>
            <w:r>
              <w:rPr>
                <w:rFonts w:eastAsia="Calibri" w:cs="Calibri" w:ascii="Calibri" w:hAnsi="Calibri"/>
                <w:color w:val="002060"/>
              </w:rPr>
              <w:t xml:space="preserve"> </w:t>
            </w:r>
          </w:p>
          <w:p>
            <w:pPr>
              <w:pStyle w:val="normal1"/>
              <w:rPr>
                <w:rFonts w:ascii="Calibri" w:hAnsi="Calibri" w:eastAsia="Calibri" w:cs="Calibri"/>
                <w:b/>
                <w:bCs/>
                <w:color w:val="002060"/>
              </w:rPr>
            </w:pPr>
            <w:r>
              <w:rPr>
                <w:rFonts w:eastAsia="Calibri" w:cs="Calibri" w:ascii="Calibri" w:hAnsi="Calibri"/>
                <w:b/>
                <w:bCs/>
                <w:color w:val="002060"/>
              </w:rPr>
              <w:t>Pistes de travail :</w:t>
            </w:r>
          </w:p>
          <w:p>
            <w:pPr>
              <w:pStyle w:val="normal1"/>
              <w:numPr>
                <w:ilvl w:val="0"/>
                <w:numId w:val="5"/>
              </w:numPr>
              <w:ind w:hanging="360" w:start="720"/>
              <w:rPr>
                <w:rFonts w:ascii="Calibri" w:hAnsi="Calibri" w:eastAsia="Calibri" w:cs="Calibri"/>
                <w:b/>
                <w:bCs/>
                <w:color w:val="002060"/>
                <w:u w:val="none"/>
              </w:rPr>
            </w:pPr>
            <w:r>
              <w:rPr>
                <w:rFonts w:eastAsia="Calibri" w:cs="Calibri" w:ascii="Calibri" w:hAnsi="Calibri"/>
                <w:b/>
                <w:bCs/>
                <w:color w:val="002060"/>
              </w:rPr>
              <w:t>Dérouler les étapes : terraform init, terraform plan, terraform apply</w:t>
            </w:r>
          </w:p>
          <w:p>
            <w:pPr>
              <w:pStyle w:val="normal1"/>
              <w:numPr>
                <w:ilvl w:val="0"/>
                <w:numId w:val="5"/>
              </w:numPr>
              <w:ind w:hanging="360" w:start="720"/>
              <w:rPr>
                <w:rFonts w:ascii="Calibri" w:hAnsi="Calibri" w:eastAsia="Calibri" w:cs="Calibri"/>
                <w:b/>
                <w:bCs/>
                <w:color w:val="002060"/>
                <w:u w:val="none"/>
              </w:rPr>
            </w:pPr>
            <w:r>
              <w:rPr>
                <w:rFonts w:eastAsia="Calibri" w:cs="Calibri" w:ascii="Calibri" w:hAnsi="Calibri"/>
                <w:b/>
                <w:bCs/>
                <w:color w:val="002060"/>
              </w:rPr>
              <w:t>Tester accessibilité site via URL CloudFront avec HTTPS activé</w:t>
            </w:r>
          </w:p>
          <w:p>
            <w:pPr>
              <w:pStyle w:val="normal1"/>
              <w:numPr>
                <w:ilvl w:val="0"/>
                <w:numId w:val="5"/>
              </w:numPr>
              <w:ind w:hanging="360" w:start="720"/>
              <w:rPr>
                <w:rFonts w:ascii="Calibri" w:hAnsi="Calibri" w:eastAsia="Calibri" w:cs="Calibri"/>
                <w:b/>
                <w:bCs/>
                <w:color w:val="002060"/>
                <w:u w:val="none"/>
              </w:rPr>
            </w:pPr>
            <w:r>
              <w:rPr>
                <w:rFonts w:eastAsia="Calibri" w:cs="Calibri" w:ascii="Calibri" w:hAnsi="Calibri"/>
                <w:b/>
                <w:bCs/>
                <w:color w:val="002060"/>
              </w:rPr>
              <w:t>Lancer playbook Ansible pour configuration serveur et déploiement fichiers</w:t>
            </w:r>
          </w:p>
          <w:p>
            <w:pPr>
              <w:pStyle w:val="normal1"/>
              <w:numPr>
                <w:ilvl w:val="0"/>
                <w:numId w:val="5"/>
              </w:numPr>
              <w:ind w:hanging="360" w:start="720"/>
              <w:rPr>
                <w:rFonts w:ascii="Calibri" w:hAnsi="Calibri" w:eastAsia="Calibri" w:cs="Calibri"/>
                <w:b/>
                <w:bCs/>
                <w:color w:val="002060"/>
                <w:u w:val="none"/>
              </w:rPr>
            </w:pPr>
            <w:r>
              <w:rPr>
                <w:rFonts w:eastAsia="Calibri" w:cs="Calibri" w:ascii="Calibri" w:hAnsi="Calibri"/>
                <w:b/>
                <w:bCs/>
                <w:color w:val="002060"/>
              </w:rPr>
              <w:t>Vérifier bon fonctionnement du serveur Web et redirections HTTPS</w:t>
            </w:r>
          </w:p>
        </w:tc>
      </w:tr>
    </w:tbl>
    <w:p>
      <w:pPr>
        <w:pStyle w:val="normal1"/>
        <w:rPr>
          <w:rFonts w:ascii="Calibri" w:hAnsi="Calibri" w:eastAsia="Calibri" w:cs="Calibri"/>
          <w:color w:val="FF0000"/>
        </w:rPr>
      </w:pPr>
      <w:r>
        <w:rPr>
          <w:rFonts w:eastAsia="Calibri" w:cs="Calibri" w:ascii="Calibri" w:hAnsi="Calibri"/>
          <w:color w:val="FF0000"/>
        </w:rPr>
      </w:r>
    </w:p>
    <w:p>
      <w:pPr>
        <w:pStyle w:val="normal1"/>
        <w:shd w:val="clear" w:fill="FFFFFF"/>
        <w:spacing w:lineRule="auto" w:line="240" w:before="280" w:after="280"/>
        <w:rPr>
          <w:rFonts w:ascii="Calibri" w:hAnsi="Calibri" w:eastAsia="Calibri" w:cs="Calibri"/>
        </w:rPr>
      </w:pPr>
      <w:r>
        <w:rPr>
          <w:rFonts w:eastAsia="Calibri" w:cs="Calibri" w:ascii="Calibri" w:hAnsi="Calibri"/>
          <w:b/>
          <w:bCs/>
        </w:rPr>
        <w:t>Question 5</w:t>
      </w:r>
      <w:r>
        <w:rPr>
          <w:rFonts w:eastAsia="Calibri" w:cs="Calibri" w:ascii="Calibri" w:hAnsi="Calibri"/>
        </w:rPr>
        <w:t>. Conformité, sécurité et capitalisation</w:t>
      </w:r>
    </w:p>
    <w:tbl>
      <w:tblPr>
        <w:tblStyle w:val="Table6"/>
        <w:tblW w:w="9056" w:type="dxa"/>
        <w:jc w:val="start"/>
        <w:tblInd w:w="0" w:type="dxa"/>
        <w:tblLayout w:type="fixed"/>
        <w:tblCellMar>
          <w:top w:w="0" w:type="dxa"/>
          <w:start w:w="108" w:type="dxa"/>
          <w:bottom w:w="0" w:type="dxa"/>
          <w:end w:w="108" w:type="dxa"/>
        </w:tblCellMar>
        <w:tblLook w:val="0400"/>
      </w:tblPr>
      <w:tblGrid>
        <w:gridCol w:w="9056"/>
      </w:tblGrid>
      <w:tr>
        <w:trPr/>
        <w:tc>
          <w:tcPr>
            <w:tcW w:w="9056" w:type="dxa"/>
            <w:tcBorders>
              <w:top w:val="single" w:sz="4" w:space="0" w:color="000000"/>
              <w:start w:val="single" w:sz="4" w:space="0" w:color="000000"/>
              <w:bottom w:val="single" w:sz="4" w:space="0" w:color="000000"/>
              <w:end w:val="single" w:sz="4" w:space="0" w:color="000000"/>
            </w:tcBorders>
            <w:shd w:fill="BFBFBF" w:val="clear"/>
          </w:tcPr>
          <w:p>
            <w:pPr>
              <w:pStyle w:val="normal1"/>
              <w:jc w:val="center"/>
              <w:rPr>
                <w:b/>
                <w:bCs/>
                <w:color w:val="002060"/>
              </w:rPr>
            </w:pPr>
            <w:sdt>
              <w:sdtPr>
                <w:tag w:val="goog_rdk_0"/>
                <w:id w:val="380445304"/>
                <w:lock w:val="contentLocked"/>
                <w:text/>
              </w:sdtPr>
              <w:sdtContent>
                <w:r>
                  <w:rPr>
                    <w:b/>
                    <w:bCs/>
                    <w:color w:val="002060"/>
                  </w:rPr>
                </w:r>
                <w:r>
                  <w:rPr>
                    <w:b/>
                    <w:bCs/>
                    <w:color w:val="002060"/>
                  </w:rPr>
                  <w:t xml:space="preserve">◆ </w:t>
                </w:r>
                <w:r>
                  <w:rPr>
                    <w:b/>
                    <w:bCs/>
                    <w:color w:val="002060"/>
                  </w:rPr>
                  <w:t>AIDE ◆</w:t>
                </w:r>
              </w:sdtContent>
            </w:sdt>
          </w:p>
          <w:p>
            <w:pPr>
              <w:pStyle w:val="normal1"/>
              <w:rPr>
                <w:rFonts w:ascii="Calibri" w:hAnsi="Calibri" w:eastAsia="Calibri" w:cs="Calibri"/>
                <w:color w:val="002060"/>
                <w:highlight w:val="yellow"/>
              </w:rPr>
            </w:pPr>
            <w:r>
              <w:rPr>
                <w:rFonts w:eastAsia="Calibri" w:cs="Calibri" w:ascii="Calibri" w:hAnsi="Calibri"/>
                <w:color w:val="002060"/>
                <w:highlight w:val="yellow"/>
              </w:rPr>
            </w:r>
          </w:p>
          <w:p>
            <w:pPr>
              <w:pStyle w:val="normal1"/>
              <w:rPr>
                <w:rFonts w:ascii="Calibri" w:hAnsi="Calibri" w:eastAsia="Calibri" w:cs="Calibri"/>
                <w:b/>
                <w:bCs/>
                <w:color w:val="002060"/>
              </w:rPr>
            </w:pPr>
            <w:r>
              <w:rPr>
                <w:rFonts w:eastAsia="Calibri" w:cs="Calibri" w:ascii="Calibri" w:hAnsi="Calibri"/>
                <w:b/>
                <w:bCs/>
                <w:color w:val="002060"/>
              </w:rPr>
              <w:t>Lien vers des ressources externes :</w:t>
            </w:r>
          </w:p>
          <w:p>
            <w:pPr>
              <w:pStyle w:val="normal1"/>
              <w:rPr>
                <w:rFonts w:ascii="Calibri" w:hAnsi="Calibri" w:eastAsia="Calibri" w:cs="Calibri"/>
                <w:b/>
                <w:bCs/>
                <w:color w:val="002060"/>
              </w:rPr>
            </w:pPr>
            <w:r>
              <w:rPr>
                <w:rFonts w:eastAsia="Calibri" w:cs="Calibri" w:ascii="Calibri" w:hAnsi="Calibri"/>
                <w:b/>
                <w:bCs/>
                <w:color w:val="002060"/>
              </w:rPr>
            </w:r>
          </w:p>
          <w:p>
            <w:pPr>
              <w:pStyle w:val="normal1"/>
              <w:rPr>
                <w:rFonts w:ascii="Calibri" w:hAnsi="Calibri" w:eastAsia="Calibri" w:cs="Calibri"/>
                <w:color w:val="002060"/>
              </w:rPr>
            </w:pPr>
            <w:r>
              <w:rPr>
                <w:rFonts w:eastAsia="Calibri" w:cs="Calibri" w:ascii="Calibri" w:hAnsi="Calibri"/>
                <w:color w:val="002060"/>
              </w:rPr>
              <w:t xml:space="preserve">Sécurisation IAM et bonnes pratiques :  </w:t>
            </w:r>
            <w:hyperlink r:id="rId18">
              <w:r>
                <w:rPr>
                  <w:rStyle w:val="Style3"/>
                  <w:rFonts w:eastAsia="Calibri" w:cs="Calibri" w:ascii="Calibri" w:hAnsi="Calibri"/>
                  <w:color w:val="1155CC"/>
                  <w:u w:val="single"/>
                </w:rPr>
                <w:t>https://docs.aws.amazon.com/IAM/latest/UserGuide/best-practices.html</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color w:val="002060"/>
              </w:rPr>
            </w:pPr>
            <w:r>
              <w:rPr>
                <w:rFonts w:eastAsia="Calibri" w:cs="Calibri" w:ascii="Calibri" w:hAnsi="Calibri"/>
                <w:color w:val="002060"/>
              </w:rPr>
              <w:t xml:space="preserve">Chiffrement EBS et TLS AWS : </w:t>
            </w:r>
            <w:hyperlink r:id="rId19">
              <w:r>
                <w:rPr>
                  <w:rStyle w:val="Style3"/>
                  <w:rFonts w:eastAsia="Calibri" w:cs="Calibri" w:ascii="Calibri" w:hAnsi="Calibri"/>
                  <w:color w:val="1155CC"/>
                  <w:u w:val="single"/>
                </w:rPr>
                <w:t>https://docs.aws.amazon.com/AWSEC2/latest/UserGuide/EBSEncryption.html</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color w:val="002060"/>
              </w:rPr>
            </w:pPr>
            <w:r>
              <w:rPr>
                <w:rFonts w:eastAsia="Calibri" w:cs="Calibri" w:ascii="Calibri" w:hAnsi="Calibri"/>
                <w:color w:val="002060"/>
              </w:rPr>
              <w:t xml:space="preserve">RGPD et conformité cloud : </w:t>
            </w:r>
            <w:hyperlink r:id="rId20">
              <w:r>
                <w:rPr>
                  <w:rStyle w:val="Style3"/>
                  <w:rFonts w:eastAsia="Calibri" w:cs="Calibri" w:ascii="Calibri" w:hAnsi="Calibri"/>
                  <w:color w:val="1155CC"/>
                  <w:u w:val="single"/>
                </w:rPr>
                <w:t>https://www.cnil.fr/fr/la-rgpd</w:t>
              </w:r>
            </w:hyperlink>
            <w:r>
              <w:rPr>
                <w:rFonts w:eastAsia="Calibri" w:cs="Calibri" w:ascii="Calibri" w:hAnsi="Calibri"/>
                <w:color w:val="002060"/>
              </w:rPr>
              <w:t xml:space="preserve"> </w:t>
            </w:r>
          </w:p>
          <w:p>
            <w:pPr>
              <w:pStyle w:val="normal1"/>
              <w:rPr>
                <w:rFonts w:ascii="Calibri" w:hAnsi="Calibri" w:eastAsia="Calibri" w:cs="Calibri"/>
                <w:color w:val="002060"/>
              </w:rPr>
            </w:pPr>
            <w:r>
              <w:rPr>
                <w:rFonts w:eastAsia="Calibri" w:cs="Calibri" w:ascii="Calibri" w:hAnsi="Calibri"/>
                <w:color w:val="002060"/>
              </w:rPr>
            </w:r>
          </w:p>
          <w:p>
            <w:pPr>
              <w:pStyle w:val="normal1"/>
              <w:rPr>
                <w:rFonts w:ascii="Calibri" w:hAnsi="Calibri" w:eastAsia="Calibri" w:cs="Calibri"/>
                <w:b/>
                <w:bCs/>
                <w:color w:val="002060"/>
              </w:rPr>
            </w:pPr>
            <w:r>
              <w:rPr>
                <w:rFonts w:eastAsia="Calibri" w:cs="Calibri" w:ascii="Calibri" w:hAnsi="Calibri"/>
                <w:b/>
                <w:bCs/>
                <w:color w:val="002060"/>
              </w:rPr>
              <w:t>Pistes de travail :</w:t>
            </w:r>
          </w:p>
          <w:p>
            <w:pPr>
              <w:pStyle w:val="normal1"/>
              <w:numPr>
                <w:ilvl w:val="0"/>
                <w:numId w:val="8"/>
              </w:numPr>
              <w:ind w:hanging="360" w:start="720"/>
              <w:rPr>
                <w:rFonts w:ascii="Calibri" w:hAnsi="Calibri" w:eastAsia="Calibri" w:cs="Calibri"/>
                <w:b/>
                <w:bCs/>
                <w:color w:val="002060"/>
                <w:u w:val="none"/>
              </w:rPr>
            </w:pPr>
            <w:r>
              <w:rPr>
                <w:rFonts w:eastAsia="Calibri" w:cs="Calibri" w:ascii="Calibri" w:hAnsi="Calibri"/>
                <w:b/>
                <w:bCs/>
                <w:color w:val="002060"/>
              </w:rPr>
              <w:t>Implémenter chiffrement EBS sur l’instance EC2 via Terraform</w:t>
            </w:r>
          </w:p>
          <w:p>
            <w:pPr>
              <w:pStyle w:val="normal1"/>
              <w:numPr>
                <w:ilvl w:val="0"/>
                <w:numId w:val="8"/>
              </w:numPr>
              <w:ind w:hanging="360" w:start="720"/>
              <w:rPr>
                <w:rFonts w:ascii="Calibri" w:hAnsi="Calibri" w:eastAsia="Calibri" w:cs="Calibri"/>
                <w:b/>
                <w:bCs/>
                <w:color w:val="002060"/>
                <w:u w:val="none"/>
              </w:rPr>
            </w:pPr>
            <w:r>
              <w:rPr>
                <w:rFonts w:eastAsia="Calibri" w:cs="Calibri" w:ascii="Calibri" w:hAnsi="Calibri"/>
                <w:b/>
                <w:bCs/>
                <w:color w:val="002060"/>
              </w:rPr>
              <w:t>Configurer certificat TLS CloudFront pour sécurisation HTTPS</w:t>
            </w:r>
          </w:p>
          <w:p>
            <w:pPr>
              <w:pStyle w:val="normal1"/>
              <w:numPr>
                <w:ilvl w:val="0"/>
                <w:numId w:val="8"/>
              </w:numPr>
              <w:ind w:hanging="360" w:start="720"/>
              <w:rPr>
                <w:rFonts w:ascii="Calibri" w:hAnsi="Calibri" w:eastAsia="Calibri" w:cs="Calibri"/>
                <w:b/>
                <w:bCs/>
                <w:color w:val="002060"/>
                <w:u w:val="none"/>
              </w:rPr>
            </w:pPr>
            <w:r>
              <w:rPr>
                <w:rFonts w:eastAsia="Calibri" w:cs="Calibri" w:ascii="Calibri" w:hAnsi="Calibri"/>
                <w:b/>
                <w:bCs/>
                <w:color w:val="002060"/>
              </w:rPr>
              <w:t>Appliquer principe du moindre privilège dans les politiques IAM</w:t>
            </w:r>
          </w:p>
          <w:p>
            <w:pPr>
              <w:pStyle w:val="normal1"/>
              <w:numPr>
                <w:ilvl w:val="0"/>
                <w:numId w:val="8"/>
              </w:numPr>
              <w:ind w:hanging="360" w:start="720"/>
              <w:rPr>
                <w:rFonts w:ascii="Calibri" w:hAnsi="Calibri" w:eastAsia="Calibri" w:cs="Calibri"/>
                <w:b/>
                <w:bCs/>
                <w:color w:val="002060"/>
                <w:u w:val="none"/>
              </w:rPr>
            </w:pPr>
            <w:r>
              <w:rPr>
                <w:rFonts w:eastAsia="Calibri" w:cs="Calibri" w:ascii="Calibri" w:hAnsi="Calibri"/>
                <w:b/>
                <w:bCs/>
                <w:color w:val="002060"/>
              </w:rPr>
              <w:t>Produire documentation synthétique incluant captures d’écran et explications des mesures de sécurité</w:t>
            </w:r>
          </w:p>
        </w:tc>
      </w:tr>
    </w:tbl>
    <w:p>
      <w:pPr>
        <w:pStyle w:val="normal1"/>
        <w:shd w:val="clear" w:fill="FFFFFF"/>
        <w:spacing w:lineRule="auto" w:line="240" w:before="280" w:after="280"/>
        <w:rPr>
          <w:rFonts w:ascii="Calibri" w:hAnsi="Calibri" w:eastAsia="Calibri" w:cs="Calibri"/>
          <w:color w:val="FF0000"/>
        </w:rPr>
      </w:pPr>
      <w:r>
        <w:rPr>
          <w:rFonts w:eastAsia="Calibri" w:cs="Calibri" w:ascii="Calibri" w:hAnsi="Calibri"/>
          <w:color w:val="FF0000"/>
        </w:rPr>
      </w:r>
    </w:p>
    <w:sectPr>
      <w:headerReference w:type="even" r:id="rId21"/>
      <w:headerReference w:type="default" r:id="rId22"/>
      <w:headerReference w:type="first" r:id="rId23"/>
      <w:type w:val="nextPage"/>
      <w:pgSz w:w="11906" w:h="16838"/>
      <w:pgMar w:left="1417" w:right="1417" w:gutter="0" w:header="708" w:top="2873"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Poppins Light">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iberation Mono">
    <w:altName w:val="Courier New"/>
    <w:charset w:val="01" w:characterSet="utf-8"/>
    <w:family w:val="swiss"/>
    <w:pitch w:val="variable"/>
  </w:font>
  <w:font w:name="OpenSymbol">
    <w:altName w:val="Arial Unicode MS"/>
    <w:charset w:val="02"/>
    <w:family w:val="swiss"/>
    <w:pitch w:val="variable"/>
  </w:font>
  <w:font w:name="Liberation Sans">
    <w:altName w:val="Arial"/>
    <w:charset w:val="01" w:characterSet="utf-8"/>
    <w:family w:val="swiss"/>
    <w:pitch w:val="variable"/>
  </w:font>
  <w:font w:name="Georgia">
    <w:charset w:val="01" w:characterSet="utf-8"/>
    <w:family w:val="roman"/>
    <w:pitch w:val="variable"/>
  </w:font>
  <w:font w:name="Noto Sans Symbols">
    <w:charset w:val="01" w:characterSet="utf-8"/>
    <w:family w:val="roman"/>
    <w:pitch w:val="variable"/>
    <w:embedRegular r:id="rId1" w:fontKey="{01014A78-CABC-4EF0-12AC-5CD89AEFDE01}"/>
    <w:embedBold r:id="rId2" w:fontKey="{02014A78-CABC-4EF0-12AC-5CD89AEFDE02}"/>
    <w:embedItalic r:id="rId3" w:fontKey="{03014A78-CABC-4EF0-12AC-5CD89AEFDE03}"/>
  </w:font>
  <w:font w:name="var font-mono">
    <w:charset w:val="01" w:characterSet="utf-8"/>
    <w:family w:val="swiss"/>
    <w:pitch w:val="variable"/>
  </w:font>
  <w:font w:name="OpenSymbol">
    <w:altName w:val="Arial Unicode MS"/>
    <w:charset w:val="01"/>
    <w:family w:val="auto"/>
    <w:pitch w:val="variable"/>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536" w:leader="none"/>
        <w:tab w:val="right" w:pos="9072" w:leader="none"/>
      </w:tabs>
      <w:spacing w:lineRule="auto" w:line="24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0" distR="0" simplePos="0" relativeHeight="18" behindDoc="1" locked="0" layoutInCell="1" allowOverlap="1">
              <wp:simplePos x="0" y="0"/>
              <wp:positionH relativeFrom="column">
                <wp:posOffset>492760</wp:posOffset>
              </wp:positionH>
              <wp:positionV relativeFrom="paragraph">
                <wp:posOffset>-829310</wp:posOffset>
              </wp:positionV>
              <wp:extent cx="6409690" cy="1820545"/>
              <wp:effectExtent l="0" t="0" r="0" b="0"/>
              <wp:wrapNone/>
              <wp:docPr id="10" name="Shape 4"/>
              <a:graphic xmlns:a="http://schemas.openxmlformats.org/drawingml/2006/main">
                <a:graphicData uri="http://schemas.microsoft.com/office/word/2010/wordprocessingShape">
                  <wps:wsp>
                    <wps:cNvSpPr/>
                    <wps:spPr>
                      <a:xfrm>
                        <a:off x="0" y="0"/>
                        <a:ext cx="6409800" cy="1820520"/>
                      </a:xfrm>
                      <a:prstGeom prst="rect">
                        <a:avLst/>
                      </a:prstGeom>
                      <a:solidFill>
                        <a:schemeClr val="lt2"/>
                      </a:solidFill>
                      <a:ln w="0">
                        <a:noFill/>
                      </a:ln>
                    </wps:spPr>
                    <wps:style>
                      <a:lnRef idx="0"/>
                      <a:fillRef idx="0"/>
                      <a:effectRef idx="0"/>
                      <a:fontRef idx="minor"/>
                    </wps:style>
                    <wps:txbx>
                      <w:txbxContent>
                        <w:p>
                          <w:pPr>
                            <w:pStyle w:val="Contenudecadre"/>
                            <w:spacing w:lineRule="auto" w:line="240" w:before="0" w:after="0"/>
                            <w:ind w:hanging="0" w:start="0" w:end="0"/>
                            <w:jc w:val="start"/>
                            <w:rPr>
                              <w:color w:val="000000"/>
                            </w:rPr>
                          </w:pPr>
                          <w:r>
                            <w:rPr>
                              <w:color w:val="000000"/>
                            </w:rPr>
                          </w:r>
                        </w:p>
                      </w:txbxContent>
                    </wps:txbx>
                    <wps:bodyPr tIns="91440" bIns="91440" anchor="ctr">
                      <a:noAutofit/>
                    </wps:bodyPr>
                  </wps:wsp>
                </a:graphicData>
              </a:graphic>
            </wp:anchor>
          </w:drawing>
        </mc:Choice>
        <mc:Fallback>
          <w:pict>
            <v:rect id="shape_0" fillcolor="#e7e6e6" stroked="f" o:allowincell="f" style="position:absolute;margin-left:38.8pt;margin-top:-65.3pt;width:504.65pt;height:143.3pt;mso-wrap-style:none;v-text-anchor:middle">
              <v:fill o:detectmouseclick="t" type="solid" color2="#181919"/>
              <v:stroke color="#3465a4" joinstyle="round" endcap="flat"/>
              <v:textbox>
                <w:txbxContent>
                  <w:p>
                    <w:pPr>
                      <w:pStyle w:val="Contenudecadre"/>
                      <w:spacing w:lineRule="auto" w:line="240" w:before="0" w:after="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37" behindDoc="1" locked="0" layoutInCell="1" allowOverlap="1">
              <wp:simplePos x="0" y="0"/>
              <wp:positionH relativeFrom="column">
                <wp:posOffset>1211580</wp:posOffset>
              </wp:positionH>
              <wp:positionV relativeFrom="paragraph">
                <wp:posOffset>-280035</wp:posOffset>
              </wp:positionV>
              <wp:extent cx="3666490" cy="413385"/>
              <wp:effectExtent l="0" t="0" r="0" b="0"/>
              <wp:wrapNone/>
              <wp:docPr id="11" name="Shape 3"/>
              <a:graphic xmlns:a="http://schemas.openxmlformats.org/drawingml/2006/main">
                <a:graphicData uri="http://schemas.microsoft.com/office/word/2010/wordprocessingShape">
                  <wps:wsp>
                    <wps:cNvSpPr/>
                    <wps:spPr>
                      <a:xfrm>
                        <a:off x="0" y="0"/>
                        <a:ext cx="3666600" cy="413280"/>
                      </a:xfrm>
                      <a:prstGeom prst="rect">
                        <a:avLst/>
                      </a:prstGeom>
                      <a:noFill/>
                      <a:ln w="0">
                        <a:noFill/>
                      </a:ln>
                    </wps:spPr>
                    <wps:style>
                      <a:lnRef idx="0"/>
                      <a:fillRef idx="0"/>
                      <a:effectRef idx="0"/>
                      <a:fontRef idx="minor"/>
                    </wps:style>
                    <wps:txbx>
                      <w:txbxContent>
                        <w:p>
                          <w:pPr>
                            <w:pStyle w:val="Contenudecadre"/>
                            <w:spacing w:lineRule="auto" w:line="240" w:before="0" w:after="0"/>
                            <w:ind w:hanging="0" w:start="0" w:end="0"/>
                            <w:jc w:val="start"/>
                            <w:rPr/>
                          </w:pPr>
                          <w:r>
                            <w:rPr>
                              <w:rFonts w:eastAsia="Arial" w:cs="Arial"/>
                              <w:b/>
                              <w:i w:val="false"/>
                              <w:caps w:val="false"/>
                              <w:smallCaps w:val="false"/>
                              <w:strike w:val="false"/>
                              <w:dstrike w:val="false"/>
                              <w:color w:val="FB4D41"/>
                              <w:position w:val="0"/>
                              <w:sz w:val="36"/>
                              <w:vertAlign w:val="baseline"/>
                            </w:rPr>
                            <w:t>Feuille de Travail</w:t>
                          </w:r>
                        </w:p>
                      </w:txbxContent>
                    </wps:txbx>
                    <wps:bodyPr anchor="t">
                      <a:noAutofit/>
                    </wps:bodyPr>
                  </wps:wsp>
                </a:graphicData>
              </a:graphic>
            </wp:anchor>
          </w:drawing>
        </mc:Choice>
        <mc:Fallback>
          <w:pict>
            <v:rect id="shape_0" stroked="f" o:allowincell="f" style="position:absolute;margin-left:95.4pt;margin-top:-22.05pt;width:288.65pt;height:32.5pt;mso-wrap-style:square;v-text-anchor:top">
              <v:fill o:detectmouseclick="t" on="false"/>
              <v:stroke color="#3465a4" joinstyle="round" endcap="flat"/>
              <v:textbox>
                <w:txbxContent>
                  <w:p>
                    <w:pPr>
                      <w:pStyle w:val="Contenudecadre"/>
                      <w:spacing w:lineRule="auto" w:line="240" w:before="0" w:after="0"/>
                      <w:ind w:hanging="0" w:start="0" w:end="0"/>
                      <w:jc w:val="start"/>
                      <w:rPr/>
                    </w:pPr>
                    <w:r>
                      <w:rPr>
                        <w:rFonts w:eastAsia="Arial" w:cs="Arial"/>
                        <w:b/>
                        <w:i w:val="false"/>
                        <w:caps w:val="false"/>
                        <w:smallCaps w:val="false"/>
                        <w:strike w:val="false"/>
                        <w:dstrike w:val="false"/>
                        <w:color w:val="FB4D41"/>
                        <w:position w:val="0"/>
                        <w:sz w:val="36"/>
                        <w:vertAlign w:val="baseline"/>
                      </w:rPr>
                      <w:t>Feuille de Travail</w:t>
                    </w:r>
                  </w:p>
                </w:txbxContent>
              </v:textbox>
              <w10:wrap type="none"/>
            </v:rect>
          </w:pict>
        </mc:Fallback>
      </mc:AlternateContent>
      <mc:AlternateContent>
        <mc:Choice Requires="wps">
          <w:drawing>
            <wp:anchor distT="0" distB="0" distL="0" distR="0" simplePos="0" relativeHeight="56" behindDoc="1" locked="0" layoutInCell="1" allowOverlap="1">
              <wp:simplePos x="0" y="0"/>
              <wp:positionH relativeFrom="column">
                <wp:posOffset>-915670</wp:posOffset>
              </wp:positionH>
              <wp:positionV relativeFrom="paragraph">
                <wp:posOffset>-462280</wp:posOffset>
              </wp:positionV>
              <wp:extent cx="1450975" cy="1450975"/>
              <wp:effectExtent l="0" t="0" r="0" b="0"/>
              <wp:wrapNone/>
              <wp:docPr id="12" name="Shape 5"/>
              <a:graphic xmlns:a="http://schemas.openxmlformats.org/drawingml/2006/main">
                <a:graphicData uri="http://schemas.microsoft.com/office/word/2010/wordprocessingShape">
                  <wps:wsp>
                    <wps:cNvSpPr/>
                    <wps:spPr>
                      <a:xfrm>
                        <a:off x="0" y="0"/>
                        <a:ext cx="1450800" cy="1450800"/>
                      </a:xfrm>
                      <a:prstGeom prst="rect">
                        <a:avLst/>
                      </a:prstGeom>
                      <a:solidFill>
                        <a:srgbClr val="0F3144"/>
                      </a:solidFill>
                      <a:ln w="0">
                        <a:noFill/>
                      </a:ln>
                    </wps:spPr>
                    <wps:style>
                      <a:lnRef idx="0"/>
                      <a:fillRef idx="0"/>
                      <a:effectRef idx="0"/>
                      <a:fontRef idx="minor"/>
                    </wps:style>
                    <wps:txbx>
                      <w:txbxContent>
                        <w:p>
                          <w:pPr>
                            <w:pStyle w:val="Contenudecadre"/>
                            <w:spacing w:lineRule="auto" w:line="240" w:before="0" w:after="0"/>
                            <w:ind w:hanging="0" w:start="0" w:end="0"/>
                            <w:jc w:val="start"/>
                            <w:rPr>
                              <w:color w:val="000000"/>
                            </w:rPr>
                          </w:pPr>
                          <w:r>
                            <w:rPr>
                              <w:color w:val="000000"/>
                            </w:rPr>
                          </w:r>
                        </w:p>
                      </w:txbxContent>
                    </wps:txbx>
                    <wps:bodyPr tIns="91440" bIns="91440" anchor="ctr">
                      <a:noAutofit/>
                    </wps:bodyPr>
                  </wps:wsp>
                </a:graphicData>
              </a:graphic>
            </wp:anchor>
          </w:drawing>
        </mc:Choice>
        <mc:Fallback>
          <w:pict>
            <v:rect id="shape_0" fillcolor="#0f3144" stroked="f" o:allowincell="f" style="position:absolute;margin-left:-72.1pt;margin-top:-36.4pt;width:114.2pt;height:114.2pt;mso-wrap-style:none;v-text-anchor:middle">
              <v:fill o:detectmouseclick="t" type="solid" color2="#f0cebb"/>
              <v:stroke color="#3465a4" joinstyle="round" endcap="flat"/>
              <v:textbox>
                <w:txbxContent>
                  <w:p>
                    <w:pPr>
                      <w:pStyle w:val="Contenudecadre"/>
                      <w:spacing w:lineRule="auto" w:line="240" w:before="0" w:after="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75" behindDoc="1" locked="0" layoutInCell="1" allowOverlap="1">
              <wp:simplePos x="0" y="0"/>
              <wp:positionH relativeFrom="column">
                <wp:posOffset>852170</wp:posOffset>
              </wp:positionH>
              <wp:positionV relativeFrom="paragraph">
                <wp:posOffset>146685</wp:posOffset>
              </wp:positionV>
              <wp:extent cx="5466715" cy="772795"/>
              <wp:effectExtent l="0" t="0" r="0" b="0"/>
              <wp:wrapNone/>
              <wp:docPr id="13" name="Shape 2"/>
              <a:graphic xmlns:a="http://schemas.openxmlformats.org/drawingml/2006/main">
                <a:graphicData uri="http://schemas.microsoft.com/office/word/2010/wordprocessingShape">
                  <wps:wsp>
                    <wps:cNvSpPr/>
                    <wps:spPr>
                      <a:xfrm>
                        <a:off x="0" y="0"/>
                        <a:ext cx="5466600" cy="772920"/>
                      </a:xfrm>
                      <a:prstGeom prst="rect">
                        <a:avLst/>
                      </a:prstGeom>
                      <a:noFill/>
                      <a:ln w="0">
                        <a:noFill/>
                      </a:ln>
                    </wps:spPr>
                    <wps:style>
                      <a:lnRef idx="0"/>
                      <a:fillRef idx="0"/>
                      <a:effectRef idx="0"/>
                      <a:fontRef idx="minor"/>
                    </wps:style>
                    <wps:txbx>
                      <w:txbxContent>
                        <w:p>
                          <w:pPr>
                            <w:pStyle w:val="Contenudecadre"/>
                            <w:spacing w:lineRule="auto" w:line="319" w:before="0" w:after="0"/>
                            <w:ind w:hanging="0" w:start="0" w:end="0"/>
                            <w:jc w:val="start"/>
                            <w:rPr/>
                          </w:pPr>
                          <w:r>
                            <w:rPr>
                              <w:rFonts w:eastAsia="Arial" w:cs="Arial"/>
                              <w:b/>
                              <w:i w:val="false"/>
                              <w:caps w:val="false"/>
                              <w:smallCaps w:val="false"/>
                              <w:strike w:val="false"/>
                              <w:dstrike w:val="false"/>
                              <w:color w:val="000000"/>
                              <w:position w:val="0"/>
                              <w:sz w:val="24"/>
                              <w:vertAlign w:val="baseline"/>
                            </w:rPr>
                            <w:t>Etude de cas GreenOps Solutions</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Bachelor Administrateur système DevOps – Niveau 6</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 xml:space="preserve">Bloc de compétences : </w:t>
                          </w:r>
                          <w:r>
                            <w:rPr>
                              <w:rFonts w:eastAsia="Arial" w:cs="Arial"/>
                              <w:b w:val="false"/>
                              <w:i w:val="false"/>
                              <w:caps w:val="false"/>
                              <w:smallCaps w:val="false"/>
                              <w:strike w:val="false"/>
                              <w:dstrike w:val="false"/>
                              <w:color w:val="000000"/>
                              <w:position w:val="0"/>
                              <w:sz w:val="16"/>
                              <w:vertAlign w:val="baseline"/>
                            </w:rPr>
                            <w:t>Automatiser le déploiement d’une infrastructure dans le cloud</w:t>
                          </w:r>
                        </w:p>
                        <w:p>
                          <w:pPr>
                            <w:pStyle w:val="Contenudecadre"/>
                            <w:spacing w:lineRule="auto" w:line="240" w:before="0" w:after="0"/>
                            <w:ind w:hanging="0" w:start="0" w:end="0"/>
                            <w:jc w:val="start"/>
                            <w:rPr/>
                          </w:pPr>
                          <w:r>
                            <w:rPr>
                              <w:rFonts w:eastAsia="Calibri" w:cs="Calibri" w:ascii="Calibri" w:hAnsi="Calibri"/>
                              <w:b w:val="false"/>
                              <w:i w:val="false"/>
                              <w:caps w:val="false"/>
                              <w:smallCaps w:val="false"/>
                              <w:strike w:val="false"/>
                              <w:dstrike w:val="false"/>
                              <w:color w:val="000000"/>
                              <w:position w:val="0"/>
                              <w:sz w:val="24"/>
                              <w:vertAlign w:val="baseline"/>
                            </w:rPr>
                            <w:t>Administrateur système DevOps</w:t>
                          </w:r>
                        </w:p>
                      </w:txbxContent>
                    </wps:txbx>
                    <wps:bodyPr anchor="t">
                      <a:noAutofit/>
                    </wps:bodyPr>
                  </wps:wsp>
                </a:graphicData>
              </a:graphic>
            </wp:anchor>
          </w:drawing>
        </mc:Choice>
        <mc:Fallback>
          <w:pict>
            <v:rect id="shape_0" stroked="f" o:allowincell="f" style="position:absolute;margin-left:67.1pt;margin-top:11.55pt;width:430.4pt;height:60.8pt;mso-wrap-style:square;v-text-anchor:top">
              <v:fill o:detectmouseclick="t" on="false"/>
              <v:stroke color="#3465a4" joinstyle="round" endcap="flat"/>
              <v:textbox>
                <w:txbxContent>
                  <w:p>
                    <w:pPr>
                      <w:pStyle w:val="Contenudecadre"/>
                      <w:spacing w:lineRule="auto" w:line="319" w:before="0" w:after="0"/>
                      <w:ind w:hanging="0" w:start="0" w:end="0"/>
                      <w:jc w:val="start"/>
                      <w:rPr/>
                    </w:pPr>
                    <w:r>
                      <w:rPr>
                        <w:rFonts w:eastAsia="Arial" w:cs="Arial"/>
                        <w:b/>
                        <w:i w:val="false"/>
                        <w:caps w:val="false"/>
                        <w:smallCaps w:val="false"/>
                        <w:strike w:val="false"/>
                        <w:dstrike w:val="false"/>
                        <w:color w:val="000000"/>
                        <w:position w:val="0"/>
                        <w:sz w:val="24"/>
                        <w:vertAlign w:val="baseline"/>
                      </w:rPr>
                      <w:t>Etude de cas GreenOps Solutions</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Bachelor Administrateur système DevOps – Niveau 6</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 xml:space="preserve">Bloc de compétences : </w:t>
                    </w:r>
                    <w:r>
                      <w:rPr>
                        <w:rFonts w:eastAsia="Arial" w:cs="Arial"/>
                        <w:b w:val="false"/>
                        <w:i w:val="false"/>
                        <w:caps w:val="false"/>
                        <w:smallCaps w:val="false"/>
                        <w:strike w:val="false"/>
                        <w:dstrike w:val="false"/>
                        <w:color w:val="000000"/>
                        <w:position w:val="0"/>
                        <w:sz w:val="16"/>
                        <w:vertAlign w:val="baseline"/>
                      </w:rPr>
                      <w:t>Automatiser le déploiement d’une infrastructure dans le cloud</w:t>
                    </w:r>
                  </w:p>
                  <w:p>
                    <w:pPr>
                      <w:pStyle w:val="Contenudecadre"/>
                      <w:spacing w:lineRule="auto" w:line="240" w:before="0" w:after="0"/>
                      <w:ind w:hanging="0" w:start="0" w:end="0"/>
                      <w:jc w:val="start"/>
                      <w:rPr/>
                    </w:pPr>
                    <w:r>
                      <w:rPr>
                        <w:rFonts w:eastAsia="Calibri" w:cs="Calibri" w:ascii="Calibri" w:hAnsi="Calibri"/>
                        <w:b w:val="false"/>
                        <w:i w:val="false"/>
                        <w:caps w:val="false"/>
                        <w:smallCaps w:val="false"/>
                        <w:strike w:val="false"/>
                        <w:dstrike w:val="false"/>
                        <w:color w:val="000000"/>
                        <w:position w:val="0"/>
                        <w:sz w:val="24"/>
                        <w:vertAlign w:val="baseline"/>
                      </w:rPr>
                      <w:t>Administrateur système DevOps</w:t>
                    </w:r>
                  </w:p>
                </w:txbxContent>
              </v:textbox>
              <w10:wrap type="none"/>
            </v:rect>
          </w:pict>
        </mc:Fallback>
      </mc:AlternateContent>
      <w:drawing>
        <wp:anchor distT="0" distB="0" distL="114300" distR="114300" simplePos="0" relativeHeight="86" behindDoc="1" locked="0" layoutInCell="0" allowOverlap="1">
          <wp:simplePos x="0" y="0"/>
          <wp:positionH relativeFrom="column">
            <wp:posOffset>914400</wp:posOffset>
          </wp:positionH>
          <wp:positionV relativeFrom="paragraph">
            <wp:posOffset>-276860</wp:posOffset>
          </wp:positionV>
          <wp:extent cx="332740" cy="332740"/>
          <wp:effectExtent l="0" t="0" r="0" b="0"/>
          <wp:wrapSquare wrapText="bothSides"/>
          <wp:docPr id="1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a:picLocks noChangeAspect="1" noChangeArrowheads="1"/>
                  </pic:cNvPicPr>
                </pic:nvPicPr>
                <pic:blipFill>
                  <a:blip r:embed="rId1"/>
                  <a:stretch>
                    <a:fillRect/>
                  </a:stretch>
                </pic:blipFill>
                <pic:spPr bwMode="auto">
                  <a:xfrm>
                    <a:off x="0" y="0"/>
                    <a:ext cx="332740" cy="332740"/>
                  </a:xfrm>
                  <a:prstGeom prst="rect">
                    <a:avLst/>
                  </a:prstGeom>
                  <a:noFill/>
                </pic:spPr>
              </pic:pic>
            </a:graphicData>
          </a:graphic>
        </wp:anchor>
      </w:drawing>
      <w:drawing>
        <wp:anchor distT="0" distB="0" distL="0" distR="0" simplePos="0" relativeHeight="95" behindDoc="1" locked="0" layoutInCell="1" allowOverlap="1">
          <wp:simplePos x="0" y="0"/>
          <wp:positionH relativeFrom="column">
            <wp:posOffset>-681990</wp:posOffset>
          </wp:positionH>
          <wp:positionV relativeFrom="paragraph">
            <wp:posOffset>-223520</wp:posOffset>
          </wp:positionV>
          <wp:extent cx="1035685" cy="931545"/>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pic:cNvPicPr>
                    <a:picLocks noChangeAspect="1" noChangeArrowheads="1"/>
                  </pic:cNvPicPr>
                </pic:nvPicPr>
                <pic:blipFill>
                  <a:blip r:embed="rId2"/>
                  <a:stretch>
                    <a:fillRect/>
                  </a:stretch>
                </pic:blipFill>
                <pic:spPr bwMode="auto">
                  <a:xfrm>
                    <a:off x="0" y="0"/>
                    <a:ext cx="1035685" cy="931545"/>
                  </a:xfrm>
                  <a:prstGeom prst="rect">
                    <a:avLst/>
                  </a:prstGeom>
                  <a:noFill/>
                </pic:spPr>
              </pic:pic>
            </a:graphicData>
          </a:graphic>
        </wp:anchor>
      </w:drawing>
      <mc:AlternateContent>
        <mc:Choice Requires="wps">
          <w:drawing>
            <wp:anchor distT="635" distB="1270" distL="6985" distR="6350" simplePos="0" relativeHeight="104" behindDoc="1" locked="0" layoutInCell="1" allowOverlap="1">
              <wp:simplePos x="0" y="0"/>
              <wp:positionH relativeFrom="column">
                <wp:posOffset>877570</wp:posOffset>
              </wp:positionH>
              <wp:positionV relativeFrom="paragraph">
                <wp:posOffset>115570</wp:posOffset>
              </wp:positionV>
              <wp:extent cx="635" cy="12700"/>
              <wp:effectExtent l="6985" t="635" r="6350" b="1270"/>
              <wp:wrapNone/>
              <wp:docPr id="16" name="Forme1"/>
              <a:graphic xmlns:a="http://schemas.openxmlformats.org/drawingml/2006/main">
                <a:graphicData uri="http://schemas.microsoft.com/office/word/2010/wordprocessingShape">
                  <wps:wsp>
                    <wps:cNvSpPr/>
                    <wps:spPr>
                      <a:xfrm>
                        <a:off x="0" y="0"/>
                        <a:ext cx="720" cy="12600"/>
                      </a:xfrm>
                      <a:prstGeom prst="straightConnector1">
                        <a:avLst/>
                      </a:prstGeom>
                      <a:noFill/>
                      <a:ln w="12700">
                        <a:solidFill>
                          <a:srgbClr val="FB4D41"/>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69.1pt;margin-top:9.1pt;width:0pt;height:0.95pt;mso-wrap-style:none;v-text-anchor:middle" type="_x0000_t32" path="m0,0l-2147483648,-2147483647e">
              <v:fill o:detectmouseclick="t" on="false"/>
              <v:stroke color="#fb4d41" weight="12600" joinstyle="miter"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536" w:leader="none"/>
        <w:tab w:val="right" w:pos="9072" w:leader="none"/>
      </w:tabs>
      <w:spacing w:lineRule="auto" w:line="24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0" distR="0" simplePos="0" relativeHeight="18" behindDoc="1" locked="0" layoutInCell="1" allowOverlap="1">
              <wp:simplePos x="0" y="0"/>
              <wp:positionH relativeFrom="column">
                <wp:posOffset>492760</wp:posOffset>
              </wp:positionH>
              <wp:positionV relativeFrom="paragraph">
                <wp:posOffset>-829310</wp:posOffset>
              </wp:positionV>
              <wp:extent cx="6409690" cy="1820545"/>
              <wp:effectExtent l="0" t="0" r="0" b="0"/>
              <wp:wrapNone/>
              <wp:docPr id="17" name="Shape 4"/>
              <a:graphic xmlns:a="http://schemas.openxmlformats.org/drawingml/2006/main">
                <a:graphicData uri="http://schemas.microsoft.com/office/word/2010/wordprocessingShape">
                  <wps:wsp>
                    <wps:cNvSpPr/>
                    <wps:spPr>
                      <a:xfrm>
                        <a:off x="0" y="0"/>
                        <a:ext cx="6409800" cy="1820520"/>
                      </a:xfrm>
                      <a:prstGeom prst="rect">
                        <a:avLst/>
                      </a:prstGeom>
                      <a:solidFill>
                        <a:schemeClr val="lt2"/>
                      </a:solidFill>
                      <a:ln w="0">
                        <a:noFill/>
                      </a:ln>
                    </wps:spPr>
                    <wps:style>
                      <a:lnRef idx="0"/>
                      <a:fillRef idx="0"/>
                      <a:effectRef idx="0"/>
                      <a:fontRef idx="minor"/>
                    </wps:style>
                    <wps:txbx>
                      <w:txbxContent>
                        <w:p>
                          <w:pPr>
                            <w:pStyle w:val="Contenudecadre"/>
                            <w:spacing w:lineRule="auto" w:line="240" w:before="0" w:after="0"/>
                            <w:ind w:hanging="0" w:start="0" w:end="0"/>
                            <w:jc w:val="start"/>
                            <w:rPr>
                              <w:color w:val="000000"/>
                            </w:rPr>
                          </w:pPr>
                          <w:r>
                            <w:rPr>
                              <w:color w:val="000000"/>
                            </w:rPr>
                          </w:r>
                        </w:p>
                      </w:txbxContent>
                    </wps:txbx>
                    <wps:bodyPr tIns="91440" bIns="91440" anchor="ctr">
                      <a:noAutofit/>
                    </wps:bodyPr>
                  </wps:wsp>
                </a:graphicData>
              </a:graphic>
            </wp:anchor>
          </w:drawing>
        </mc:Choice>
        <mc:Fallback>
          <w:pict>
            <v:rect id="shape_0" fillcolor="#e7e6e6" stroked="f" o:allowincell="f" style="position:absolute;margin-left:38.8pt;margin-top:-65.3pt;width:504.65pt;height:143.3pt;mso-wrap-style:none;v-text-anchor:middle">
              <v:fill o:detectmouseclick="t" type="solid" color2="#181919"/>
              <v:stroke color="#3465a4" joinstyle="round" endcap="flat"/>
              <v:textbox>
                <w:txbxContent>
                  <w:p>
                    <w:pPr>
                      <w:pStyle w:val="Contenudecadre"/>
                      <w:spacing w:lineRule="auto" w:line="240" w:before="0" w:after="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37" behindDoc="1" locked="0" layoutInCell="1" allowOverlap="1">
              <wp:simplePos x="0" y="0"/>
              <wp:positionH relativeFrom="column">
                <wp:posOffset>1211580</wp:posOffset>
              </wp:positionH>
              <wp:positionV relativeFrom="paragraph">
                <wp:posOffset>-280035</wp:posOffset>
              </wp:positionV>
              <wp:extent cx="3666490" cy="413385"/>
              <wp:effectExtent l="0" t="0" r="0" b="0"/>
              <wp:wrapNone/>
              <wp:docPr id="18" name="Shape 3"/>
              <a:graphic xmlns:a="http://schemas.openxmlformats.org/drawingml/2006/main">
                <a:graphicData uri="http://schemas.microsoft.com/office/word/2010/wordprocessingShape">
                  <wps:wsp>
                    <wps:cNvSpPr/>
                    <wps:spPr>
                      <a:xfrm>
                        <a:off x="0" y="0"/>
                        <a:ext cx="3666600" cy="413280"/>
                      </a:xfrm>
                      <a:prstGeom prst="rect">
                        <a:avLst/>
                      </a:prstGeom>
                      <a:noFill/>
                      <a:ln w="0">
                        <a:noFill/>
                      </a:ln>
                    </wps:spPr>
                    <wps:style>
                      <a:lnRef idx="0"/>
                      <a:fillRef idx="0"/>
                      <a:effectRef idx="0"/>
                      <a:fontRef idx="minor"/>
                    </wps:style>
                    <wps:txbx>
                      <w:txbxContent>
                        <w:p>
                          <w:pPr>
                            <w:pStyle w:val="Contenudecadre"/>
                            <w:spacing w:lineRule="auto" w:line="240" w:before="0" w:after="0"/>
                            <w:ind w:hanging="0" w:start="0" w:end="0"/>
                            <w:jc w:val="start"/>
                            <w:rPr/>
                          </w:pPr>
                          <w:r>
                            <w:rPr>
                              <w:rFonts w:eastAsia="Arial" w:cs="Arial"/>
                              <w:b/>
                              <w:i w:val="false"/>
                              <w:caps w:val="false"/>
                              <w:smallCaps w:val="false"/>
                              <w:strike w:val="false"/>
                              <w:dstrike w:val="false"/>
                              <w:color w:val="FB4D41"/>
                              <w:position w:val="0"/>
                              <w:sz w:val="36"/>
                              <w:vertAlign w:val="baseline"/>
                            </w:rPr>
                            <w:t>Feuille de Travail</w:t>
                          </w:r>
                        </w:p>
                      </w:txbxContent>
                    </wps:txbx>
                    <wps:bodyPr anchor="t">
                      <a:noAutofit/>
                    </wps:bodyPr>
                  </wps:wsp>
                </a:graphicData>
              </a:graphic>
            </wp:anchor>
          </w:drawing>
        </mc:Choice>
        <mc:Fallback>
          <w:pict>
            <v:rect id="shape_0" stroked="f" o:allowincell="f" style="position:absolute;margin-left:95.4pt;margin-top:-22.05pt;width:288.65pt;height:32.5pt;mso-wrap-style:square;v-text-anchor:top">
              <v:fill o:detectmouseclick="t" on="false"/>
              <v:stroke color="#3465a4" joinstyle="round" endcap="flat"/>
              <v:textbox>
                <w:txbxContent>
                  <w:p>
                    <w:pPr>
                      <w:pStyle w:val="Contenudecadre"/>
                      <w:spacing w:lineRule="auto" w:line="240" w:before="0" w:after="0"/>
                      <w:ind w:hanging="0" w:start="0" w:end="0"/>
                      <w:jc w:val="start"/>
                      <w:rPr/>
                    </w:pPr>
                    <w:r>
                      <w:rPr>
                        <w:rFonts w:eastAsia="Arial" w:cs="Arial"/>
                        <w:b/>
                        <w:i w:val="false"/>
                        <w:caps w:val="false"/>
                        <w:smallCaps w:val="false"/>
                        <w:strike w:val="false"/>
                        <w:dstrike w:val="false"/>
                        <w:color w:val="FB4D41"/>
                        <w:position w:val="0"/>
                        <w:sz w:val="36"/>
                        <w:vertAlign w:val="baseline"/>
                      </w:rPr>
                      <w:t>Feuille de Travail</w:t>
                    </w:r>
                  </w:p>
                </w:txbxContent>
              </v:textbox>
              <w10:wrap type="none"/>
            </v:rect>
          </w:pict>
        </mc:Fallback>
      </mc:AlternateContent>
      <mc:AlternateContent>
        <mc:Choice Requires="wps">
          <w:drawing>
            <wp:anchor distT="0" distB="0" distL="0" distR="0" simplePos="0" relativeHeight="56" behindDoc="1" locked="0" layoutInCell="1" allowOverlap="1">
              <wp:simplePos x="0" y="0"/>
              <wp:positionH relativeFrom="column">
                <wp:posOffset>-915670</wp:posOffset>
              </wp:positionH>
              <wp:positionV relativeFrom="paragraph">
                <wp:posOffset>-462280</wp:posOffset>
              </wp:positionV>
              <wp:extent cx="1450975" cy="1450975"/>
              <wp:effectExtent l="0" t="0" r="0" b="0"/>
              <wp:wrapNone/>
              <wp:docPr id="19" name="Shape 5"/>
              <a:graphic xmlns:a="http://schemas.openxmlformats.org/drawingml/2006/main">
                <a:graphicData uri="http://schemas.microsoft.com/office/word/2010/wordprocessingShape">
                  <wps:wsp>
                    <wps:cNvSpPr/>
                    <wps:spPr>
                      <a:xfrm>
                        <a:off x="0" y="0"/>
                        <a:ext cx="1450800" cy="1450800"/>
                      </a:xfrm>
                      <a:prstGeom prst="rect">
                        <a:avLst/>
                      </a:prstGeom>
                      <a:solidFill>
                        <a:srgbClr val="0F3144"/>
                      </a:solidFill>
                      <a:ln w="0">
                        <a:noFill/>
                      </a:ln>
                    </wps:spPr>
                    <wps:style>
                      <a:lnRef idx="0"/>
                      <a:fillRef idx="0"/>
                      <a:effectRef idx="0"/>
                      <a:fontRef idx="minor"/>
                    </wps:style>
                    <wps:txbx>
                      <w:txbxContent>
                        <w:p>
                          <w:pPr>
                            <w:pStyle w:val="Contenudecadre"/>
                            <w:spacing w:lineRule="auto" w:line="240" w:before="0" w:after="0"/>
                            <w:ind w:hanging="0" w:start="0" w:end="0"/>
                            <w:jc w:val="start"/>
                            <w:rPr>
                              <w:color w:val="000000"/>
                            </w:rPr>
                          </w:pPr>
                          <w:r>
                            <w:rPr>
                              <w:color w:val="000000"/>
                            </w:rPr>
                          </w:r>
                        </w:p>
                      </w:txbxContent>
                    </wps:txbx>
                    <wps:bodyPr tIns="91440" bIns="91440" anchor="ctr">
                      <a:noAutofit/>
                    </wps:bodyPr>
                  </wps:wsp>
                </a:graphicData>
              </a:graphic>
            </wp:anchor>
          </w:drawing>
        </mc:Choice>
        <mc:Fallback>
          <w:pict>
            <v:rect id="shape_0" fillcolor="#0f3144" stroked="f" o:allowincell="f" style="position:absolute;margin-left:-72.1pt;margin-top:-36.4pt;width:114.2pt;height:114.2pt;mso-wrap-style:none;v-text-anchor:middle">
              <v:fill o:detectmouseclick="t" type="solid" color2="#f0cebb"/>
              <v:stroke color="#3465a4" joinstyle="round" endcap="flat"/>
              <v:textbox>
                <w:txbxContent>
                  <w:p>
                    <w:pPr>
                      <w:pStyle w:val="Contenudecadre"/>
                      <w:spacing w:lineRule="auto" w:line="240" w:before="0" w:after="0"/>
                      <w:ind w:hanging="0" w:start="0" w:end="0"/>
                      <w:jc w:val="start"/>
                      <w:rPr>
                        <w:color w:val="000000"/>
                      </w:rPr>
                    </w:pPr>
                    <w:r>
                      <w:rPr>
                        <w:color w:val="000000"/>
                      </w:rPr>
                    </w:r>
                  </w:p>
                </w:txbxContent>
              </v:textbox>
              <w10:wrap type="none"/>
            </v:rect>
          </w:pict>
        </mc:Fallback>
      </mc:AlternateContent>
      <mc:AlternateContent>
        <mc:Choice Requires="wps">
          <w:drawing>
            <wp:anchor distT="0" distB="0" distL="0" distR="0" simplePos="0" relativeHeight="75" behindDoc="1" locked="0" layoutInCell="1" allowOverlap="1">
              <wp:simplePos x="0" y="0"/>
              <wp:positionH relativeFrom="column">
                <wp:posOffset>852170</wp:posOffset>
              </wp:positionH>
              <wp:positionV relativeFrom="paragraph">
                <wp:posOffset>146685</wp:posOffset>
              </wp:positionV>
              <wp:extent cx="5466715" cy="772795"/>
              <wp:effectExtent l="0" t="0" r="0" b="0"/>
              <wp:wrapNone/>
              <wp:docPr id="20" name="Shape 2"/>
              <a:graphic xmlns:a="http://schemas.openxmlformats.org/drawingml/2006/main">
                <a:graphicData uri="http://schemas.microsoft.com/office/word/2010/wordprocessingShape">
                  <wps:wsp>
                    <wps:cNvSpPr/>
                    <wps:spPr>
                      <a:xfrm>
                        <a:off x="0" y="0"/>
                        <a:ext cx="5466600" cy="772920"/>
                      </a:xfrm>
                      <a:prstGeom prst="rect">
                        <a:avLst/>
                      </a:prstGeom>
                      <a:noFill/>
                      <a:ln w="0">
                        <a:noFill/>
                      </a:ln>
                    </wps:spPr>
                    <wps:style>
                      <a:lnRef idx="0"/>
                      <a:fillRef idx="0"/>
                      <a:effectRef idx="0"/>
                      <a:fontRef idx="minor"/>
                    </wps:style>
                    <wps:txbx>
                      <w:txbxContent>
                        <w:p>
                          <w:pPr>
                            <w:pStyle w:val="Contenudecadre"/>
                            <w:spacing w:lineRule="auto" w:line="319" w:before="0" w:after="0"/>
                            <w:ind w:hanging="0" w:start="0" w:end="0"/>
                            <w:jc w:val="start"/>
                            <w:rPr/>
                          </w:pPr>
                          <w:r>
                            <w:rPr>
                              <w:rFonts w:eastAsia="Arial" w:cs="Arial"/>
                              <w:b/>
                              <w:i w:val="false"/>
                              <w:caps w:val="false"/>
                              <w:smallCaps w:val="false"/>
                              <w:strike w:val="false"/>
                              <w:dstrike w:val="false"/>
                              <w:color w:val="000000"/>
                              <w:position w:val="0"/>
                              <w:sz w:val="24"/>
                              <w:vertAlign w:val="baseline"/>
                            </w:rPr>
                            <w:t>Etude de cas GreenOps Solutions</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Bachelor Administrateur système DevOps – Niveau 6</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 xml:space="preserve">Bloc de compétences : </w:t>
                          </w:r>
                          <w:r>
                            <w:rPr>
                              <w:rFonts w:eastAsia="Arial" w:cs="Arial"/>
                              <w:b w:val="false"/>
                              <w:i w:val="false"/>
                              <w:caps w:val="false"/>
                              <w:smallCaps w:val="false"/>
                              <w:strike w:val="false"/>
                              <w:dstrike w:val="false"/>
                              <w:color w:val="000000"/>
                              <w:position w:val="0"/>
                              <w:sz w:val="16"/>
                              <w:vertAlign w:val="baseline"/>
                            </w:rPr>
                            <w:t>Automatiser le déploiement d’une infrastructure dans le cloud</w:t>
                          </w:r>
                        </w:p>
                        <w:p>
                          <w:pPr>
                            <w:pStyle w:val="Contenudecadre"/>
                            <w:spacing w:lineRule="auto" w:line="240" w:before="0" w:after="0"/>
                            <w:ind w:hanging="0" w:start="0" w:end="0"/>
                            <w:jc w:val="start"/>
                            <w:rPr/>
                          </w:pPr>
                          <w:r>
                            <w:rPr>
                              <w:rFonts w:eastAsia="Calibri" w:cs="Calibri" w:ascii="Calibri" w:hAnsi="Calibri"/>
                              <w:b w:val="false"/>
                              <w:i w:val="false"/>
                              <w:caps w:val="false"/>
                              <w:smallCaps w:val="false"/>
                              <w:strike w:val="false"/>
                              <w:dstrike w:val="false"/>
                              <w:color w:val="000000"/>
                              <w:position w:val="0"/>
                              <w:sz w:val="24"/>
                              <w:vertAlign w:val="baseline"/>
                            </w:rPr>
                            <w:t>Administrateur système DevOps</w:t>
                          </w:r>
                        </w:p>
                      </w:txbxContent>
                    </wps:txbx>
                    <wps:bodyPr anchor="t">
                      <a:noAutofit/>
                    </wps:bodyPr>
                  </wps:wsp>
                </a:graphicData>
              </a:graphic>
            </wp:anchor>
          </w:drawing>
        </mc:Choice>
        <mc:Fallback>
          <w:pict>
            <v:rect id="shape_0" stroked="f" o:allowincell="f" style="position:absolute;margin-left:67.1pt;margin-top:11.55pt;width:430.4pt;height:60.8pt;mso-wrap-style:square;v-text-anchor:top">
              <v:fill o:detectmouseclick="t" on="false"/>
              <v:stroke color="#3465a4" joinstyle="round" endcap="flat"/>
              <v:textbox>
                <w:txbxContent>
                  <w:p>
                    <w:pPr>
                      <w:pStyle w:val="Contenudecadre"/>
                      <w:spacing w:lineRule="auto" w:line="319" w:before="0" w:after="0"/>
                      <w:ind w:hanging="0" w:start="0" w:end="0"/>
                      <w:jc w:val="start"/>
                      <w:rPr/>
                    </w:pPr>
                    <w:r>
                      <w:rPr>
                        <w:rFonts w:eastAsia="Arial" w:cs="Arial"/>
                        <w:b/>
                        <w:i w:val="false"/>
                        <w:caps w:val="false"/>
                        <w:smallCaps w:val="false"/>
                        <w:strike w:val="false"/>
                        <w:dstrike w:val="false"/>
                        <w:color w:val="000000"/>
                        <w:position w:val="0"/>
                        <w:sz w:val="24"/>
                        <w:vertAlign w:val="baseline"/>
                      </w:rPr>
                      <w:t>Etude de cas GreenOps Solutions</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Bachelor Administrateur système DevOps – Niveau 6</w:t>
                    </w:r>
                  </w:p>
                  <w:p>
                    <w:pPr>
                      <w:pStyle w:val="Contenudecadre"/>
                      <w:spacing w:lineRule="auto" w:line="240" w:before="0" w:after="0"/>
                      <w:ind w:hanging="0" w:start="0" w:end="0"/>
                      <w:jc w:val="start"/>
                      <w:rPr/>
                    </w:pPr>
                    <w:r>
                      <w:rPr>
                        <w:rFonts w:eastAsia="Arial" w:cs="Arial"/>
                        <w:b/>
                        <w:i w:val="false"/>
                        <w:caps w:val="false"/>
                        <w:smallCaps w:val="false"/>
                        <w:strike w:val="false"/>
                        <w:dstrike w:val="false"/>
                        <w:color w:val="000000"/>
                        <w:position w:val="0"/>
                        <w:sz w:val="16"/>
                        <w:vertAlign w:val="baseline"/>
                      </w:rPr>
                      <w:t xml:space="preserve">Bloc de compétences : </w:t>
                    </w:r>
                    <w:r>
                      <w:rPr>
                        <w:rFonts w:eastAsia="Arial" w:cs="Arial"/>
                        <w:b w:val="false"/>
                        <w:i w:val="false"/>
                        <w:caps w:val="false"/>
                        <w:smallCaps w:val="false"/>
                        <w:strike w:val="false"/>
                        <w:dstrike w:val="false"/>
                        <w:color w:val="000000"/>
                        <w:position w:val="0"/>
                        <w:sz w:val="16"/>
                        <w:vertAlign w:val="baseline"/>
                      </w:rPr>
                      <w:t>Automatiser le déploiement d’une infrastructure dans le cloud</w:t>
                    </w:r>
                  </w:p>
                  <w:p>
                    <w:pPr>
                      <w:pStyle w:val="Contenudecadre"/>
                      <w:spacing w:lineRule="auto" w:line="240" w:before="0" w:after="0"/>
                      <w:ind w:hanging="0" w:start="0" w:end="0"/>
                      <w:jc w:val="start"/>
                      <w:rPr/>
                    </w:pPr>
                    <w:r>
                      <w:rPr>
                        <w:rFonts w:eastAsia="Calibri" w:cs="Calibri" w:ascii="Calibri" w:hAnsi="Calibri"/>
                        <w:b w:val="false"/>
                        <w:i w:val="false"/>
                        <w:caps w:val="false"/>
                        <w:smallCaps w:val="false"/>
                        <w:strike w:val="false"/>
                        <w:dstrike w:val="false"/>
                        <w:color w:val="000000"/>
                        <w:position w:val="0"/>
                        <w:sz w:val="24"/>
                        <w:vertAlign w:val="baseline"/>
                      </w:rPr>
                      <w:t>Administrateur système DevOps</w:t>
                    </w:r>
                  </w:p>
                </w:txbxContent>
              </v:textbox>
              <w10:wrap type="none"/>
            </v:rect>
          </w:pict>
        </mc:Fallback>
      </mc:AlternateContent>
      <w:drawing>
        <wp:anchor distT="0" distB="0" distL="114300" distR="114300" simplePos="0" relativeHeight="86" behindDoc="1" locked="0" layoutInCell="0" allowOverlap="1">
          <wp:simplePos x="0" y="0"/>
          <wp:positionH relativeFrom="column">
            <wp:posOffset>914400</wp:posOffset>
          </wp:positionH>
          <wp:positionV relativeFrom="paragraph">
            <wp:posOffset>-276860</wp:posOffset>
          </wp:positionV>
          <wp:extent cx="332740" cy="332740"/>
          <wp:effectExtent l="0" t="0" r="0" b="0"/>
          <wp:wrapSquare wrapText="bothSides"/>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png"/>
                  <pic:cNvPicPr>
                    <a:picLocks noChangeAspect="1" noChangeArrowheads="1"/>
                  </pic:cNvPicPr>
                </pic:nvPicPr>
                <pic:blipFill>
                  <a:blip r:embed="rId1"/>
                  <a:stretch>
                    <a:fillRect/>
                  </a:stretch>
                </pic:blipFill>
                <pic:spPr bwMode="auto">
                  <a:xfrm>
                    <a:off x="0" y="0"/>
                    <a:ext cx="332740" cy="332740"/>
                  </a:xfrm>
                  <a:prstGeom prst="rect">
                    <a:avLst/>
                  </a:prstGeom>
                  <a:noFill/>
                </pic:spPr>
              </pic:pic>
            </a:graphicData>
          </a:graphic>
        </wp:anchor>
      </w:drawing>
      <w:drawing>
        <wp:anchor distT="0" distB="0" distL="0" distR="0" simplePos="0" relativeHeight="95" behindDoc="1" locked="0" layoutInCell="1" allowOverlap="1">
          <wp:simplePos x="0" y="0"/>
          <wp:positionH relativeFrom="column">
            <wp:posOffset>-681990</wp:posOffset>
          </wp:positionH>
          <wp:positionV relativeFrom="paragraph">
            <wp:posOffset>-223520</wp:posOffset>
          </wp:positionV>
          <wp:extent cx="1035685" cy="931545"/>
          <wp:effectExtent l="0" t="0" r="0" b="0"/>
          <wp:wrapNone/>
          <wp:docPr id="2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a:picLocks noChangeAspect="1" noChangeArrowheads="1"/>
                  </pic:cNvPicPr>
                </pic:nvPicPr>
                <pic:blipFill>
                  <a:blip r:embed="rId2"/>
                  <a:stretch>
                    <a:fillRect/>
                  </a:stretch>
                </pic:blipFill>
                <pic:spPr bwMode="auto">
                  <a:xfrm>
                    <a:off x="0" y="0"/>
                    <a:ext cx="1035685" cy="931545"/>
                  </a:xfrm>
                  <a:prstGeom prst="rect">
                    <a:avLst/>
                  </a:prstGeom>
                  <a:noFill/>
                </pic:spPr>
              </pic:pic>
            </a:graphicData>
          </a:graphic>
        </wp:anchor>
      </w:drawing>
      <mc:AlternateContent>
        <mc:Choice Requires="wps">
          <w:drawing>
            <wp:anchor distT="635" distB="1270" distL="6985" distR="6350" simplePos="0" relativeHeight="104" behindDoc="1" locked="0" layoutInCell="1" allowOverlap="1">
              <wp:simplePos x="0" y="0"/>
              <wp:positionH relativeFrom="column">
                <wp:posOffset>877570</wp:posOffset>
              </wp:positionH>
              <wp:positionV relativeFrom="paragraph">
                <wp:posOffset>115570</wp:posOffset>
              </wp:positionV>
              <wp:extent cx="635" cy="12700"/>
              <wp:effectExtent l="6985" t="635" r="6350" b="1270"/>
              <wp:wrapNone/>
              <wp:docPr id="23" name="Forme1"/>
              <a:graphic xmlns:a="http://schemas.openxmlformats.org/drawingml/2006/main">
                <a:graphicData uri="http://schemas.microsoft.com/office/word/2010/wordprocessingShape">
                  <wps:wsp>
                    <wps:cNvSpPr/>
                    <wps:spPr>
                      <a:xfrm>
                        <a:off x="0" y="0"/>
                        <a:ext cx="720" cy="12600"/>
                      </a:xfrm>
                      <a:prstGeom prst="straightConnector1">
                        <a:avLst/>
                      </a:prstGeom>
                      <a:noFill/>
                      <a:ln w="12700">
                        <a:solidFill>
                          <a:srgbClr val="FB4D41"/>
                        </a:solidFill>
                        <a:miter/>
                      </a:ln>
                    </wps:spPr>
                    <wps:style>
                      <a:lnRef idx="0"/>
                      <a:fillRef idx="0"/>
                      <a:effectRef idx="0"/>
                      <a:fontRef idx="minor"/>
                    </wps:style>
                    <wps:bodyPr/>
                  </wps:wsp>
                </a:graphicData>
              </a:graphic>
            </wp:anchor>
          </w:drawing>
        </mc:Choice>
        <mc:Fallback>
          <w:pict>
            <v:shape id="shape_0" stroked="t" o:allowincell="f" style="position:absolute;margin-left:69.1pt;margin-top:9.1pt;width:0pt;height:0.95pt;mso-wrap-style:none;v-text-anchor:middle" type="_x0000_t32" path="m0,0l-2147483648,-2147483647e">
              <v:fill o:detectmouseclick="t" on="false"/>
              <v:stroke color="#fb4d41" weight="12600" joinstyle="miter" endcap="flat"/>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start"/>
      <w:pPr>
        <w:tabs>
          <w:tab w:val="num" w:pos="0"/>
        </w:tabs>
        <w:ind w:start="720" w:hanging="360"/>
      </w:pPr>
      <w:rPr>
        <w:rFonts w:ascii="OpenSymbol" w:hAnsi="OpenSymbol" w:cs="OpenSymbol"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5"/>
      <w:numFmt w:val="bullet"/>
      <w:lvlText w:val="-"/>
      <w:lvlJc w:val="start"/>
      <w:pPr>
        <w:tabs>
          <w:tab w:val="num" w:pos="0"/>
        </w:tabs>
        <w:ind w:start="720" w:hanging="360"/>
      </w:pPr>
      <w:rPr>
        <w:rFonts w:ascii="OpenSymbol" w:hAnsi="OpenSymbol" w:cs="OpenSymbol"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5"/>
      <w:numFmt w:val="bullet"/>
      <w:lvlText w:val="-"/>
      <w:lvlJc w:val="start"/>
      <w:pPr>
        <w:tabs>
          <w:tab w:val="num" w:pos="0"/>
        </w:tabs>
        <w:ind w:start="720" w:hanging="360"/>
      </w:pPr>
      <w:rPr>
        <w:rFonts w:ascii="OpenSymbol" w:hAnsi="OpenSymbol" w:cs="OpenSymbol"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5"/>
      <w:numFmt w:val="bullet"/>
      <w:lvlText w:val="-"/>
      <w:lvlJc w:val="start"/>
      <w:pPr>
        <w:tabs>
          <w:tab w:val="num" w:pos="0"/>
        </w:tabs>
        <w:ind w:start="720" w:hanging="360"/>
      </w:pPr>
      <w:rPr>
        <w:rFonts w:ascii="OpenSymbol" w:hAnsi="OpenSymbol" w:cs="OpenSymbol"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fr-FR" w:eastAsia="zh-CN" w:bidi="hi-IN"/>
    </w:rPr>
  </w:style>
  <w:style w:type="paragraph" w:styleId="Heading1">
    <w:name w:val="heading 1"/>
    <w:basedOn w:val="normal1"/>
    <w:next w:val="normal1"/>
    <w:qFormat/>
    <w:pPr>
      <w:keepNext w:val="true"/>
      <w:keepLines/>
      <w:pBdr>
        <w:top w:val="single" w:sz="18" w:space="5" w:color="FB4D41"/>
        <w:left w:val="single" w:sz="18" w:space="5" w:color="FB4D41"/>
        <w:bottom w:val="single" w:sz="18" w:space="5" w:color="FB4D41"/>
        <w:right w:val="single" w:sz="18" w:space="5" w:color="FB4D41"/>
      </w:pBdr>
      <w:spacing w:lineRule="auto" w:line="240" w:before="240" w:after="0"/>
    </w:pPr>
    <w:rPr>
      <w:b/>
      <w:bCs/>
      <w:color w:val="FB4D41"/>
      <w:sz w:val="32"/>
      <w:szCs w:val="32"/>
    </w:rPr>
  </w:style>
  <w:style w:type="paragraph" w:styleId="Heading2">
    <w:name w:val="heading 2"/>
    <w:basedOn w:val="normal1"/>
    <w:next w:val="normal1"/>
    <w:qFormat/>
    <w:pPr>
      <w:keepNext w:val="true"/>
      <w:keepLines/>
      <w:spacing w:lineRule="auto" w:line="240" w:before="40" w:after="0"/>
    </w:pPr>
    <w:rPr>
      <w:color w:val="FB4D41"/>
      <w:sz w:val="26"/>
      <w:szCs w:val="2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F3863"/>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b307c3"/>
    <w:rPr>
      <w:rFonts w:ascii="Arial" w:hAnsi="Arial" w:eastAsia="" w:cs="" w:cstheme="majorBidi" w:eastAsiaTheme="majorEastAsia"/>
      <w:b/>
      <w:color w:val="FB4D41"/>
      <w:sz w:val="32"/>
      <w:szCs w:val="32"/>
    </w:rPr>
  </w:style>
  <w:style w:type="character" w:styleId="Titre2Car" w:customStyle="1">
    <w:name w:val="Titre 2 Car"/>
    <w:basedOn w:val="DefaultParagraphFont"/>
    <w:uiPriority w:val="9"/>
    <w:qFormat/>
    <w:rsid w:val="00b307c3"/>
    <w:rPr>
      <w:rFonts w:ascii="Arial" w:hAnsi="Arial" w:eastAsia="" w:cs="" w:cstheme="majorBidi" w:eastAsiaTheme="majorEastAsia"/>
      <w:color w:val="FB4D41"/>
      <w:sz w:val="26"/>
      <w:szCs w:val="26"/>
    </w:rPr>
  </w:style>
  <w:style w:type="character" w:styleId="TitreCar" w:customStyle="1">
    <w:name w:val="Titre Car"/>
    <w:basedOn w:val="DefaultParagraphFont"/>
    <w:uiPriority w:val="10"/>
    <w:qFormat/>
    <w:rsid w:val="00152aa8"/>
    <w:rPr>
      <w:rFonts w:ascii="Arial" w:hAnsi="Arial" w:eastAsia="" w:cs="" w:cstheme="majorBidi" w:eastAsiaTheme="majorEastAsia"/>
      <w:spacing w:val="-10"/>
      <w:kern w:val="2"/>
      <w:sz w:val="56"/>
      <w:szCs w:val="56"/>
    </w:rPr>
  </w:style>
  <w:style w:type="character" w:styleId="En-tteCar" w:customStyle="1">
    <w:name w:val="En-tête Car"/>
    <w:basedOn w:val="DefaultParagraphFont"/>
    <w:uiPriority w:val="99"/>
    <w:qFormat/>
    <w:rsid w:val="004c45c8"/>
    <w:rPr>
      <w:rFonts w:ascii="Poppins Light" w:hAnsi="Poppins Light"/>
    </w:rPr>
  </w:style>
  <w:style w:type="character" w:styleId="PieddepageCar" w:customStyle="1">
    <w:name w:val="Pied de page Car"/>
    <w:basedOn w:val="DefaultParagraphFont"/>
    <w:uiPriority w:val="99"/>
    <w:qFormat/>
    <w:rsid w:val="004c45c8"/>
    <w:rPr>
      <w:rFonts w:ascii="Poppins Light" w:hAnsi="Poppins Light"/>
    </w:rPr>
  </w:style>
  <w:style w:type="character" w:styleId="TextedebullesCar" w:customStyle="1">
    <w:name w:val="Texte de bulles Car"/>
    <w:basedOn w:val="DefaultParagraphFont"/>
    <w:link w:val="BalloonText"/>
    <w:uiPriority w:val="99"/>
    <w:semiHidden/>
    <w:qFormat/>
    <w:rsid w:val="0052151d"/>
    <w:rPr>
      <w:rFonts w:ascii="Times New Roman" w:hAnsi="Times New Roman" w:cs="Times New Roman"/>
      <w:sz w:val="18"/>
      <w:szCs w:val="18"/>
    </w:rPr>
  </w:style>
  <w:style w:type="character" w:styleId="CommentReference">
    <w:name w:val="annotation reference"/>
    <w:basedOn w:val="DefaultParagraphFont"/>
    <w:uiPriority w:val="99"/>
    <w:semiHidden/>
    <w:unhideWhenUsed/>
    <w:qFormat/>
    <w:rsid w:val="009f108f"/>
    <w:rPr>
      <w:sz w:val="16"/>
      <w:szCs w:val="16"/>
    </w:rPr>
  </w:style>
  <w:style w:type="character" w:styleId="CommentaireCar" w:customStyle="1">
    <w:name w:val="Commentaire Car"/>
    <w:basedOn w:val="DefaultParagraphFont"/>
    <w:uiPriority w:val="99"/>
    <w:semiHidden/>
    <w:qFormat/>
    <w:rsid w:val="009f108f"/>
    <w:rPr>
      <w:rFonts w:ascii="Poppins Light" w:hAnsi="Poppins Light"/>
      <w:sz w:val="20"/>
      <w:szCs w:val="20"/>
    </w:rPr>
  </w:style>
  <w:style w:type="character" w:styleId="ObjetducommentaireCar" w:customStyle="1">
    <w:name w:val="Objet du commentaire Car"/>
    <w:basedOn w:val="CommentaireCar"/>
    <w:link w:val="annotationsubject"/>
    <w:uiPriority w:val="99"/>
    <w:semiHidden/>
    <w:qFormat/>
    <w:rsid w:val="009f108f"/>
    <w:rPr>
      <w:rFonts w:ascii="Poppins Light" w:hAnsi="Poppins Light"/>
      <w:b/>
      <w:bCs/>
      <w:sz w:val="20"/>
      <w:szCs w:val="20"/>
    </w:rPr>
  </w:style>
  <w:style w:type="character" w:styleId="Hyperlink">
    <w:name w:val="Hyperlink"/>
    <w:basedOn w:val="DefaultParagraphFont"/>
    <w:uiPriority w:val="99"/>
    <w:unhideWhenUsed/>
    <w:rsid w:val="00290f95"/>
    <w:rPr>
      <w:color w:val="0000FF"/>
      <w:u w:val="single"/>
    </w:rPr>
  </w:style>
  <w:style w:type="character" w:styleId="Strong">
    <w:name w:val="Strong"/>
    <w:basedOn w:val="DefaultParagraphFont"/>
    <w:uiPriority w:val="22"/>
    <w:qFormat/>
    <w:rsid w:val="00290f95"/>
    <w:rPr>
      <w:b/>
      <w:bCs/>
    </w:rPr>
  </w:style>
  <w:style w:type="character" w:styleId="CitationintenseCar" w:customStyle="1">
    <w:name w:val="Citation intense Car"/>
    <w:basedOn w:val="DefaultParagraphFont"/>
    <w:link w:val="IntenseQuote"/>
    <w:uiPriority w:val="30"/>
    <w:qFormat/>
    <w:rsid w:val="00290f95"/>
    <w:rPr>
      <w:rFonts w:ascii="Arial" w:hAnsi="Arial"/>
      <w:i/>
      <w:iCs/>
      <w:color w:themeColor="text1" w:val="000000"/>
      <w:shd w:fill="E7E6E6" w:val="clear"/>
    </w:rPr>
  </w:style>
  <w:style w:type="character" w:styleId="Titre3Car" w:customStyle="1">
    <w:name w:val="Titre 3 Car"/>
    <w:basedOn w:val="DefaultParagraphFont"/>
    <w:uiPriority w:val="9"/>
    <w:semiHidden/>
    <w:qFormat/>
    <w:rsid w:val="00bc0362"/>
    <w:rPr>
      <w:rFonts w:ascii="Calibri Light" w:hAnsi="Calibri Light" w:eastAsia="" w:cs="" w:asciiTheme="majorHAnsi" w:cstheme="majorBidi" w:eastAsiaTheme="majorEastAsia" w:hAnsiTheme="majorHAnsi"/>
      <w:color w:themeColor="accent1" w:themeShade="7f" w:val="1F3763"/>
    </w:rPr>
  </w:style>
  <w:style w:type="character" w:styleId="NotedebasdepageCar" w:customStyle="1">
    <w:name w:val="Note de bas de page Car"/>
    <w:basedOn w:val="DefaultParagraphFont"/>
    <w:uiPriority w:val="99"/>
    <w:semiHidden/>
    <w:qFormat/>
    <w:rsid w:val="00e75984"/>
    <w:rPr>
      <w:rFonts w:ascii="Arial" w:hAnsi="Arial"/>
      <w:sz w:val="20"/>
      <w:szCs w:val="20"/>
    </w:rPr>
  </w:style>
  <w:style w:type="character" w:styleId="Caractresdenotedebasdepage">
    <w:name w:val="Caractères de note de bas de page"/>
    <w:uiPriority w:val="99"/>
    <w:semiHidden/>
    <w:unhideWhenUsed/>
    <w:qFormat/>
    <w:rsid w:val="00e75984"/>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UnresolvedMention">
    <w:name w:val="Unresolved Mention"/>
    <w:basedOn w:val="DefaultParagraphFont"/>
    <w:uiPriority w:val="99"/>
    <w:qFormat/>
    <w:rsid w:val="00e75984"/>
    <w:rPr>
      <w:color w:val="605E5C"/>
      <w:shd w:fill="E1DFDD" w:val="clear"/>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1"/>
    <w:next w:val="normal1"/>
    <w:uiPriority w:val="35"/>
    <w:unhideWhenUsed/>
    <w:qFormat/>
    <w:rsid w:val="00e75984"/>
    <w:pPr>
      <w:spacing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ormal1" w:default="1">
    <w:name w:val="normal1"/>
    <w:qFormat/>
    <w:pPr>
      <w:widowControl/>
      <w:suppressAutoHyphens w:val="true"/>
      <w:bidi w:val="0"/>
      <w:spacing w:before="0" w:after="0"/>
      <w:jc w:val="start"/>
    </w:pPr>
    <w:rPr>
      <w:rFonts w:ascii="Arial" w:hAnsi="Arial" w:eastAsia="Arial" w:cs="Arial"/>
      <w:color w:val="auto"/>
      <w:kern w:val="0"/>
      <w:sz w:val="24"/>
      <w:szCs w:val="24"/>
      <w:lang w:val="fr-FR" w:eastAsia="zh-CN" w:bidi="hi-IN"/>
    </w:rPr>
  </w:style>
  <w:style w:type="paragraph" w:styleId="Title">
    <w:name w:val="Title"/>
    <w:basedOn w:val="normal1"/>
    <w:next w:val="normal1"/>
    <w:qFormat/>
    <w:pPr/>
    <w:rPr>
      <w:sz w:val="56"/>
      <w:szCs w:val="56"/>
    </w:rPr>
  </w:style>
  <w:style w:type="paragraph" w:styleId="ListParagraph">
    <w:name w:val="List Paragraph"/>
    <w:basedOn w:val="normal1"/>
    <w:uiPriority w:val="34"/>
    <w:qFormat/>
    <w:rsid w:val="00015998"/>
    <w:pPr>
      <w:spacing w:before="0" w:after="0"/>
      <w:ind w:start="720"/>
      <w:contextualSpacing/>
    </w:pPr>
    <w:rPr>
      <w:rFonts w:ascii="Calibri" w:hAnsi="Calibri" w:asciiTheme="minorHAnsi" w:hAnsiTheme="minorHAnsi"/>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1"/>
    <w:link w:val="En-tteCar"/>
    <w:uiPriority w:val="99"/>
    <w:unhideWhenUsed/>
    <w:rsid w:val="004c45c8"/>
    <w:pPr>
      <w:tabs>
        <w:tab w:val="clear" w:pos="720"/>
        <w:tab w:val="center" w:pos="4536" w:leader="none"/>
        <w:tab w:val="right" w:pos="9072" w:leader="none"/>
      </w:tabs>
    </w:pPr>
    <w:rPr/>
  </w:style>
  <w:style w:type="paragraph" w:styleId="Footer">
    <w:name w:val="footer"/>
    <w:basedOn w:val="normal1"/>
    <w:link w:val="PieddepageCar"/>
    <w:uiPriority w:val="99"/>
    <w:unhideWhenUsed/>
    <w:rsid w:val="004c45c8"/>
    <w:pPr>
      <w:tabs>
        <w:tab w:val="clear" w:pos="720"/>
        <w:tab w:val="center" w:pos="4536" w:leader="none"/>
        <w:tab w:val="right" w:pos="9072" w:leader="none"/>
      </w:tabs>
    </w:pPr>
    <w:rPr/>
  </w:style>
  <w:style w:type="paragraph" w:styleId="BalloonText">
    <w:name w:val="Balloon Text"/>
    <w:basedOn w:val="normal1"/>
    <w:link w:val="TextedebullesCar"/>
    <w:uiPriority w:val="99"/>
    <w:semiHidden/>
    <w:unhideWhenUsed/>
    <w:qFormat/>
    <w:rsid w:val="0052151d"/>
    <w:pPr/>
    <w:rPr>
      <w:rFonts w:ascii="Times New Roman" w:hAnsi="Times New Roman" w:cs="Times New Roman"/>
      <w:sz w:val="18"/>
      <w:szCs w:val="18"/>
    </w:rPr>
  </w:style>
  <w:style w:type="paragraph" w:styleId="CommentText">
    <w:name w:val="annotation text"/>
    <w:basedOn w:val="normal1"/>
    <w:link w:val="CommentaireCar"/>
    <w:uiPriority w:val="99"/>
    <w:semiHidden/>
    <w:unhideWhenUsed/>
    <w:rsid w:val="009f108f"/>
    <w:pPr/>
    <w:rPr>
      <w:sz w:val="20"/>
      <w:szCs w:val="20"/>
    </w:rPr>
  </w:style>
  <w:style w:type="paragraph" w:styleId="annotationsubject">
    <w:name w:val="annotation subject"/>
    <w:basedOn w:val="CommentText"/>
    <w:next w:val="CommentText"/>
    <w:link w:val="ObjetducommentaireCar"/>
    <w:uiPriority w:val="99"/>
    <w:semiHidden/>
    <w:unhideWhenUsed/>
    <w:qFormat/>
    <w:rsid w:val="009f108f"/>
    <w:pPr/>
    <w:rPr>
      <w:b/>
      <w:bCs/>
    </w:rPr>
  </w:style>
  <w:style w:type="paragraph" w:styleId="paragraph" w:customStyle="1">
    <w:name w:val="paragraph"/>
    <w:basedOn w:val="normal1"/>
    <w:qFormat/>
    <w:rsid w:val="00290f95"/>
    <w:pPr>
      <w:spacing w:beforeAutospacing="1" w:afterAutospacing="1"/>
    </w:pPr>
    <w:rPr>
      <w:rFonts w:ascii="Times New Roman" w:hAnsi="Times New Roman" w:eastAsia="Times New Roman" w:cs="Times New Roman"/>
      <w:lang w:eastAsia="fr-FR"/>
    </w:rPr>
  </w:style>
  <w:style w:type="paragraph" w:styleId="IntenseQuote">
    <w:name w:val="Intense Quote"/>
    <w:basedOn w:val="normal1"/>
    <w:next w:val="normal1"/>
    <w:link w:val="CitationintenseCar"/>
    <w:uiPriority w:val="30"/>
    <w:qFormat/>
    <w:rsid w:val="00290f95"/>
    <w:pPr>
      <w:pBdr>
        <w:top w:val="single" w:sz="48" w:space="10" w:color="E7E6E6" w:themeColor="light2"/>
        <w:left w:val="single" w:sz="48" w:space="4" w:color="E7E6E6" w:themeColor="light2"/>
        <w:bottom w:val="single" w:sz="48" w:space="10" w:color="E7E6E6" w:themeColor="light2"/>
        <w:right w:val="single" w:sz="48" w:space="4" w:color="E7E6E6" w:themeColor="light2"/>
      </w:pBdr>
      <w:shd w:val="clear" w:color="auto" w:fill="E7E6E6" w:themeFill="background2"/>
      <w:spacing w:before="120" w:after="120"/>
    </w:pPr>
    <w:rPr>
      <w:i/>
      <w:iCs/>
      <w:color w:themeColor="text1" w:val="000000"/>
    </w:rPr>
  </w:style>
  <w:style w:type="paragraph" w:styleId="Default" w:customStyle="1">
    <w:name w:val="Default"/>
    <w:qFormat/>
    <w:rsid w:val="005511d1"/>
    <w:pPr>
      <w:widowControl/>
      <w:suppressAutoHyphens w:val="true"/>
      <w:bidi w:val="0"/>
      <w:spacing w:before="0" w:after="0"/>
      <w:jc w:val="start"/>
    </w:pPr>
    <w:rPr>
      <w:rFonts w:ascii="Arial" w:hAnsi="Arial" w:eastAsia="Arial" w:cs="Arial"/>
      <w:color w:val="000000"/>
      <w:kern w:val="0"/>
      <w:sz w:val="24"/>
      <w:szCs w:val="24"/>
      <w:lang w:val="fr-FR" w:eastAsia="zh-CN" w:bidi="hi-IN"/>
    </w:rPr>
  </w:style>
  <w:style w:type="paragraph" w:styleId="NormalWeb">
    <w:name w:val="Normal (Web)"/>
    <w:basedOn w:val="normal1"/>
    <w:uiPriority w:val="99"/>
    <w:unhideWhenUsed/>
    <w:qFormat/>
    <w:rsid w:val="00fa151f"/>
    <w:pPr>
      <w:spacing w:beforeAutospacing="1" w:afterAutospacing="1"/>
    </w:pPr>
    <w:rPr>
      <w:rFonts w:ascii="Times New Roman" w:hAnsi="Times New Roman" w:eastAsia="Times New Roman" w:cs="Times New Roman"/>
      <w:lang w:eastAsia="fr-FR"/>
    </w:rPr>
  </w:style>
  <w:style w:type="paragraph" w:styleId="FootnoteText">
    <w:name w:val="footnote text"/>
    <w:basedOn w:val="normal1"/>
    <w:link w:val="NotedebasdepageCar"/>
    <w:uiPriority w:val="99"/>
    <w:semiHidden/>
    <w:unhideWhenUsed/>
    <w:rsid w:val="00e75984"/>
    <w:pPr/>
    <w:rPr>
      <w:sz w:val="20"/>
      <w:szCs w:val="2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nudecadre">
    <w:name w:val="Contenu de cadre"/>
    <w:basedOn w:val="Normal"/>
    <w:qFormat/>
    <w:pPr/>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Code">
    <w:name w:val="Code"/>
    <w:basedOn w:val="normal1"/>
    <w:qFormat/>
    <w:pPr/>
    <w:rPr/>
  </w:style>
  <w:style w:type="paragraph" w:styleId="Contenudecadreuser">
    <w:name w:val="Contenu de cadre (user)"/>
    <w:basedOn w:val="Normal"/>
    <w:qFormat/>
    <w:pPr/>
    <w:rPr/>
  </w:style>
  <w:style w:type="numbering" w:styleId="Pasdeliste" w:default="1">
    <w:name w:val="Pas de liste"/>
    <w:uiPriority w:val="99"/>
    <w:semiHidden/>
    <w:unhideWhenUsed/>
    <w:qFormat/>
  </w:style>
  <w:style w:type="numbering" w:styleId="Nombres" w:customStyle="1">
    <w:name w:val="Nombres"/>
    <w:qFormat/>
    <w:rsid w:val="00202b18"/>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290f95"/>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eloper.hashicorp.com/terraform/tutorials/aws-get-started/install-cli" TargetMode="External"/><Relationship Id="rId4" Type="http://schemas.openxmlformats.org/officeDocument/2006/relationships/hyperlink" Target="https://docs.aws.amazon.com/cli/latest/userguide/getting-started-install.html" TargetMode="External"/><Relationship Id="rId5" Type="http://schemas.openxmlformats.org/officeDocument/2006/relationships/hyperlink" Target="https://docs.aws.amazon.com/IAM/latest/UserGuide/id_users_create.html"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registry.terraform.io/providers/hashicorp/aws/latest/docs" TargetMode="External"/><Relationship Id="rId15" Type="http://schemas.openxmlformats.org/officeDocument/2006/relationships/hyperlink" Target="https://docs.ansible.com/ansible/latest/index.html" TargetMode="External"/><Relationship Id="rId16" Type="http://schemas.openxmlformats.org/officeDocument/2006/relationships/hyperlink" Target="https://developer.hashicorp.com/terraform/tutorials/aws-get-started/deploy" TargetMode="External"/><Relationship Id="rId17" Type="http://schemas.openxmlformats.org/officeDocument/2006/relationships/hyperlink" Target="https://docs.ansible.com/ansible/latest/cli/ansible-playbook.html" TargetMode="External"/><Relationship Id="rId18" Type="http://schemas.openxmlformats.org/officeDocument/2006/relationships/hyperlink" Target="https://docs.aws.amazon.com/IAM/latest/UserGuide/best-practices.html" TargetMode="External"/><Relationship Id="rId19" Type="http://schemas.openxmlformats.org/officeDocument/2006/relationships/hyperlink" Target="https://docs.aws.amazon.com/AWSEC2/latest/UserGuide/EBSEncryption.html" TargetMode="External"/><Relationship Id="rId20" Type="http://schemas.openxmlformats.org/officeDocument/2006/relationships/hyperlink" Target="https://www.cnil.fr/fr/la-rgpd"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_rels/header2.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
</Relationships>
</file>

<file path=word/_rels/header3.xml.rels><?xml version="1.0" encoding="UTF-8"?>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1.png"/>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YrvEsEmEKjiqidjJ9ll3i8OuuAg==">CgMxLjAaHwoBMBIaChgICVIUChJ0YWJsZS5mM3Z2cGVlcHVtaGQyDmgudnR6ZmtsbG1waXhmMg5oLjlmeGUxaW00eDI5azgAciExVHFfQUtaQ2xOODJuV2d0RGcyalBHYkZPYktoVnBXXy0=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38</TotalTime>
  <Application>LibreOffice/26.2.4.2$Linux_X86_64 LibreOffice_project/620$Build-2</Application>
  <AppVersion>15.0000</AppVersion>
  <Pages>9</Pages>
  <Words>959</Words>
  <Characters>6248</Characters>
  <CharactersWithSpaces>7066</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2022-07-03T12:51:00Z</dcterms:created>
  <dc:creator>Monopetit Chhun [VISIPLUS]</dc:creator>
  <dc:description/>
  <dc:language>fr-FR</dc:language>
  <cp:lastModifiedBy/>
  <dcterms:modified xsi:type="dcterms:W3CDTF">2026-08-15T16:28:03Z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