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spacing w:line="360" w:lineRule="auto"/>
        <w:jc w:val="center"/>
        <w:rPr>
          <w:rFonts w:ascii="Arial" w:hAnsi="Arial" w:cs="Arial"/>
          <w:color w:val="000000" w:themeColor="text1"/>
          <w:sz w:val="24"/>
          <w:szCs w:val="24"/>
        </w:rPr>
      </w:pPr>
    </w:p>
    <w:p>
      <w:pPr>
        <w:spacing w:line="360" w:lineRule="auto"/>
        <w:jc w:val="center"/>
        <w:rPr>
          <w:rFonts w:ascii="Arial" w:hAnsi="Arial" w:cs="Arial"/>
          <w:color w:val="000000" w:themeColor="text1"/>
          <w:sz w:val="24"/>
          <w:szCs w:val="24"/>
        </w:rPr>
      </w:pPr>
    </w:p>
    <w:p>
      <w:pPr>
        <w:spacing w:line="360" w:lineRule="auto"/>
        <w:jc w:val="center"/>
        <w:rPr>
          <w:rFonts w:ascii="Arial" w:hAnsi="Arial" w:cs="Arial"/>
          <w:color w:val="000000" w:themeColor="text1"/>
          <w:sz w:val="24"/>
          <w:szCs w:val="24"/>
        </w:rPr>
      </w:pPr>
    </w:p>
    <w:p>
      <w:pPr>
        <w:spacing w:line="360" w:lineRule="auto"/>
        <w:jc w:val="center"/>
        <w:rPr>
          <w:rFonts w:ascii="Arial" w:hAnsi="Arial" w:cs="Arial"/>
          <w:color w:val="000000" w:themeColor="text1"/>
          <w:sz w:val="24"/>
          <w:szCs w:val="24"/>
        </w:rPr>
      </w:pPr>
    </w:p>
    <w:p>
      <w:pPr>
        <w:spacing w:line="360" w:lineRule="auto"/>
        <w:jc w:val="center"/>
        <w:rPr>
          <w:rFonts w:ascii="Arial" w:hAnsi="Arial" w:cs="Arial"/>
          <w:color w:val="000000" w:themeColor="text1"/>
          <w:sz w:val="24"/>
          <w:szCs w:val="24"/>
        </w:rPr>
      </w:pPr>
    </w:p>
    <w:p>
      <w:pPr>
        <w:spacing w:line="360" w:lineRule="auto"/>
        <w:jc w:val="center"/>
        <w:rPr>
          <w:rFonts w:ascii="Arial" w:hAnsi="Arial" w:cs="Arial"/>
          <w:color w:val="000000" w:themeColor="text1"/>
          <w:sz w:val="24"/>
          <w:szCs w:val="24"/>
        </w:rPr>
      </w:pPr>
    </w:p>
    <w:p>
      <w:pPr>
        <w:spacing w:line="360" w:lineRule="auto"/>
        <w:rPr>
          <w:rFonts w:ascii="Arial" w:hAnsi="Arial" w:cs="Arial"/>
          <w:color w:val="000000" w:themeColor="text1"/>
          <w:sz w:val="24"/>
          <w:szCs w:val="24"/>
        </w:rPr>
      </w:pPr>
    </w:p>
    <w:p>
      <w:pPr>
        <w:spacing w:line="360" w:lineRule="auto"/>
        <w:jc w:val="center"/>
        <w:rPr>
          <w:rFonts w:ascii="Arial" w:hAnsi="Arial" w:cs="Arial"/>
          <w:color w:val="000000" w:themeColor="text1"/>
          <w:sz w:val="144"/>
          <w:szCs w:val="144"/>
          <w:lang w:val="en-US"/>
        </w:rPr>
      </w:pPr>
      <w:r>
        <w:rPr>
          <w:rFonts w:ascii="Arial" w:hAnsi="Arial" w:cs="Arial"/>
          <w:color w:val="000000" w:themeColor="text1"/>
          <w:sz w:val="144"/>
          <w:szCs w:val="144"/>
          <w:lang w:val="en-US"/>
        </w:rPr>
        <w:t>Pars</w:t>
      </w: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spacing w:line="360" w:lineRule="auto"/>
        <w:rPr>
          <w:rFonts w:ascii="Arial" w:hAnsi="Arial" w:cs="Arial"/>
          <w:color w:val="000000" w:themeColor="text1"/>
          <w:sz w:val="24"/>
          <w:szCs w:val="24"/>
          <w:lang w:val="en-US"/>
        </w:rPr>
      </w:pPr>
    </w:p>
    <w:p>
      <w:pPr>
        <w:spacing w:line="360" w:lineRule="auto"/>
        <w:jc w:val="center"/>
        <w:rPr>
          <w:rFonts w:ascii="Arial" w:hAnsi="Arial" w:cs="Arial"/>
          <w:color w:val="000000" w:themeColor="text1"/>
          <w:sz w:val="24"/>
          <w:szCs w:val="24"/>
          <w:lang w:val="en-US"/>
        </w:rPr>
      </w:pPr>
    </w:p>
    <w:p>
      <w:pPr>
        <w:spacing w:line="360" w:lineRule="auto"/>
        <w:jc w:val="center"/>
        <w:rPr>
          <w:rFonts w:ascii="Arial" w:hAnsi="Arial" w:cs="Arial"/>
          <w:color w:val="000000" w:themeColor="text1"/>
          <w:sz w:val="24"/>
          <w:szCs w:val="24"/>
          <w:lang w:val="en-US"/>
        </w:rPr>
      </w:pPr>
    </w:p>
    <w:p>
      <w:pPr>
        <w:spacing w:line="360" w:lineRule="auto"/>
        <w:jc w:val="center"/>
        <w:rPr>
          <w:rFonts w:ascii="Arial" w:hAnsi="Arial" w:cs="Arial"/>
          <w:color w:val="000000" w:themeColor="text1"/>
          <w:sz w:val="24"/>
          <w:szCs w:val="24"/>
          <w:lang w:val="en-US"/>
        </w:rPr>
      </w:pPr>
    </w:p>
    <w:p>
      <w:pPr>
        <w:spacing w:line="360" w:lineRule="auto"/>
        <w:jc w:val="center"/>
        <w:rPr>
          <w:rFonts w:ascii="Arial" w:hAnsi="Arial" w:cs="Arial"/>
          <w:color w:val="000000" w:themeColor="text1"/>
          <w:sz w:val="24"/>
          <w:szCs w:val="24"/>
          <w:lang w:val="en-US"/>
        </w:rPr>
      </w:pPr>
    </w:p>
    <w:p>
      <w:pPr>
        <w:spacing w:line="360" w:lineRule="auto"/>
        <w:jc w:val="center"/>
        <w:rPr>
          <w:rFonts w:ascii="Arial" w:hAnsi="Arial" w:cs="Arial"/>
          <w:color w:val="000000" w:themeColor="text1"/>
          <w:sz w:val="24"/>
          <w:szCs w:val="24"/>
          <w:lang w:val="en-US"/>
        </w:rPr>
      </w:pPr>
    </w:p>
    <w:p>
      <w:pPr>
        <w:spacing w:line="360" w:lineRule="auto"/>
        <w:rPr>
          <w:rFonts w:ascii="Arial" w:hAnsi="Arial" w:cs="Arial"/>
          <w:color w:val="000000" w:themeColor="text1"/>
          <w:sz w:val="24"/>
          <w:szCs w:val="24"/>
          <w:lang w:val="en-US"/>
        </w:rPr>
      </w:pP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(modified from)</w:t>
      </w: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Spierce Technology’s mePed V2.0</w:t>
      </w: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ENGR102 Intro to Electronics</w:t>
      </w: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Shoreline Community College</w:t>
      </w: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December 2017</w:t>
      </w: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Rafael Antonio Laya Alfonzo</w:t>
      </w:r>
    </w:p>
    <w:p>
      <w:pPr>
        <w:spacing w:line="360" w:lineRule="auto"/>
        <w:jc w:val="both"/>
        <w:rPr>
          <w:rFonts w:ascii="Arial" w:hAnsi="Arial" w:cs="Arial"/>
          <w:b/>
          <w:color w:val="000000" w:themeColor="text1"/>
          <w:sz w:val="24"/>
          <w:szCs w:val="24"/>
          <w:lang w:val="en-US"/>
        </w:rPr>
      </w:pPr>
      <w:r>
        <w:rPr>
          <w:rFonts w:ascii="Arial" w:hAnsi="Arial" w:cs="Arial"/>
          <w:b/>
          <w:color w:val="000000" w:themeColor="text1"/>
          <w:sz w:val="24"/>
          <w:szCs w:val="24"/>
          <w:lang w:val="en-US"/>
        </w:rPr>
        <w:lastRenderedPageBreak/>
        <w:t>Description of the problem. Why are you building this project?</w:t>
      </w:r>
    </w:p>
    <w:p>
      <w:pPr>
        <w:spacing w:line="360" w:lineRule="auto"/>
        <w:jc w:val="both"/>
        <w:rPr>
          <w:rFonts w:ascii="Arial" w:hAnsi="Arial" w:cs="Arial"/>
          <w:color w:val="000000" w:themeColor="text1"/>
          <w:sz w:val="24"/>
          <w:szCs w:val="24"/>
          <w:lang w:val="en-US"/>
        </w:rPr>
      </w:pPr>
      <w:r>
        <w:rPr>
          <w:rFonts w:ascii="Arial" w:hAnsi="Arial" w:cs="Arial"/>
          <w:b/>
          <w:color w:val="000000" w:themeColor="text1"/>
          <w:sz w:val="24"/>
          <w:szCs w:val="24"/>
          <w:lang w:val="en-US"/>
        </w:rPr>
        <w:tab/>
      </w:r>
      <w:r>
        <w:rPr>
          <w:rFonts w:ascii="Arial" w:hAnsi="Arial" w:cs="Arial"/>
          <w:color w:val="000000" w:themeColor="text1"/>
          <w:sz w:val="24"/>
          <w:szCs w:val="24"/>
          <w:lang w:val="en-US"/>
        </w:rPr>
        <w:t>According to a report study co-authored by the specialist in Youth Development named Bradley S. Barker and the Professor in Education Psychology John Ansorge, both from the University of Nebraska-Lincoln, the use of science and technology curriculum based on robotics translates into an increase of achievement scores in students. Pars is designed to aim at students who would like to learn about mechatronics and engineering while demonstrating the power of the DYI (Do It Yourself) method to build useful robots that complete specific tasks through circuitry combined with programming skills.</w:t>
      </w:r>
    </w:p>
    <w:p>
      <w:pPr>
        <w:spacing w:line="360" w:lineRule="auto"/>
        <w:jc w:val="both"/>
        <w:rPr>
          <w:rFonts w:ascii="Arial" w:hAnsi="Arial" w:cs="Arial"/>
          <w:b/>
          <w:color w:val="000000" w:themeColor="text1"/>
          <w:sz w:val="24"/>
          <w:szCs w:val="24"/>
          <w:lang w:val="en-US"/>
        </w:rPr>
      </w:pPr>
      <w:r>
        <w:rPr>
          <w:rFonts w:ascii="Arial" w:hAnsi="Arial" w:cs="Arial"/>
          <w:b/>
          <w:color w:val="000000" w:themeColor="text1"/>
          <w:sz w:val="24"/>
          <w:szCs w:val="24"/>
          <w:lang w:val="en-US"/>
        </w:rPr>
        <w:t>What things can you do with this Pars?</w:t>
      </w:r>
    </w:p>
    <w:p>
      <w:pPr>
        <w:spacing w:line="360" w:lineRule="auto"/>
        <w:jc w:val="both"/>
        <w:rPr>
          <w:rFonts w:ascii="Arial" w:hAnsi="Arial" w:cs="Arial"/>
          <w:color w:val="000000" w:themeColor="text1"/>
          <w:sz w:val="24"/>
          <w:szCs w:val="24"/>
          <w:lang w:val="en-US"/>
        </w:rPr>
      </w:pPr>
      <w:r>
        <w:rPr>
          <w:rFonts w:ascii="Arial" w:hAnsi="Arial" w:cs="Arial"/>
          <w:b/>
          <w:color w:val="000000" w:themeColor="text1"/>
          <w:sz w:val="24"/>
          <w:szCs w:val="24"/>
          <w:lang w:val="en-US"/>
        </w:rPr>
        <w:tab/>
      </w:r>
      <w:r>
        <w:rPr>
          <w:rFonts w:ascii="Arial" w:hAnsi="Arial" w:cs="Arial"/>
          <w:color w:val="000000" w:themeColor="text1"/>
          <w:sz w:val="24"/>
          <w:szCs w:val="24"/>
          <w:lang w:val="en-US"/>
        </w:rPr>
        <w:t>Pars is a walking and dancing robot that has been developed with open source software and hardware. Pars is based on Spierce Technology’s walking robot mePed V2 (version 2). The core of Pars is the small yet powerful Arduino Nano Microcontroller and eight servos that allow Pars to move freely as commanded by an Infrared Remote Control. Pars will:</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Walk Forward, Left, Right or backwards at various speeds.</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Stand Up.</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Bow.</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Wave.</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Dance.</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Sit Down.</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Play Music.</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Trim right or left.</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Recalibrate its servos.</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Perform complex sequences as in button 5 (presentation) and button 9 (demonstration).</w:t>
      </w:r>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As commanded by a user via an Infrared Remote Control.</w:t>
      </w:r>
    </w:p>
    <w:p>
      <w:pPr>
        <w:spacing w:line="360" w:lineRule="auto"/>
        <w:jc w:val="both"/>
        <w:rPr>
          <w:rFonts w:ascii="Arial" w:hAnsi="Arial" w:cs="Arial"/>
          <w:b/>
          <w:color w:val="000000" w:themeColor="text1"/>
          <w:sz w:val="24"/>
          <w:szCs w:val="24"/>
          <w:lang w:val="en-US"/>
        </w:rPr>
      </w:pPr>
      <w:r>
        <w:rPr>
          <w:rFonts w:ascii="Arial" w:hAnsi="Arial" w:cs="Arial"/>
          <w:b/>
          <w:color w:val="000000" w:themeColor="text1"/>
          <w:sz w:val="24"/>
          <w:szCs w:val="24"/>
          <w:lang w:val="en-US"/>
        </w:rPr>
        <w:t>Knowledge from which prior experiments is required?</w:t>
      </w:r>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How to assemble Spierce Technology’s mePed V2.0</w:t>
      </w:r>
    </w:p>
    <w:p>
      <w:pPr>
        <w:spacing w:line="360" w:lineRule="auto"/>
        <w:jc w:val="center"/>
        <w:rPr>
          <w:rFonts w:ascii="Arial" w:hAnsi="Arial" w:cs="Arial"/>
          <w:color w:val="000000" w:themeColor="text1"/>
          <w:sz w:val="24"/>
          <w:szCs w:val="24"/>
          <w:lang w:val="en-US"/>
        </w:rPr>
      </w:pPr>
      <w:r>
        <w:rPr>
          <w:rFonts w:ascii="Arial" w:hAnsi="Arial" w:cs="Arial"/>
          <w:noProof/>
          <w:color w:val="000000" w:themeColor="text1"/>
          <w:sz w:val="24"/>
          <w:szCs w:val="24"/>
        </w:rPr>
        <w:lastRenderedPageBreak/>
        <w:drawing>
          <wp:inline distT="0" distB="0" distL="0" distR="0">
            <wp:extent cx="1755648" cy="22532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75197" cy="2278293"/>
                    </a:xfrm>
                    <a:prstGeom prst="rect">
                      <a:avLst/>
                    </a:prstGeom>
                  </pic:spPr>
                </pic:pic>
              </a:graphicData>
            </a:graphic>
          </wp:inline>
        </w:drawing>
      </w:r>
    </w:p>
    <w:p>
      <w:pPr>
        <w:spacing w:line="360" w:lineRule="auto"/>
        <w:jc w:val="center"/>
        <w:rPr>
          <w:rFonts w:ascii="Arial" w:hAnsi="Arial" w:cs="Arial"/>
          <w:color w:val="000000" w:themeColor="text1"/>
          <w:sz w:val="24"/>
          <w:szCs w:val="24"/>
          <w:lang w:val="en-US"/>
        </w:rPr>
      </w:pPr>
      <w:r>
        <w:rPr>
          <w:rFonts w:ascii="Arial" w:hAnsi="Arial" w:cs="Arial"/>
          <w:b/>
          <w:color w:val="000000" w:themeColor="text1"/>
          <w:sz w:val="24"/>
          <w:szCs w:val="24"/>
          <w:lang w:val="en-US"/>
        </w:rPr>
        <w:t>Figure 1.</w:t>
      </w:r>
      <w:r>
        <w:rPr>
          <w:rFonts w:ascii="Arial" w:hAnsi="Arial" w:cs="Arial"/>
          <w:color w:val="000000" w:themeColor="text1"/>
          <w:sz w:val="24"/>
          <w:szCs w:val="24"/>
          <w:lang w:val="en-US"/>
        </w:rPr>
        <w:t xml:space="preserve"> Snippet of Spierce Technology’s mePed V2 Assembly Manual (available in references).</w:t>
      </w:r>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Knowledge from Sparkfun’s SIK guide experiments number 1, 8 and 11.</w:t>
      </w:r>
    </w:p>
    <w:p>
      <w:pPr>
        <w:spacing w:line="360" w:lineRule="auto"/>
        <w:jc w:val="center"/>
        <w:rPr>
          <w:rFonts w:ascii="Arial" w:hAnsi="Arial" w:cs="Arial"/>
          <w:color w:val="000000" w:themeColor="text1"/>
          <w:sz w:val="24"/>
          <w:szCs w:val="24"/>
          <w:lang w:val="en-US"/>
        </w:rPr>
      </w:pPr>
      <w:r>
        <w:rPr>
          <w:rFonts w:ascii="Arial" w:hAnsi="Arial" w:cs="Arial"/>
          <w:noProof/>
          <w:color w:val="000000" w:themeColor="text1"/>
          <w:sz w:val="24"/>
          <w:szCs w:val="24"/>
        </w:rPr>
        <w:drawing>
          <wp:inline distT="0" distB="0" distL="0" distR="0">
            <wp:extent cx="4257446" cy="260530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6753" cy="2610998"/>
                    </a:xfrm>
                    <a:prstGeom prst="rect">
                      <a:avLst/>
                    </a:prstGeom>
                  </pic:spPr>
                </pic:pic>
              </a:graphicData>
            </a:graphic>
          </wp:inline>
        </w:drawing>
      </w:r>
    </w:p>
    <w:p>
      <w:pPr>
        <w:spacing w:line="360" w:lineRule="auto"/>
        <w:jc w:val="center"/>
        <w:rPr>
          <w:rFonts w:ascii="Arial" w:hAnsi="Arial" w:cs="Arial"/>
          <w:color w:val="000000" w:themeColor="text1"/>
          <w:sz w:val="24"/>
          <w:szCs w:val="24"/>
          <w:lang w:val="en-US"/>
        </w:rPr>
      </w:pPr>
      <w:r>
        <w:rPr>
          <w:rFonts w:ascii="Arial" w:hAnsi="Arial" w:cs="Arial"/>
          <w:b/>
          <w:color w:val="000000" w:themeColor="text1"/>
          <w:sz w:val="24"/>
          <w:szCs w:val="24"/>
          <w:lang w:val="en-US"/>
        </w:rPr>
        <w:t xml:space="preserve">Figure 2. </w:t>
      </w:r>
      <w:r>
        <w:rPr>
          <w:rFonts w:ascii="Arial" w:hAnsi="Arial" w:cs="Arial"/>
          <w:color w:val="000000" w:themeColor="text1"/>
          <w:sz w:val="24"/>
          <w:szCs w:val="24"/>
          <w:lang w:val="en-US"/>
        </w:rPr>
        <w:t>Schematic of Sparkfun’s SIK Guide Experiment 1: Blinking a LED.</w:t>
      </w:r>
    </w:p>
    <w:p>
      <w:pPr>
        <w:spacing w:line="360" w:lineRule="auto"/>
        <w:jc w:val="center"/>
        <w:rPr>
          <w:rFonts w:ascii="Arial" w:hAnsi="Arial" w:cs="Arial"/>
          <w:color w:val="000000" w:themeColor="text1"/>
          <w:sz w:val="24"/>
          <w:szCs w:val="24"/>
          <w:lang w:val="en-US"/>
        </w:rPr>
      </w:pPr>
      <w:r>
        <w:rPr>
          <w:rFonts w:ascii="Arial" w:hAnsi="Arial" w:cs="Arial"/>
          <w:noProof/>
          <w:color w:val="000000" w:themeColor="text1"/>
          <w:sz w:val="24"/>
          <w:szCs w:val="24"/>
        </w:rPr>
        <w:drawing>
          <wp:inline distT="0" distB="0" distL="0" distR="0">
            <wp:extent cx="3218688" cy="19312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5766" cy="1941460"/>
                    </a:xfrm>
                    <a:prstGeom prst="rect">
                      <a:avLst/>
                    </a:prstGeom>
                  </pic:spPr>
                </pic:pic>
              </a:graphicData>
            </a:graphic>
          </wp:inline>
        </w:drawing>
      </w:r>
    </w:p>
    <w:p>
      <w:pPr>
        <w:spacing w:line="360" w:lineRule="auto"/>
        <w:jc w:val="center"/>
        <w:rPr>
          <w:rFonts w:ascii="Arial" w:hAnsi="Arial" w:cs="Arial"/>
          <w:color w:val="000000" w:themeColor="text1"/>
          <w:sz w:val="24"/>
          <w:szCs w:val="24"/>
          <w:lang w:val="en-US"/>
        </w:rPr>
      </w:pPr>
      <w:r>
        <w:rPr>
          <w:rFonts w:ascii="Arial" w:hAnsi="Arial" w:cs="Arial"/>
          <w:b/>
          <w:color w:val="000000" w:themeColor="text1"/>
          <w:sz w:val="24"/>
          <w:szCs w:val="24"/>
          <w:lang w:val="en-US"/>
        </w:rPr>
        <w:t xml:space="preserve">Figure </w:t>
      </w:r>
      <w:r>
        <w:rPr>
          <w:rFonts w:ascii="Arial" w:hAnsi="Arial" w:cs="Arial"/>
          <w:b/>
          <w:color w:val="000000" w:themeColor="text1"/>
          <w:sz w:val="24"/>
          <w:szCs w:val="24"/>
          <w:lang w:val="en-US"/>
        </w:rPr>
        <w:t>3</w:t>
      </w:r>
      <w:r>
        <w:rPr>
          <w:rFonts w:ascii="Arial" w:hAnsi="Arial" w:cs="Arial"/>
          <w:b/>
          <w:color w:val="000000" w:themeColor="text1"/>
          <w:sz w:val="24"/>
          <w:szCs w:val="24"/>
          <w:lang w:val="en-US"/>
        </w:rPr>
        <w:t>.</w:t>
      </w:r>
      <w:r>
        <w:rPr>
          <w:rFonts w:ascii="Arial" w:hAnsi="Arial" w:cs="Arial"/>
          <w:color w:val="000000" w:themeColor="text1"/>
          <w:sz w:val="24"/>
          <w:szCs w:val="24"/>
          <w:lang w:val="en-US"/>
        </w:rPr>
        <w:t xml:space="preserve"> Schematic of Sparkfun’s SIK Guide Experiment 8: A Single Servo (available in references).</w:t>
      </w:r>
    </w:p>
    <w:p>
      <w:pPr>
        <w:spacing w:line="360" w:lineRule="auto"/>
        <w:jc w:val="center"/>
        <w:rPr>
          <w:rFonts w:ascii="Arial" w:hAnsi="Arial" w:cs="Arial"/>
          <w:color w:val="000000" w:themeColor="text1"/>
          <w:sz w:val="24"/>
          <w:szCs w:val="24"/>
          <w:lang w:val="en-US"/>
        </w:rPr>
      </w:pPr>
    </w:p>
    <w:p>
      <w:pPr>
        <w:spacing w:line="360" w:lineRule="auto"/>
        <w:jc w:val="center"/>
        <w:rPr>
          <w:rFonts w:ascii="Arial" w:hAnsi="Arial" w:cs="Arial"/>
          <w:color w:val="000000" w:themeColor="text1"/>
          <w:sz w:val="24"/>
          <w:szCs w:val="24"/>
          <w:lang w:val="en-US"/>
        </w:rPr>
      </w:pPr>
      <w:r>
        <w:rPr>
          <w:rFonts w:ascii="Arial" w:hAnsi="Arial" w:cs="Arial"/>
          <w:noProof/>
          <w:color w:val="000000" w:themeColor="text1"/>
          <w:sz w:val="24"/>
          <w:szCs w:val="24"/>
        </w:rPr>
        <w:drawing>
          <wp:inline distT="0" distB="0" distL="0" distR="0">
            <wp:extent cx="4083685" cy="249396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0275" cy="2497990"/>
                    </a:xfrm>
                    <a:prstGeom prst="rect">
                      <a:avLst/>
                    </a:prstGeom>
                  </pic:spPr>
                </pic:pic>
              </a:graphicData>
            </a:graphic>
          </wp:inline>
        </w:drawing>
      </w:r>
    </w:p>
    <w:p>
      <w:pPr>
        <w:spacing w:line="360" w:lineRule="auto"/>
        <w:jc w:val="center"/>
        <w:rPr>
          <w:rFonts w:ascii="Arial" w:hAnsi="Arial" w:cs="Arial"/>
          <w:color w:val="000000" w:themeColor="text1"/>
          <w:sz w:val="24"/>
          <w:szCs w:val="24"/>
          <w:lang w:val="en-US"/>
        </w:rPr>
      </w:pPr>
      <w:r>
        <w:rPr>
          <w:rFonts w:ascii="Arial" w:hAnsi="Arial" w:cs="Arial"/>
          <w:b/>
          <w:color w:val="000000" w:themeColor="text1"/>
          <w:sz w:val="24"/>
          <w:szCs w:val="24"/>
          <w:lang w:val="en-US"/>
        </w:rPr>
        <w:t xml:space="preserve">Figure 4. </w:t>
      </w:r>
      <w:r>
        <w:rPr>
          <w:rFonts w:ascii="Arial" w:hAnsi="Arial" w:cs="Arial"/>
          <w:color w:val="000000" w:themeColor="text1"/>
          <w:sz w:val="24"/>
          <w:szCs w:val="24"/>
          <w:lang w:val="en-US"/>
        </w:rPr>
        <w:t>Schematic of Sparkfun’s SIK Guide Experiment 11: Buzzer.</w:t>
      </w:r>
    </w:p>
    <w:p>
      <w:pPr>
        <w:spacing w:line="360" w:lineRule="auto"/>
        <w:rPr>
          <w:rFonts w:ascii="Arial" w:hAnsi="Arial" w:cs="Arial"/>
          <w:color w:val="000000" w:themeColor="text1"/>
          <w:sz w:val="24"/>
          <w:szCs w:val="24"/>
          <w:lang w:val="en-US"/>
        </w:rPr>
      </w:pPr>
      <w:r>
        <w:rPr>
          <w:rFonts w:ascii="Arial" w:hAnsi="Arial" w:cs="Arial"/>
          <w:color w:val="000000" w:themeColor="text1"/>
          <w:sz w:val="24"/>
          <w:szCs w:val="24"/>
          <w:lang w:val="en-US"/>
        </w:rPr>
        <w:t>Elegoo’s 37 Sensor Kit Tutorial explains how to use an Ultrasonic Sensor Module, an Infrared Receiver and emitter in a simple manner.</w:t>
      </w:r>
    </w:p>
    <w:p>
      <w:pPr>
        <w:spacing w:line="360" w:lineRule="auto"/>
        <w:jc w:val="center"/>
        <w:rPr>
          <w:rFonts w:ascii="Arial" w:hAnsi="Arial" w:cs="Arial"/>
          <w:color w:val="000000" w:themeColor="text1"/>
          <w:sz w:val="24"/>
          <w:szCs w:val="24"/>
          <w:lang w:val="en-US"/>
        </w:rPr>
      </w:pPr>
      <w:r>
        <w:rPr>
          <w:rFonts w:ascii="Arial" w:hAnsi="Arial" w:cs="Arial"/>
          <w:noProof/>
          <w:color w:val="000000" w:themeColor="text1"/>
          <w:sz w:val="24"/>
          <w:szCs w:val="24"/>
        </w:rPr>
        <w:drawing>
          <wp:inline distT="0" distB="0" distL="0" distR="0">
            <wp:extent cx="2876677" cy="33335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4195" cy="3342244"/>
                    </a:xfrm>
                    <a:prstGeom prst="rect">
                      <a:avLst/>
                    </a:prstGeom>
                  </pic:spPr>
                </pic:pic>
              </a:graphicData>
            </a:graphic>
          </wp:inline>
        </w:drawing>
      </w:r>
    </w:p>
    <w:p>
      <w:pPr>
        <w:spacing w:line="360" w:lineRule="auto"/>
        <w:jc w:val="center"/>
        <w:rPr>
          <w:rFonts w:ascii="Arial" w:hAnsi="Arial" w:cs="Arial"/>
          <w:color w:val="000000" w:themeColor="text1"/>
          <w:sz w:val="24"/>
          <w:szCs w:val="24"/>
          <w:lang w:val="en-US"/>
        </w:rPr>
      </w:pPr>
      <w:r>
        <w:rPr>
          <w:rFonts w:ascii="Arial" w:hAnsi="Arial" w:cs="Arial"/>
          <w:b/>
          <w:color w:val="000000" w:themeColor="text1"/>
          <w:sz w:val="24"/>
          <w:szCs w:val="24"/>
          <w:lang w:val="en-US"/>
        </w:rPr>
        <w:t>Figure 5.</w:t>
      </w:r>
      <w:r>
        <w:rPr>
          <w:rFonts w:ascii="Arial" w:hAnsi="Arial" w:cs="Arial"/>
          <w:color w:val="000000" w:themeColor="text1"/>
          <w:sz w:val="24"/>
          <w:szCs w:val="24"/>
          <w:lang w:val="en-US"/>
        </w:rPr>
        <w:t xml:space="preserve"> Snippet of Elegoo’s 37 Sensor Kit Tutorial: Ultrasonic Sensor Module.</w:t>
      </w:r>
    </w:p>
    <w:p>
      <w:pPr>
        <w:spacing w:line="360" w:lineRule="auto"/>
        <w:jc w:val="center"/>
        <w:rPr>
          <w:rFonts w:ascii="Arial" w:hAnsi="Arial" w:cs="Arial"/>
          <w:color w:val="000000" w:themeColor="text1"/>
          <w:sz w:val="24"/>
          <w:szCs w:val="24"/>
          <w:lang w:val="en-US"/>
        </w:rPr>
      </w:pPr>
      <w:r>
        <w:rPr>
          <w:rFonts w:ascii="Arial" w:hAnsi="Arial" w:cs="Arial"/>
          <w:noProof/>
          <w:color w:val="000000" w:themeColor="text1"/>
          <w:sz w:val="24"/>
          <w:szCs w:val="24"/>
        </w:rPr>
        <w:lastRenderedPageBreak/>
        <w:drawing>
          <wp:inline distT="0" distB="0" distL="0" distR="0">
            <wp:extent cx="4937760" cy="36343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949" cy="3636739"/>
                    </a:xfrm>
                    <a:prstGeom prst="rect">
                      <a:avLst/>
                    </a:prstGeom>
                  </pic:spPr>
                </pic:pic>
              </a:graphicData>
            </a:graphic>
          </wp:inline>
        </w:drawing>
      </w:r>
    </w:p>
    <w:p>
      <w:pPr>
        <w:spacing w:line="360" w:lineRule="auto"/>
        <w:jc w:val="center"/>
        <w:rPr>
          <w:rFonts w:ascii="Arial" w:hAnsi="Arial" w:cs="Arial"/>
          <w:color w:val="000000" w:themeColor="text1"/>
          <w:sz w:val="24"/>
          <w:szCs w:val="24"/>
          <w:lang w:val="en-US"/>
        </w:rPr>
      </w:pPr>
      <w:r>
        <w:rPr>
          <w:rFonts w:ascii="Arial" w:hAnsi="Arial" w:cs="Arial"/>
          <w:b/>
          <w:color w:val="000000" w:themeColor="text1"/>
          <w:sz w:val="24"/>
          <w:szCs w:val="24"/>
          <w:lang w:val="en-US"/>
        </w:rPr>
        <w:t>Figure 6.</w:t>
      </w:r>
      <w:r>
        <w:rPr>
          <w:rFonts w:ascii="Arial" w:hAnsi="Arial" w:cs="Arial"/>
          <w:color w:val="000000" w:themeColor="text1"/>
          <w:sz w:val="24"/>
          <w:szCs w:val="24"/>
          <w:lang w:val="en-US"/>
        </w:rPr>
        <w:t xml:space="preserve"> Snippet of Elegoo’s 37 Sensor Kit Tutorial: IR Receiver and Emission.</w:t>
      </w:r>
    </w:p>
    <w:p>
      <w:pPr>
        <w:spacing w:line="360" w:lineRule="auto"/>
        <w:jc w:val="both"/>
        <w:rPr>
          <w:rFonts w:ascii="Arial" w:hAnsi="Arial" w:cs="Arial"/>
          <w:b/>
          <w:color w:val="000000" w:themeColor="text1"/>
          <w:sz w:val="24"/>
          <w:szCs w:val="24"/>
          <w:lang w:val="en-US"/>
        </w:rPr>
      </w:pPr>
      <w:r>
        <w:rPr>
          <w:rFonts w:ascii="Arial" w:hAnsi="Arial" w:cs="Arial"/>
          <w:b/>
          <w:color w:val="000000" w:themeColor="text1"/>
          <w:sz w:val="24"/>
          <w:szCs w:val="24"/>
          <w:lang w:val="en-US"/>
        </w:rPr>
        <w:t>Parts Required</w:t>
      </w:r>
    </w:p>
    <w:p>
      <w:pPr>
        <w:numPr>
          <w:ilvl w:val="0"/>
          <w:numId w:val="16"/>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Spierce Technology’s mePed V2.0 Complete Kit:</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Body Wood Kit.</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Eight (8) MG90S micro-servo.</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One (1) Ultrasonic sensor.</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One (1) Infrared Remote Control.</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One (1) Arduino Nano Microcontroller.</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Forty (40) M3 x 10mm Screws.</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Forty (40) M3 x 10mm Screws.</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Sixteen (16) M3 x 16mm Screws.</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Twenty-eight (28) M3 Hex Nuts.</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Thirty-two (32) M3 Nyloc Hex Nuts.</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Four (4) Circuit Board Spacers.</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One (1) mePed Circuit Board.</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One (1) Infrared Sensor.</w:t>
      </w:r>
    </w:p>
    <w:p>
      <w:pPr>
        <w:numPr>
          <w:ilvl w:val="0"/>
          <w:numId w:val="17"/>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One (1) AA Battery Holder.</w:t>
      </w:r>
    </w:p>
    <w:p>
      <w:pPr>
        <w:spacing w:line="360" w:lineRule="auto"/>
        <w:ind w:left="720"/>
        <w:jc w:val="both"/>
        <w:rPr>
          <w:rFonts w:ascii="Arial" w:hAnsi="Arial" w:cs="Arial"/>
          <w:color w:val="000000" w:themeColor="text1"/>
          <w:sz w:val="24"/>
          <w:szCs w:val="24"/>
          <w:lang w:val="en-US"/>
        </w:rPr>
      </w:pPr>
      <w:r>
        <w:rPr>
          <w:rFonts w:ascii="Arial" w:hAnsi="Arial" w:cs="Arial"/>
          <w:color w:val="000000" w:themeColor="text1"/>
          <w:sz w:val="24"/>
          <w:szCs w:val="24"/>
        </w:rPr>
        <w:drawing>
          <wp:inline distT="0" distB="0" distL="0" distR="0">
            <wp:extent cx="5731510" cy="2819400"/>
            <wp:effectExtent l="0" t="0" r="0" b="0"/>
            <wp:docPr id="23" name="Picture 22">
              <a:extLst xmlns:a="http://schemas.openxmlformats.org/drawingml/2006/main">
                <a:ext uri="{FF2B5EF4-FFF2-40B4-BE49-F238E27FC236}">
                  <a16:creationId xmlns:a16="http://schemas.microsoft.com/office/drawing/2014/main" id="{7C370BC6-B765-407E-93F7-57999D03A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7C370BC6-B765-407E-93F7-57999D03A89A}"/>
                        </a:ext>
                      </a:extLst>
                    </pic:cNvPr>
                    <pic:cNvPicPr>
                      <a:picLocks noChangeAspect="1"/>
                    </pic:cNvPicPr>
                  </pic:nvPicPr>
                  <pic:blipFill>
                    <a:blip r:embed="rId12"/>
                    <a:stretch>
                      <a:fillRect/>
                    </a:stretch>
                  </pic:blipFill>
                  <pic:spPr>
                    <a:xfrm>
                      <a:off x="0" y="0"/>
                      <a:ext cx="5731510" cy="2819400"/>
                    </a:xfrm>
                    <a:prstGeom prst="rect">
                      <a:avLst/>
                    </a:prstGeom>
                  </pic:spPr>
                </pic:pic>
              </a:graphicData>
            </a:graphic>
          </wp:inline>
        </w:drawing>
      </w:r>
    </w:p>
    <w:p>
      <w:pPr>
        <w:spacing w:line="360" w:lineRule="auto"/>
        <w:ind w:left="720"/>
        <w:jc w:val="center"/>
        <w:rPr>
          <w:rFonts w:ascii="Arial" w:hAnsi="Arial" w:cs="Arial"/>
          <w:color w:val="000000" w:themeColor="text1"/>
          <w:sz w:val="24"/>
          <w:szCs w:val="24"/>
          <w:lang w:val="en-US"/>
        </w:rPr>
      </w:pPr>
      <w:r>
        <w:rPr>
          <w:rFonts w:ascii="Arial" w:hAnsi="Arial" w:cs="Arial"/>
          <w:b/>
          <w:color w:val="000000" w:themeColor="text1"/>
          <w:sz w:val="24"/>
          <w:szCs w:val="24"/>
          <w:lang w:val="en-US"/>
        </w:rPr>
        <w:t xml:space="preserve">Figure 7. </w:t>
      </w:r>
      <w:r>
        <w:rPr>
          <w:rFonts w:ascii="Arial" w:hAnsi="Arial" w:cs="Arial"/>
          <w:color w:val="000000" w:themeColor="text1"/>
          <w:sz w:val="24"/>
          <w:szCs w:val="24"/>
          <w:lang w:val="en-US"/>
        </w:rPr>
        <w:t xml:space="preserve"> mePed’s V2 Complete Kit.</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One (1) color LED.</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One (1) Passive Buzzer.</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Four (4) AA Batteries.</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Wire.</w:t>
      </w:r>
    </w:p>
    <w:p>
      <w:pPr>
        <w:pStyle w:val="ListParagraph"/>
        <w:numPr>
          <w:ilvl w:val="0"/>
          <w:numId w:val="15"/>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Optional soldering supplies.</w:t>
      </w:r>
    </w:p>
    <w:p>
      <w:pPr>
        <w:spacing w:line="360" w:lineRule="auto"/>
        <w:jc w:val="both"/>
        <w:rPr>
          <w:rFonts w:ascii="Arial" w:hAnsi="Arial" w:cs="Arial"/>
          <w:b/>
          <w:color w:val="000000" w:themeColor="text1"/>
          <w:sz w:val="24"/>
          <w:szCs w:val="24"/>
          <w:lang w:val="en-US"/>
        </w:rPr>
      </w:pPr>
      <w:r>
        <w:rPr>
          <w:rFonts w:ascii="Arial" w:hAnsi="Arial" w:cs="Arial"/>
          <w:b/>
          <w:color w:val="000000" w:themeColor="text1"/>
          <w:sz w:val="24"/>
          <w:szCs w:val="24"/>
          <w:lang w:val="en-US"/>
        </w:rPr>
        <w:t>Problem-solving approach</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Learn how to Assemble Spierce Technology’s mePed V2 (and execute).</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Learn how to use the Arduino Nano Microcontroller and mePed’s circuit board.</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Learn how to use and modify mePed V2’s starter file.</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Learn how to turn an LED on/off.</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Learn how to use an Ultrasonic sensor to measure distance.</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Learn how to use a Buzzer.</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Develop a program that can play melodies through the buzzer.</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Integrate the Ultrasonic sensor as an input device that modifies the frequency and speed of the buzzer’s melody which is a function of the distance of the nearest obstacle in front of the Ultrasonic sensor.</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The result of (8) is then integrated into the mePed V2.0 walking robot.</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A color LED is integrated into the result of (9) as an indicator.</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Program mePed’s behavior until it becomes our so desired Pars.</w:t>
      </w:r>
    </w:p>
    <w:p>
      <w:pPr>
        <w:pStyle w:val="ListParagraph"/>
        <w:numPr>
          <w:ilvl w:val="0"/>
          <w:numId w:val="23"/>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Test, debug and fix as required through every step.</w:t>
      </w:r>
    </w:p>
    <w:p>
      <w:pPr>
        <w:spacing w:line="360" w:lineRule="auto"/>
        <w:jc w:val="both"/>
        <w:rPr>
          <w:rFonts w:ascii="Arial" w:hAnsi="Arial" w:cs="Arial"/>
          <w:b/>
          <w:color w:val="000000" w:themeColor="text1"/>
          <w:sz w:val="24"/>
          <w:szCs w:val="24"/>
          <w:lang w:val="en-US"/>
        </w:rPr>
      </w:pPr>
      <w:r>
        <w:rPr>
          <w:rFonts w:ascii="Arial" w:hAnsi="Arial" w:cs="Arial"/>
          <w:b/>
          <w:color w:val="000000" w:themeColor="text1"/>
          <w:sz w:val="24"/>
          <w:szCs w:val="24"/>
          <w:lang w:val="en-US"/>
        </w:rPr>
        <w:t>Problems</w:t>
      </w:r>
    </w:p>
    <w:p>
      <w:pPr>
        <w:pStyle w:val="ListParagraph"/>
        <w:numPr>
          <w:ilvl w:val="0"/>
          <w:numId w:val="15"/>
        </w:numPr>
        <w:spacing w:line="360" w:lineRule="auto"/>
        <w:jc w:val="both"/>
        <w:rPr>
          <w:rFonts w:ascii="Arial" w:hAnsi="Arial" w:cs="Arial"/>
          <w:b/>
          <w:color w:val="000000" w:themeColor="text1"/>
          <w:sz w:val="24"/>
          <w:szCs w:val="24"/>
          <w:lang w:val="en-US"/>
        </w:rPr>
      </w:pPr>
      <w:r>
        <w:rPr>
          <w:rFonts w:ascii="Arial" w:hAnsi="Arial" w:cs="Arial"/>
          <w:color w:val="000000" w:themeColor="text1"/>
          <w:sz w:val="24"/>
          <w:szCs w:val="24"/>
          <w:lang w:val="en-US"/>
        </w:rPr>
        <w:t>Two bad servos: Along with the Spierce Technology’s mePed V2 Kit I received two servos that were broken. During the early testing this issue was discovered when two of the pivot servos would not allow Pars to move properly. The servos were replaced by two SMARKN’s MG90S micro servos which fixed this issue.</w:t>
      </w:r>
    </w:p>
    <w:p>
      <w:pPr>
        <w:pStyle w:val="ListParagraph"/>
        <w:numPr>
          <w:ilvl w:val="0"/>
          <w:numId w:val="15"/>
        </w:numPr>
        <w:spacing w:line="360" w:lineRule="auto"/>
        <w:jc w:val="both"/>
        <w:rPr>
          <w:rFonts w:ascii="Arial" w:hAnsi="Arial" w:cs="Arial"/>
          <w:b/>
          <w:color w:val="000000" w:themeColor="text1"/>
          <w:sz w:val="24"/>
          <w:szCs w:val="24"/>
          <w:lang w:val="en-US"/>
        </w:rPr>
      </w:pPr>
      <w:r>
        <w:rPr>
          <w:rFonts w:ascii="Arial" w:hAnsi="Arial" w:cs="Arial"/>
          <w:color w:val="000000" w:themeColor="text1"/>
          <w:sz w:val="24"/>
          <w:szCs w:val="24"/>
          <w:lang w:val="en-US"/>
        </w:rPr>
        <w:t>No multithreading: The Arduino’s lack of ability to multithreading and the way the mePed is designed makes it impossible to do multiple tasks at once. This issue has consequences through the Infrared Remote Control which is not always listening for new instructions and the buzzer which can not play music after certain speeds which would otherwise be possible to achieve. The remote issue is partially fixed by an LED indicator that indicates when you should be sending a new instruction and by adding code that checks for new instructions more frequently. The buzzer issue is fixed by picking the right frequencies and delay times between notes and actions conveniently.</w:t>
      </w:r>
    </w:p>
    <w:p>
      <w:pPr>
        <w:pStyle w:val="ListParagraph"/>
        <w:numPr>
          <w:ilvl w:val="0"/>
          <w:numId w:val="15"/>
        </w:numPr>
        <w:spacing w:line="360" w:lineRule="auto"/>
        <w:jc w:val="both"/>
        <w:rPr>
          <w:rFonts w:ascii="Arial" w:hAnsi="Arial" w:cs="Arial"/>
          <w:b/>
          <w:color w:val="000000" w:themeColor="text1"/>
          <w:sz w:val="24"/>
          <w:szCs w:val="24"/>
          <w:lang w:val="en-US"/>
        </w:rPr>
      </w:pPr>
      <w:r>
        <w:rPr>
          <w:rFonts w:ascii="Arial" w:hAnsi="Arial" w:cs="Arial"/>
          <w:color w:val="000000" w:themeColor="text1"/>
          <w:sz w:val="24"/>
          <w:szCs w:val="24"/>
          <w:lang w:val="en-US"/>
        </w:rPr>
        <w:t>Conflicting Libraries: The tone library conflicts with the servo library due to the timers inside the Arduino. The library newTone uses another timer, but due to the quantity of servos in Pars and mePed it caused more conflicts as servo.h needs to use more timers more frequently. The issue was fixed through the TimerFreeTone Library for Arduino which sacrifices accuracy and pitch by not using any timers.</w:t>
      </w:r>
    </w:p>
    <w:p>
      <w:pPr>
        <w:pStyle w:val="ListParagraph"/>
        <w:numPr>
          <w:ilvl w:val="0"/>
          <w:numId w:val="15"/>
        </w:numPr>
        <w:spacing w:line="360" w:lineRule="auto"/>
        <w:jc w:val="both"/>
        <w:rPr>
          <w:rFonts w:ascii="Arial" w:hAnsi="Arial" w:cs="Arial"/>
          <w:b/>
          <w:color w:val="000000" w:themeColor="text1"/>
          <w:sz w:val="24"/>
          <w:szCs w:val="24"/>
          <w:lang w:val="en-US"/>
        </w:rPr>
      </w:pPr>
      <w:r>
        <w:rPr>
          <w:rFonts w:ascii="Arial" w:hAnsi="Arial" w:cs="Arial"/>
          <w:color w:val="000000" w:themeColor="text1"/>
          <w:sz w:val="24"/>
          <w:szCs w:val="24"/>
          <w:lang w:val="en-US"/>
        </w:rPr>
        <w:t>Power Issue: The mePed V2 is designed to be powered by four AA batteries. However, it is usually not enough to power mePed or Pars properly for a considerable amount of time. In the mePed’s forums there is documentation from the designers of mePed V2 themselves about power issues. The four AA batteries are not enough to power the eight servos in most surfaces as the servos will require more power and then either the Arduino will reset itself due to the increase in current or the servos will not move due to lack of enough power.</w:t>
      </w:r>
    </w:p>
    <w:p>
      <w:pPr>
        <w:spacing w:line="360" w:lineRule="auto"/>
        <w:jc w:val="both"/>
        <w:rPr>
          <w:rFonts w:ascii="Arial" w:hAnsi="Arial" w:cs="Arial"/>
          <w:b/>
          <w:color w:val="000000" w:themeColor="text1"/>
          <w:sz w:val="24"/>
          <w:szCs w:val="24"/>
          <w:lang w:val="en-US"/>
        </w:rPr>
      </w:pPr>
      <w:r>
        <w:rPr>
          <w:rFonts w:ascii="Arial" w:hAnsi="Arial" w:cs="Arial"/>
          <w:b/>
          <w:color w:val="000000" w:themeColor="text1"/>
          <w:sz w:val="24"/>
          <w:szCs w:val="24"/>
          <w:lang w:val="en-US"/>
        </w:rPr>
        <w:t>Code</w:t>
      </w:r>
    </w:p>
    <w:tbl>
      <w:tblPr>
        <w:tblStyle w:val="TableGrid"/>
        <w:tblW w:w="0" w:type="auto"/>
        <w:tblLook w:val="04A0" w:firstRow="1" w:lastRow="0" w:firstColumn="1" w:lastColumn="0" w:noHBand="0" w:noVBand="1"/>
      </w:tblPr>
      <w:tblGrid>
        <w:gridCol w:w="9016"/>
      </w:tblGrid>
      <w:tr>
        <w:tc>
          <w:tcPr>
            <w:tcW w:w="9016" w:type="dxa"/>
          </w:tcPr>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Name: Rafael Antonio Laya Alfonzo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December 2017</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 Class: ENGR 102 intro to electronics (Fall 2017)</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Software Version: Arduino 1.8.2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Source code for the walking and dancing robot: Pars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The reader can use this code as they please but I won't be liable of anything</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This is based on the meped v2 (http://www.meped.io/mepedv2)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#include &lt;IRremote.h&gt;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#include &lt;Servo.h&gt;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this library replaces tone() and newTone() because those have conflicts with servo.h</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#include &lt;TimerFreeTone.h&gt;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these definitions makes it easier for us to code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FORWARD 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BACK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LEFT 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RIGHT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BOW 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WAVE 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SPEEDUP 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SPEEDDOWN 7</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DOWN 9</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Define USRF pins and variables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trigPin A3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echoPin A2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INCH 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CM 1</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Define IR Remote Button Codes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irUp  16736925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irDown 16754775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irRight 16761405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irLeft 16720605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irOK 16712445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ir1 16738455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ir2 16750695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ir3 16756815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ir4 16724175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ir5 16718055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ir6 16743045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ir7 16716015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ir8 16726215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ir9 16734885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ir0 16730805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irStar 16728765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irPound 16732845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#define irRepeat 4294967295</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Globals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beats;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bool play;</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long 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ledPin = A3;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bool demoing;</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calibration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da =  -12,  // Left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db =   10,  // Left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dc =  -18,  // Right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dd =   12;  // Right Front Pivot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servo initial positions + calibration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a90  = (90  + da),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a120 = (120 + da),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a150 = (150 + da),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a180 = (180 + da);</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b0   = (0   + db),</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b30  = (30  + db),</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b60  = (60  + db),</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b90  = (90  + db);</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c90  = (90  + dc),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c120 = (120 + dc),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c150 = (150 + dc),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c180 = (180 + dc);</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d0   = (0   + dd),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d30  = (30  + dd),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d60  = (60  + dd),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d90  = (90  + dd);</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start points for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s11 = 90; // Front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s12 = 90; // Front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s21 = 90; // Back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s22 = 90; // Back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s31 = 90; // Back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s32 = 90; // Back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s41 = 90; // Front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s42 = 90; // Front Right Lift Servo</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f    = 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b    = 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l    = 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r    = 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spd  = 5;  // Speed of walking motion, larger the number, the slower the speed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high = 0;   // How high the robot is standing</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set up some constants for the buzzer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const int buzzerPin = 10;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const int tempo = 113;</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Define 8 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Servo myServo1; // Front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Servo myServo2; // Front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Servo myServo3; // Back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Servo myServo4; // Back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Servo myServo5; // Back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Servo myServo6; // Back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Servo myServo7; // Front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Servo myServo8; // Front Right Lift Servo</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Set up IR Sensor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irReceiver = 12;       // Use pin D12 for IR Sensor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IRrecv irrecv(irReceiver); // create a new instance of the IR Receiver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decode_results results;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Setup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setup()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pinMode(ledPin, OUTPUT);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Attach servos to Arduino Pins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myServo1.attach(2);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myServo2.attach(3);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myServo3.attach(4);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myServo4.attach(5);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myServo5.attach(6);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myServo6.attach(7);</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myServo7.attach(8);</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myServo8.attach(9);</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pinMode(buzzerPin, OUTPUT);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pinMode(trigPin, OUTPUT);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pinMode(echoPin, INPUT);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//start the receiver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irrecv.enableIRIn();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Loop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void loop()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keep track of the received values from the IR Remote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unsigned long 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unsigned long lastValue;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  // Center all 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high = 15;        // Set high servo position to 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spd = 5;          // Set speed to 3</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while (true)    // Loop forever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if we're looping we're not demoing yet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demoing = false;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(irrecv.decode(&amp;results)) // If we have received an IR signal</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value = results.value;</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check if we've received something new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(value == irRepeat)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value = lastValue;</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do as instructed by the user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switch (value)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irUp: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irUp;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forward();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irDown: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irDown;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back();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turn_right();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turn_left();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irOK: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irOK;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bow();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wave();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increase_speed();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dancePresentation();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decrease_speed();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ir7:</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ir7;</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goDown();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ir8:</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ir8;</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discoteca();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ir9:</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ir9;</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demo();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calibrate();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irStar: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irStar;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trim_left();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irPound: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lastValue = irPound;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trim_right();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default: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this led makes it easier for the user to send signals to the robot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digitalWrite(ledPin, HIGH);</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irrecv.resume(); //next 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delay(50);  // Pause for 50ms before executing next movement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digitalWrite(ledPin, LOW);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this function is used for demonstration purposes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demo()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demoing = true; // we're demoing</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demoMovement(); // forward, back, left and 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repeatnTimes(DOWN, 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repeatnTimes(BOW, 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repeatnTimes(WAVE, 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dancePresentation();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delay(1000);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discoteca();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this functions is for movement testing: forward, back, left, 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demoMovement()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repeatnTimes(FORWARD, 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repeatnTimes(BACK, 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repeatnTimes(LEFT, 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repeatnTimes(RIGHT, 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repeatnTimes(LEFT,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0: forward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1: back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2: 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3: 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4: bow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5: wave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6: speed down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7: speed up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8: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9: goDown() and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repeats action 'action' 'n' times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repeatnTimes(int action, int times)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for(int i = 0; i &lt; times; i++)</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switch(action)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0: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forward();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back();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turn_left();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turn_right();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bow();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wave();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increase_speed();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7:</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decrease_speed();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8:</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9:</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goDown();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default: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this function calibrates the 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which would usually decalibrate by trim_right() and trim_left()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calibrate()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calibration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 =  -12,  // Left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db =   10,  // Left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dc =  -18,  // Right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dd =   12;  // Right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The robot walks, waves and dances, then bows and comes back to its original position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dancePresentation()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repeatnTimes(FORWARD, 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wave();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wave();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bow();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turnAround(RIGHT);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repeatnTimes(FORWARD, 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turnAround(LEFT);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bow();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walk n steps forward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forwardnSteps(int 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for(int i = 0; i &lt; n; i++)</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forward();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2: 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3: 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turns around in the left or right position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turnAround(int where)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repeatnTimes(where, 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this plays some melodies (without dancing)</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discoteca()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if we're demoing we want to dance only once!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bool hasPlayedOnce = false;</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some variables used for the melodies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note;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unsigned long discoValue;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char notesList[] = {'a', 'b', 'c', 'C', 'd', 'e', 'f', 'g', '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const int numNotes = 9;</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get ready for the music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updateBeatsAndDistance();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while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beats are a function of the 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updateBeatsAndDistance();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note = chooseNote();</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keep listening for * (returns upon receival of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(irrecv.decode(&amp;results)) // If we have received an IR signal</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discoValue = results.value;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(discoValue == irStar)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if there's and obstacle close enough</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if(play)</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hasPlayedOnce =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TimerFreeTone(buzzerPin, frequency(note, numNotes), beats * tempo);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if(hasPlayedOnce &amp;&amp; demoing)</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irrecv.resume();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this function is discoteca + dancing (mostly self-explanatory)</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dance()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bool hasDancedOnce = false;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note;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unsigned long danceValue;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char notesList[] = {'a', 'b', 'c', 'C', 'd', 'e', 'f', 'g', '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const int numNotes = 9;</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while(true)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(irrecv.decode(&amp;results)) // If we have received an IR signal</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danceValue = results.value;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(danceValue == irStar)</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updateBeatsAndDistance();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note = chooseNote();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updateBeatsAndDistance();</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the delaytime between notes depends on the distance between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the ultrasonic sensors and the closest obstacle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delayTime = constrain(map(distance, 0, 100, 1, 300), 1, 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note = chooseNote();</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(demoing &amp;&amp; play)</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hasDancedOnce =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while(play)</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updateBeatsAndDistance();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note = chooseNote();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TimerFreeTone(buzzerPin, frequency(note, numNotes), beats * tempo);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irrecv.resume();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delay(delayTime);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lean_left();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updateBeatsAndDistance();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note = chooseNote();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TimerFreeTone(buzzerPin, frequency(note, numNotes), beats * tempo);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irrecv.resume();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delay(delayTime);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lean_right();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this led works as an indiciator to help the user send signals through the IR Remote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digitalWrite(ledPin, HIGH);</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irrecv.resume(); //next value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delay(100);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digitalWrite(ledPin, LOW);</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(demoing &amp;&amp; hasDancedOnce)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beats depend on the distance from the next obstacle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updateBeatsAndDistance()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distance = get_distance(CM);</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get_beats();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get_beats()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beats is a function of the 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switch (distance)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0 ... 10: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beats = 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play =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11 ... 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beats =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play =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16 ... 25: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beats = 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play =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26 ... 35: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beats = 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play =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36 ... 45: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beats = 6;</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play =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case 46 ... 55: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beats = 7;</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play = true;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default: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play = false;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break;</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the note is random</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char chooseNote()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char notesList[] = {'a', 'b', 'c', 'C', 'd', 'e', 'f', 'g', '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const int numNotes = 9;</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pickRandomNote(notesList, numNotes);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char pickRandomNote(char notes[], int numNotes)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notes[random(0, numNotes)];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Wave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wave()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myServo1 - Front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myServo2 - Front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myServo3 - Back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myServo4 - Back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myServo5 - Back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myServo6 - Back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myServo7 - Front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myServo8 - Front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uncomment this block and comment the next one for original waving</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myServo4.write(45);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myServo6.write(45);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myServo7.write(180);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myServo7.write(30);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myServo7.write(180);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myServo7.write(30);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myServo7.write(s41);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myServo8.write(s42);*/</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myServo4.write(15);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myServo6.write(150);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myServo2.write(150);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myServo7.write(180);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myServo7.write(30);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myServo7.write(180);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myServo7.write(30);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myServo7.write(s41);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delay(300);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myServo4.write(90);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Bow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bow()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delay(200);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delay(700);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delay(700);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goDown()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myServo4.write(15);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Lean_Left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lean_left()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myServo4.write(15);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myServo6.write(150);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myServo8.write(150);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Lean_Right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lean_right()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myServo2.write(150);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myServo4.write(150);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myServo8.write(15);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Lean_Left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trim_left()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 // Left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db--; // Left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dc--; // Right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dd--; // Right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Lean_Right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trim_right()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da++; // Left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db++; // Left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dc++; // Right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dd++; // Right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Forward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void forward()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calculation of points</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Left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a90 = (90 + da),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a120 = (120 + da),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a150 = (150 + da),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a180 = (180 + da);</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Left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b0 = (0 + db),</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b30 = (30 + db),</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b60 = (60 + db),</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b90 = (90 + db);</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Right Back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c90 = (90 + dc),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c120 = (120 + dc),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c150 = (150 + dc),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c180 = (180 + dc);</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Right Front Pivot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d0 = (0 + dd),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d30 = (30 + dd),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d60 = (60 + dd),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d90 = (90 + dd);</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set servo positions and speeds needed to walk forward one step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(LFP,  LBP, RBP,  RFP, LFL, LBL, RBL, RFL, S1, S2, S3, S4)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srv(a180, b0 , c120, d60, 42,  33,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 a90, b30, c90,  d30, 6,   33,  33,  42,  3,  1,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 a90, b30, c90,  d30, 42,  33,  33,  42,  3,  1,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srv(a120, b60, c180, d0,  42,  33,  6,   42,  1,  1,  3,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srv(a120, b60, c180, d0,  42,  33,  33,  42,  1,  1,  3,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srv(a150, b90, c150, d90, 42,  33,  33,  6,   1,  1,  1,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srv(a150, b90, c150, d90, 42,  33,  33,  42,  1,  1,  1,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srv(a180, b0,  c120, d60, 42,  6,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//srv(a180, b0,  c120, d60, 42,  15,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Back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back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set servo positions and speeds needed to walk backward one step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(LFP,  LBP, RBP,  RFP, LFL, LBL, RBL, RFL, S1, S2, S3, S4)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srv(180, 0,  120, 60, 42, 33, 33, 42, 3,  1,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srv(150, 90, 150, 90, 42, 18,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srv(150, 90, 150, 90, 42, 33,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srv(120, 60, 180, 0,  42, 33, 33, 6,  1,  1, 1,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srv(120, 60, 180, 0,  42, 33, 33, 42, 1,  1, 1,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srv(90,  30, 90,  30, 42, 33, 18, 42, 1,  1, 3,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srv(90,  30, 90,  30, 42, 33, 33, 42, 1,  1, 3,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srv(180, 0,  120, 60, 6,  33, 33, 42, 3,  1,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Left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turn_left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set servo positions and speeds needed to turn left one step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(LFP,  LBP, RBP,  RFP, LFL, LBL, RBL, RFL, S1, S2, S3, S4)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srv(150,  90, 90,  30, 42, 6,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srv(150,  90, 90,  30, 42, 33,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srv(120,  60, 180, 0,  42, 33, 6,  42, 1, 1, 3,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srv(120,  60, 180, 0,  42, 33, 33, 24, 1, 1, 3,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srv(90,   30, 150, 90, 42, 33, 33, 6,  1, 1, 1,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srv(90,   30, 150, 90, 42, 33, 33, 42, 1, 1, 1,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srv(180,  0,  120, 60, 6,  33, 33, 42, 3, 1,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srv(180,  0,  120, 60, 42, 33, 33, 33, 3, 1,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Right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turn_right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set servo positions and speeds needed to turn right one step</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(LFP,  LBP, RBP,  RFP, LFL, LBL, RBL, RFL, S1, S2, S3, S4)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srv( 90, 30, 150, 90, 6,  33, 33, 42, 3, 1,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srv( 90, 30, 150, 90, 42, 33, 33, 42, 3, 1,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srv(120, 60, 180, 0,  42, 33, 33, 6,  1, 1, 1,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srv(120, 60, 180, 0,  42, 33, 33, 42, 1, 1, 1,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srv(150, 90, 90,  30, 42, 33, 6,  42, 1, 1, 3,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srv(150, 90, 90,  30, 42, 33, 33, 42, 1, 1, 3,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srv(180, 0,  120, 60, 42, 6,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srv(180, 0,  120, 60, 42, 33, 33, 42, 1, 3, 1,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Center Servos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center_servos()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myServo1.write(90);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myServo3.write(90);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myServo4.write(90);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myServo5.write(90);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myServo7.write(90);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myServo8.write(90);</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s11 = 90; // Front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s12 = 90; // Front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s21 = 90; // Back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s22 = 90; // Back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s31 = 90; // Back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s32 = 90; // Back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s41 = 90; // Front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s42 = 90; // Front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Increase Speed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increase_speed()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(spd &gt; 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spd--;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Decrease Speed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decrease_speed()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(spd &lt; 50)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spd++;</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Srv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void srv( int  p11, int p21, int p31, int p41, int p12, int p22, int p32, int p42, int sp1, int sp2, int sp3, int sp4)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p11: Front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p21: Back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p31: Back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p41: Front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p12: Front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p22: Back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p32: Back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p42: Front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sp1: Speed 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sp2: Speed 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sp3: Speed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sp4: Speed 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Multiply lift servo positions by manual height adjustment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p12 = p12 + high *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p22 = p22 + high *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p32 = p32 + high * 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p42 = p42 + high * 3;</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while ((s11 != p11) || (s21 != p21) || (s31 != p31) || (s41 != p41) || (s12 != p12) || (s22 != p22) || (s32 != p32) || (s42 != p42))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Front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(s11 &lt; p11)            // if servo position is less than programmed position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((s11 + sp1) &lt;= p11)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s11 = s11 + sp1;      // set servo position equal to servo position plus speed constant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s11 = p11;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(s11 &gt; p11)            // if servo position is greater than programmed position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((s11 - sp1) &gt;= p11)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s11 = s11 - sp1;      // set servo position equal to servo position minus speed constant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s11 = p11;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Back Left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(s21 &lt; p21)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((s21 + sp2) &lt;= p21)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s21 = s21 + sp2;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s21 = p21;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(s21 &gt; p21)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((s21 - sp2) &gt;= p21)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s21 = s21 - sp2;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s21 = p21;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Back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(s31 &lt; p31)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((s31 + sp3) &lt;= p31)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s31 = s31 + sp3;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s31 = p31;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(s31 &gt; p31)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if ((s31 - sp3) &gt;= p31)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s31 = s31 - sp3;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s31 = p31;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Front Right Pivot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(s41 &lt; p41)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((s41 + sp4) &lt;= p41)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s41 = s41 + sp4;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s41 = p41;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(s41 &gt; p41)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((s41 - sp4) &gt;= p41)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s41 = s41 - sp4;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s41 = p41;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Front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(s12 &lt; p12)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((s12 + sp1) &lt;= p12)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s12 = s12 + sp1;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s12 = p12;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(s12 &gt; p12)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((s12 - sp1) &gt;= p12)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s12 = s12 - sp1;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s12 = p12;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Back Left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(s22 &lt; p22)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((s22 + sp2) &lt;= p22)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s22 = s22 + sp2;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s22 = p22;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(s22 &gt; p22)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((s22 - sp2) &gt;= p22)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s22 = s22 - sp2;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s22 = p22;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Back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(s32 &lt; p32)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((s32 + sp3) &lt;= p32)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s32 = s32 + sp3;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s32 = p32;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(s32 &gt; p32)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((s32 - sp3) &gt;= p32)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s32 = s32 - sp3;</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s32 = p32;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Front Right Lift Servo</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(s42 &lt; p42)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((s42 + sp4) &lt;= p42)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s42 = s42 + sp4;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s42 = p42;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(s42 &gt; p42)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((s42 - sp4) &gt;= p42)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s42 = s42 - sp4;</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s42 = p42;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Write Pivot Servo Values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myServo1.write(s11 + da);</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myServo3.write(s21 + db);</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myServo5.write(s31 + dc);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myServo7.write(s41 + dd);</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Write Lift Servos Values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myServo2.write(s12);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myServo4.write(s22);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myServo6.write(s32);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myServo8.write(s42);</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delay(spd); // Delay before next movement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USRF Function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long get_distance(bool unit)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if unit == 0 return inches, else return cm</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long duration = 0,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cm = 0,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inches = 0;</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The sensor is triggered by a HIGH pulse of 10 or more microseconds.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Give a short LOW pulse beforehand to ensure a clean HIGH pulse: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digitalWrite(trigPin, LOW);</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delayMicroseconds(5);</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digitalWrite(trigPin, HIGH);</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delayMicroseconds(10);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digitalWrite(trigPin, LOW);</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Read the signal from the sensor: a HIGH pulse whose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duration is the time (in microseconds) from the sending</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of the ping to the reception of its echo off of an object.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pinMode(echoPin, INPUT);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duration = pulseIn(echoPin, HIGH);</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convert the time into a distance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cm = (duration / 2) / 29.1;</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inches = (duration / 2) / 74;</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(unit == INCH)</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inches;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cm;</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this function takes a note and assigns to it a frequency</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thanks to the SIK guide for this piece of code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frequency(char note, int numNotes)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i;</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these are the notes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char notesList[numNotes] =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 'd', 'e', 'f', 'g', 'a', 'b', 'C'};</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frequency[i] matches names[i]</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int frequencies[numNotes] =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262, 294, 330, 349, 392, 440, 494, 523};</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Now we'll search through the letters in the array, and if</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we find it, we'll return the frequency for that note.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  for (i = 0; i &lt; numNotes; i++)  // Step through the notes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(notesList[i] == note)         // Is this the one?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(frequencies[i]);    // Yes! Return the frequency and exit function.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0;  // We looked through everything and didn't find it,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 but we still need to return a value, so return 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given the note return its value (see the discoteca() function)</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int noteValue(char note, int numNotes)</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(note == '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numNotes + 100;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char notesList[numNotes] =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 'd', 'e', 'f', 'g', 'a', 'b', 'C'};</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for(int i = 0; i &lt; 8; i++)</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if (notesList[i] == note)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i;</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else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continue;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return 0;</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w:t>
            </w:r>
          </w:p>
        </w:tc>
      </w:tr>
    </w:tbl>
    <w:p>
      <w:pPr>
        <w:spacing w:line="360" w:lineRule="auto"/>
        <w:jc w:val="both"/>
        <w:rPr>
          <w:rFonts w:ascii="Arial" w:hAnsi="Arial" w:cs="Arial"/>
          <w:b/>
          <w:color w:val="000000" w:themeColor="text1"/>
          <w:sz w:val="24"/>
          <w:szCs w:val="24"/>
          <w:lang w:val="en-US"/>
        </w:rPr>
      </w:pPr>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The code acts as follows:</w:t>
      </w:r>
    </w:p>
    <w:p>
      <w:pPr>
        <w:pStyle w:val="ListParagraph"/>
        <w:numPr>
          <w:ilvl w:val="0"/>
          <w:numId w:val="24"/>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Pars is listening to the IR Remote Control.</w:t>
      </w:r>
    </w:p>
    <w:p>
      <w:pPr>
        <w:pStyle w:val="ListParagraph"/>
        <w:numPr>
          <w:ilvl w:val="0"/>
          <w:numId w:val="24"/>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As soon as the user sends a signal through the IR Remote Control.</w:t>
      </w:r>
    </w:p>
    <w:p>
      <w:pPr>
        <w:pStyle w:val="ListParagraph"/>
        <w:numPr>
          <w:ilvl w:val="0"/>
          <w:numId w:val="24"/>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Pars will execute said action and then keep listening for more instructions.</w:t>
      </w:r>
    </w:p>
    <w:p>
      <w:pPr>
        <w:pStyle w:val="ListParagraph"/>
        <w:numPr>
          <w:ilvl w:val="0"/>
          <w:numId w:val="24"/>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If a signal from the IR Remote Control is misunderstood, then Pars will execute the most previous understood instruction.</w:t>
      </w:r>
    </w:p>
    <w:p>
      <w:pPr>
        <w:pStyle w:val="ListParagraph"/>
        <w:numPr>
          <w:ilvl w:val="0"/>
          <w:numId w:val="24"/>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During the sequences that use dance() Pars will stop execution when the nearest obstacle does not trigger the dancing behavior and star is pressed (except for the demo() function).</w:t>
      </w:r>
    </w:p>
    <w:p>
      <w:pPr>
        <w:pStyle w:val="ListParagraph"/>
        <w:numPr>
          <w:ilvl w:val="0"/>
          <w:numId w:val="24"/>
        </w:num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The LED indicator helps the user gain an intuitive understanding of when is Pars most listening to the IR Remote Control.</w:t>
      </w:r>
    </w:p>
    <w:p>
      <w:pPr>
        <w:spacing w:line="360" w:lineRule="auto"/>
        <w:jc w:val="center"/>
        <w:rPr>
          <w:rFonts w:ascii="Arial" w:hAnsi="Arial" w:cs="Arial"/>
          <w:b/>
          <w:color w:val="000000" w:themeColor="text1"/>
          <w:sz w:val="24"/>
          <w:szCs w:val="24"/>
          <w:lang w:val="en-US"/>
        </w:rPr>
      </w:pPr>
      <w:r>
        <w:rPr>
          <w:rFonts w:ascii="Arial" w:hAnsi="Arial" w:cs="Arial"/>
          <w:b/>
          <w:color w:val="000000" w:themeColor="text1"/>
          <w:sz w:val="24"/>
          <w:szCs w:val="24"/>
        </w:rPr>
        <w:drawing>
          <wp:inline distT="0" distB="0" distL="0" distR="0">
            <wp:extent cx="4155034" cy="3651882"/>
            <wp:effectExtent l="0" t="0" r="0" b="6350"/>
            <wp:docPr id="28" name="Picture 27">
              <a:extLst xmlns:a="http://schemas.openxmlformats.org/drawingml/2006/main">
                <a:ext uri="{FF2B5EF4-FFF2-40B4-BE49-F238E27FC236}">
                  <a16:creationId xmlns:a16="http://schemas.microsoft.com/office/drawing/2014/main" id="{DFDACD0F-AE95-45DF-82BD-8AD4835AE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DFDACD0F-AE95-45DF-82BD-8AD4835AEE9C}"/>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20627" t="15651" r="7972" b="672"/>
                    <a:stretch/>
                  </pic:blipFill>
                  <pic:spPr>
                    <a:xfrm>
                      <a:off x="0" y="0"/>
                      <a:ext cx="4156912" cy="3653532"/>
                    </a:xfrm>
                    <a:prstGeom prst="rect">
                      <a:avLst/>
                    </a:prstGeom>
                  </pic:spPr>
                </pic:pic>
              </a:graphicData>
            </a:graphic>
          </wp:inline>
        </w:drawing>
      </w:r>
    </w:p>
    <w:p>
      <w:pPr>
        <w:spacing w:line="360" w:lineRule="auto"/>
        <w:jc w:val="center"/>
        <w:rPr>
          <w:rFonts w:ascii="Arial" w:hAnsi="Arial" w:cs="Arial"/>
          <w:color w:val="000000" w:themeColor="text1"/>
          <w:sz w:val="24"/>
          <w:szCs w:val="24"/>
          <w:lang w:val="en-US"/>
        </w:rPr>
      </w:pPr>
      <w:r>
        <w:rPr>
          <w:rFonts w:ascii="Arial" w:hAnsi="Arial" w:cs="Arial"/>
          <w:b/>
          <w:color w:val="000000" w:themeColor="text1"/>
          <w:sz w:val="24"/>
          <w:szCs w:val="24"/>
          <w:lang w:val="en-US"/>
        </w:rPr>
        <w:t xml:space="preserve">Figure 8. </w:t>
      </w:r>
      <w:r>
        <w:rPr>
          <w:rFonts w:ascii="Arial" w:hAnsi="Arial" w:cs="Arial"/>
          <w:color w:val="000000" w:themeColor="text1"/>
          <w:sz w:val="24"/>
          <w:szCs w:val="24"/>
          <w:lang w:val="en-US"/>
        </w:rPr>
        <w:t xml:space="preserve">Photo of Pars </w:t>
      </w: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rPr>
        <w:drawing>
          <wp:inline distT="0" distB="0" distL="0" distR="0">
            <wp:extent cx="4899546" cy="3900203"/>
            <wp:effectExtent l="0" t="0" r="0" b="5080"/>
            <wp:docPr id="30" name="Picture 29">
              <a:extLst xmlns:a="http://schemas.openxmlformats.org/drawingml/2006/main">
                <a:ext uri="{FF2B5EF4-FFF2-40B4-BE49-F238E27FC236}">
                  <a16:creationId xmlns:a16="http://schemas.microsoft.com/office/drawing/2014/main" id="{24D63BD8-43AA-4BA2-A666-42487298B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24D63BD8-43AA-4BA2-A666-42487298B6B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20187" t="7410" r="16957" b="19672"/>
                    <a:stretch/>
                  </pic:blipFill>
                  <pic:spPr>
                    <a:xfrm>
                      <a:off x="0" y="0"/>
                      <a:ext cx="4914812" cy="3912355"/>
                    </a:xfrm>
                    <a:prstGeom prst="rect">
                      <a:avLst/>
                    </a:prstGeom>
                  </pic:spPr>
                </pic:pic>
              </a:graphicData>
            </a:graphic>
          </wp:inline>
        </w:drawing>
      </w:r>
    </w:p>
    <w:p>
      <w:pPr>
        <w:spacing w:line="360" w:lineRule="auto"/>
        <w:jc w:val="center"/>
        <w:rPr>
          <w:rFonts w:ascii="Arial" w:hAnsi="Arial" w:cs="Arial"/>
          <w:color w:val="000000" w:themeColor="text1"/>
          <w:sz w:val="24"/>
          <w:szCs w:val="24"/>
          <w:lang w:val="en-US"/>
        </w:rPr>
      </w:pPr>
      <w:r>
        <w:rPr>
          <w:rFonts w:ascii="Arial" w:hAnsi="Arial" w:cs="Arial"/>
          <w:b/>
          <w:color w:val="000000" w:themeColor="text1"/>
          <w:sz w:val="24"/>
          <w:szCs w:val="24"/>
          <w:lang w:val="en-US"/>
        </w:rPr>
        <w:t>Figure 9.</w:t>
      </w:r>
      <w:r>
        <w:rPr>
          <w:rFonts w:ascii="Arial" w:hAnsi="Arial" w:cs="Arial"/>
          <w:color w:val="000000" w:themeColor="text1"/>
          <w:sz w:val="24"/>
          <w:szCs w:val="24"/>
          <w:lang w:val="en-US"/>
        </w:rPr>
        <w:t xml:space="preserve"> Pars about to wave.</w:t>
      </w:r>
    </w:p>
    <w:p>
      <w:pPr>
        <w:spacing w:line="360" w:lineRule="auto"/>
        <w:rPr>
          <w:rFonts w:ascii="Arial" w:hAnsi="Arial" w:cs="Arial"/>
          <w:color w:val="000000" w:themeColor="text1"/>
          <w:sz w:val="24"/>
          <w:szCs w:val="24"/>
          <w:lang w:val="en-US"/>
        </w:rPr>
      </w:pPr>
      <w:r>
        <w:rPr>
          <w:rFonts w:ascii="Arial" w:hAnsi="Arial" w:cs="Arial"/>
          <w:b/>
          <w:color w:val="000000" w:themeColor="text1"/>
          <w:sz w:val="24"/>
          <w:szCs w:val="24"/>
          <w:lang w:val="en-US"/>
        </w:rPr>
        <w:lastRenderedPageBreak/>
        <w:t>Usage</w:t>
      </w:r>
    </w:p>
    <w:p>
      <w:pPr>
        <w:spacing w:line="360" w:lineRule="auto"/>
        <w:rPr>
          <w:rFonts w:ascii="Arial" w:hAnsi="Arial" w:cs="Arial"/>
          <w:color w:val="000000" w:themeColor="text1"/>
          <w:sz w:val="24"/>
          <w:szCs w:val="24"/>
          <w:lang w:val="en-US"/>
        </w:rPr>
      </w:pPr>
      <w:r>
        <w:rPr>
          <w:rFonts w:ascii="Arial" w:hAnsi="Arial" w:cs="Arial"/>
          <w:color w:val="000000" w:themeColor="text1"/>
          <w:sz w:val="24"/>
          <w:szCs w:val="24"/>
          <w:lang w:val="en-US"/>
        </w:rPr>
        <w:t xml:space="preserve">Press the corresponding instruction on the IR Remote Control while pointing at the IR receiver on Pars. </w:t>
      </w:r>
    </w:p>
    <w:p>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rPr>
        <w:drawing>
          <wp:inline distT="0" distB="0" distL="0" distR="0">
            <wp:extent cx="3013862" cy="3292675"/>
            <wp:effectExtent l="0" t="0" r="0" b="3175"/>
            <wp:docPr id="41" name="Picture 40">
              <a:extLst xmlns:a="http://schemas.openxmlformats.org/drawingml/2006/main">
                <a:ext uri="{FF2B5EF4-FFF2-40B4-BE49-F238E27FC236}">
                  <a16:creationId xmlns:a16="http://schemas.microsoft.com/office/drawing/2014/main" id="{ECB30C6A-07E5-4538-B0E0-D219BD5A7F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ECB30C6A-07E5-4538-B0E0-D219BD5A7F50}"/>
                        </a:ext>
                      </a:extLst>
                    </pic:cNvPr>
                    <pic:cNvPicPr>
                      <a:picLocks noChangeAspect="1"/>
                    </pic:cNvPicPr>
                  </pic:nvPicPr>
                  <pic:blipFill>
                    <a:blip r:embed="rId15"/>
                    <a:stretch>
                      <a:fillRect/>
                    </a:stretch>
                  </pic:blipFill>
                  <pic:spPr>
                    <a:xfrm>
                      <a:off x="0" y="0"/>
                      <a:ext cx="3039680" cy="3320882"/>
                    </a:xfrm>
                    <a:prstGeom prst="rect">
                      <a:avLst/>
                    </a:prstGeom>
                  </pic:spPr>
                </pic:pic>
              </a:graphicData>
            </a:graphic>
          </wp:inline>
        </w:drawing>
      </w:r>
    </w:p>
    <w:p>
      <w:pPr>
        <w:spacing w:line="360" w:lineRule="auto"/>
        <w:jc w:val="both"/>
        <w:rPr>
          <w:rFonts w:ascii="Arial" w:hAnsi="Arial" w:cs="Arial"/>
          <w:b/>
          <w:color w:val="000000" w:themeColor="text1"/>
          <w:sz w:val="24"/>
          <w:szCs w:val="24"/>
          <w:lang w:val="en-US"/>
        </w:rPr>
      </w:pPr>
      <w:r>
        <w:rPr>
          <w:rFonts w:ascii="Arial" w:hAnsi="Arial" w:cs="Arial"/>
          <w:b/>
          <w:color w:val="000000" w:themeColor="text1"/>
          <w:sz w:val="24"/>
          <w:szCs w:val="24"/>
          <w:lang w:val="en-US"/>
        </w:rPr>
        <w:t>Resources</w:t>
      </w:r>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http://www.meped.io/sites/default/files/2016-09/mePed_v2_Assembly_Manual_0.pdf</w:t>
      </w:r>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https://www.sparkfun,com/sikcode</w:t>
      </w:r>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https://www.sparkfun,com/sikguide</w:t>
      </w:r>
    </w:p>
    <w:p>
      <w:pPr>
        <w:spacing w:line="360" w:lineRule="auto"/>
        <w:jc w:val="both"/>
        <w:rPr>
          <w:rFonts w:ascii="Arial" w:hAnsi="Arial" w:cs="Arial"/>
          <w:color w:val="000000" w:themeColor="text1"/>
          <w:sz w:val="24"/>
          <w:szCs w:val="24"/>
          <w:lang w:val="en-US"/>
        </w:rPr>
      </w:pPr>
      <w:hyperlink r:id="rId16" w:history="1">
        <w:r>
          <w:rPr>
            <w:rStyle w:val="Hyperlink"/>
            <w:rFonts w:ascii="Arial" w:hAnsi="Arial" w:cs="Arial"/>
            <w:color w:val="000000" w:themeColor="text1"/>
            <w:sz w:val="24"/>
            <w:szCs w:val="24"/>
            <w:u w:val="none"/>
            <w:lang w:val="en-US"/>
          </w:rPr>
          <w:t>https://www.elegoo.com/product/elegoo-37-in-1-sensor-module-kit/</w:t>
        </w:r>
      </w:hyperlink>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https://bitbucket.org/teckel12/arduino-toneac/wiki/Home</w:t>
      </w:r>
    </w:p>
    <w:p>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https://bitbucket.org/teckel12/arduino-timer-free-</w:t>
      </w:r>
      <w:bookmarkStart w:id="0" w:name="_GoBack"/>
      <w:bookmarkEnd w:id="0"/>
      <w:r>
        <w:rPr>
          <w:rFonts w:ascii="Arial" w:hAnsi="Arial" w:cs="Arial"/>
          <w:color w:val="000000" w:themeColor="text1"/>
          <w:sz w:val="24"/>
          <w:szCs w:val="24"/>
          <w:lang w:val="en-US"/>
        </w:rPr>
        <w:t>tone/wiki/Home</w:t>
      </w:r>
    </w:p>
    <w:sectPr>
      <w:pgSz w:w="11906" w:h="16838" w:code="9"/>
      <w:pgMar w:top="1191" w:right="1440" w:bottom="119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66AAA"/>
    <w:multiLevelType w:val="hybridMultilevel"/>
    <w:tmpl w:val="A1A60920"/>
    <w:lvl w:ilvl="0" w:tplc="B1D2789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07374"/>
    <w:multiLevelType w:val="hybridMultilevel"/>
    <w:tmpl w:val="8F5A1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C10D9"/>
    <w:multiLevelType w:val="hybridMultilevel"/>
    <w:tmpl w:val="34F4E890"/>
    <w:lvl w:ilvl="0" w:tplc="9FE45434">
      <w:start w:val="1"/>
      <w:numFmt w:val="bullet"/>
      <w:lvlText w:val="-"/>
      <w:lvlJc w:val="left"/>
      <w:pPr>
        <w:tabs>
          <w:tab w:val="num" w:pos="720"/>
        </w:tabs>
        <w:ind w:left="720" w:hanging="360"/>
      </w:pPr>
      <w:rPr>
        <w:rFonts w:ascii="Times New Roman" w:hAnsi="Times New Roman" w:hint="default"/>
      </w:rPr>
    </w:lvl>
    <w:lvl w:ilvl="1" w:tplc="D9A067B8" w:tentative="1">
      <w:start w:val="1"/>
      <w:numFmt w:val="bullet"/>
      <w:lvlText w:val="-"/>
      <w:lvlJc w:val="left"/>
      <w:pPr>
        <w:tabs>
          <w:tab w:val="num" w:pos="1440"/>
        </w:tabs>
        <w:ind w:left="1440" w:hanging="360"/>
      </w:pPr>
      <w:rPr>
        <w:rFonts w:ascii="Times New Roman" w:hAnsi="Times New Roman" w:hint="default"/>
      </w:rPr>
    </w:lvl>
    <w:lvl w:ilvl="2" w:tplc="72768EEE" w:tentative="1">
      <w:start w:val="1"/>
      <w:numFmt w:val="bullet"/>
      <w:lvlText w:val="-"/>
      <w:lvlJc w:val="left"/>
      <w:pPr>
        <w:tabs>
          <w:tab w:val="num" w:pos="2160"/>
        </w:tabs>
        <w:ind w:left="2160" w:hanging="360"/>
      </w:pPr>
      <w:rPr>
        <w:rFonts w:ascii="Times New Roman" w:hAnsi="Times New Roman" w:hint="default"/>
      </w:rPr>
    </w:lvl>
    <w:lvl w:ilvl="3" w:tplc="EA5A341A" w:tentative="1">
      <w:start w:val="1"/>
      <w:numFmt w:val="bullet"/>
      <w:lvlText w:val="-"/>
      <w:lvlJc w:val="left"/>
      <w:pPr>
        <w:tabs>
          <w:tab w:val="num" w:pos="2880"/>
        </w:tabs>
        <w:ind w:left="2880" w:hanging="360"/>
      </w:pPr>
      <w:rPr>
        <w:rFonts w:ascii="Times New Roman" w:hAnsi="Times New Roman" w:hint="default"/>
      </w:rPr>
    </w:lvl>
    <w:lvl w:ilvl="4" w:tplc="1474E99E" w:tentative="1">
      <w:start w:val="1"/>
      <w:numFmt w:val="bullet"/>
      <w:lvlText w:val="-"/>
      <w:lvlJc w:val="left"/>
      <w:pPr>
        <w:tabs>
          <w:tab w:val="num" w:pos="3600"/>
        </w:tabs>
        <w:ind w:left="3600" w:hanging="360"/>
      </w:pPr>
      <w:rPr>
        <w:rFonts w:ascii="Times New Roman" w:hAnsi="Times New Roman" w:hint="default"/>
      </w:rPr>
    </w:lvl>
    <w:lvl w:ilvl="5" w:tplc="FF4822BE" w:tentative="1">
      <w:start w:val="1"/>
      <w:numFmt w:val="bullet"/>
      <w:lvlText w:val="-"/>
      <w:lvlJc w:val="left"/>
      <w:pPr>
        <w:tabs>
          <w:tab w:val="num" w:pos="4320"/>
        </w:tabs>
        <w:ind w:left="4320" w:hanging="360"/>
      </w:pPr>
      <w:rPr>
        <w:rFonts w:ascii="Times New Roman" w:hAnsi="Times New Roman" w:hint="default"/>
      </w:rPr>
    </w:lvl>
    <w:lvl w:ilvl="6" w:tplc="2C9CA7BC" w:tentative="1">
      <w:start w:val="1"/>
      <w:numFmt w:val="bullet"/>
      <w:lvlText w:val="-"/>
      <w:lvlJc w:val="left"/>
      <w:pPr>
        <w:tabs>
          <w:tab w:val="num" w:pos="5040"/>
        </w:tabs>
        <w:ind w:left="5040" w:hanging="360"/>
      </w:pPr>
      <w:rPr>
        <w:rFonts w:ascii="Times New Roman" w:hAnsi="Times New Roman" w:hint="default"/>
      </w:rPr>
    </w:lvl>
    <w:lvl w:ilvl="7" w:tplc="7A601FFA" w:tentative="1">
      <w:start w:val="1"/>
      <w:numFmt w:val="bullet"/>
      <w:lvlText w:val="-"/>
      <w:lvlJc w:val="left"/>
      <w:pPr>
        <w:tabs>
          <w:tab w:val="num" w:pos="5760"/>
        </w:tabs>
        <w:ind w:left="5760" w:hanging="360"/>
      </w:pPr>
      <w:rPr>
        <w:rFonts w:ascii="Times New Roman" w:hAnsi="Times New Roman" w:hint="default"/>
      </w:rPr>
    </w:lvl>
    <w:lvl w:ilvl="8" w:tplc="3D8C9A5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3793CEE"/>
    <w:multiLevelType w:val="hybridMultilevel"/>
    <w:tmpl w:val="CACC9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A3D8F"/>
    <w:multiLevelType w:val="hybridMultilevel"/>
    <w:tmpl w:val="C4A8118A"/>
    <w:lvl w:ilvl="0" w:tplc="C31C9B84">
      <w:start w:val="1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572E1"/>
    <w:multiLevelType w:val="hybridMultilevel"/>
    <w:tmpl w:val="74046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EE6546"/>
    <w:multiLevelType w:val="hybridMultilevel"/>
    <w:tmpl w:val="E51886CC"/>
    <w:lvl w:ilvl="0" w:tplc="33989E56">
      <w:start w:val="9"/>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10EE3"/>
    <w:multiLevelType w:val="hybridMultilevel"/>
    <w:tmpl w:val="0264F29C"/>
    <w:lvl w:ilvl="0" w:tplc="88606DD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066B1D"/>
    <w:multiLevelType w:val="multilevel"/>
    <w:tmpl w:val="1EAE739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C610A99"/>
    <w:multiLevelType w:val="multilevel"/>
    <w:tmpl w:val="76DC6486"/>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3F2D5E71"/>
    <w:multiLevelType w:val="hybridMultilevel"/>
    <w:tmpl w:val="AC6AE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C00A33"/>
    <w:multiLevelType w:val="hybridMultilevel"/>
    <w:tmpl w:val="DA9E8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4378B7"/>
    <w:multiLevelType w:val="hybridMultilevel"/>
    <w:tmpl w:val="1BCE1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8859E5"/>
    <w:multiLevelType w:val="hybridMultilevel"/>
    <w:tmpl w:val="BB1CB518"/>
    <w:lvl w:ilvl="0" w:tplc="0B9490FA">
      <w:start w:val="1"/>
      <w:numFmt w:val="bullet"/>
      <w:lvlText w:val="•"/>
      <w:lvlJc w:val="left"/>
      <w:pPr>
        <w:tabs>
          <w:tab w:val="num" w:pos="720"/>
        </w:tabs>
        <w:ind w:left="720" w:hanging="360"/>
      </w:pPr>
      <w:rPr>
        <w:rFonts w:ascii="Arial" w:hAnsi="Arial" w:hint="default"/>
      </w:rPr>
    </w:lvl>
    <w:lvl w:ilvl="1" w:tplc="4678F6AE" w:tentative="1">
      <w:start w:val="1"/>
      <w:numFmt w:val="bullet"/>
      <w:lvlText w:val="•"/>
      <w:lvlJc w:val="left"/>
      <w:pPr>
        <w:tabs>
          <w:tab w:val="num" w:pos="1440"/>
        </w:tabs>
        <w:ind w:left="1440" w:hanging="360"/>
      </w:pPr>
      <w:rPr>
        <w:rFonts w:ascii="Arial" w:hAnsi="Arial" w:hint="default"/>
      </w:rPr>
    </w:lvl>
    <w:lvl w:ilvl="2" w:tplc="2E6A225E" w:tentative="1">
      <w:start w:val="1"/>
      <w:numFmt w:val="bullet"/>
      <w:lvlText w:val="•"/>
      <w:lvlJc w:val="left"/>
      <w:pPr>
        <w:tabs>
          <w:tab w:val="num" w:pos="2160"/>
        </w:tabs>
        <w:ind w:left="2160" w:hanging="360"/>
      </w:pPr>
      <w:rPr>
        <w:rFonts w:ascii="Arial" w:hAnsi="Arial" w:hint="default"/>
      </w:rPr>
    </w:lvl>
    <w:lvl w:ilvl="3" w:tplc="CA0CAA66" w:tentative="1">
      <w:start w:val="1"/>
      <w:numFmt w:val="bullet"/>
      <w:lvlText w:val="•"/>
      <w:lvlJc w:val="left"/>
      <w:pPr>
        <w:tabs>
          <w:tab w:val="num" w:pos="2880"/>
        </w:tabs>
        <w:ind w:left="2880" w:hanging="360"/>
      </w:pPr>
      <w:rPr>
        <w:rFonts w:ascii="Arial" w:hAnsi="Arial" w:hint="default"/>
      </w:rPr>
    </w:lvl>
    <w:lvl w:ilvl="4" w:tplc="C00ABAA8" w:tentative="1">
      <w:start w:val="1"/>
      <w:numFmt w:val="bullet"/>
      <w:lvlText w:val="•"/>
      <w:lvlJc w:val="left"/>
      <w:pPr>
        <w:tabs>
          <w:tab w:val="num" w:pos="3600"/>
        </w:tabs>
        <w:ind w:left="3600" w:hanging="360"/>
      </w:pPr>
      <w:rPr>
        <w:rFonts w:ascii="Arial" w:hAnsi="Arial" w:hint="default"/>
      </w:rPr>
    </w:lvl>
    <w:lvl w:ilvl="5" w:tplc="457C2E96" w:tentative="1">
      <w:start w:val="1"/>
      <w:numFmt w:val="bullet"/>
      <w:lvlText w:val="•"/>
      <w:lvlJc w:val="left"/>
      <w:pPr>
        <w:tabs>
          <w:tab w:val="num" w:pos="4320"/>
        </w:tabs>
        <w:ind w:left="4320" w:hanging="360"/>
      </w:pPr>
      <w:rPr>
        <w:rFonts w:ascii="Arial" w:hAnsi="Arial" w:hint="default"/>
      </w:rPr>
    </w:lvl>
    <w:lvl w:ilvl="6" w:tplc="8E9A1A5E" w:tentative="1">
      <w:start w:val="1"/>
      <w:numFmt w:val="bullet"/>
      <w:lvlText w:val="•"/>
      <w:lvlJc w:val="left"/>
      <w:pPr>
        <w:tabs>
          <w:tab w:val="num" w:pos="5040"/>
        </w:tabs>
        <w:ind w:left="5040" w:hanging="360"/>
      </w:pPr>
      <w:rPr>
        <w:rFonts w:ascii="Arial" w:hAnsi="Arial" w:hint="default"/>
      </w:rPr>
    </w:lvl>
    <w:lvl w:ilvl="7" w:tplc="FFC0F208" w:tentative="1">
      <w:start w:val="1"/>
      <w:numFmt w:val="bullet"/>
      <w:lvlText w:val="•"/>
      <w:lvlJc w:val="left"/>
      <w:pPr>
        <w:tabs>
          <w:tab w:val="num" w:pos="5760"/>
        </w:tabs>
        <w:ind w:left="5760" w:hanging="360"/>
      </w:pPr>
      <w:rPr>
        <w:rFonts w:ascii="Arial" w:hAnsi="Arial" w:hint="default"/>
      </w:rPr>
    </w:lvl>
    <w:lvl w:ilvl="8" w:tplc="A912ADE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A52EF7"/>
    <w:multiLevelType w:val="hybridMultilevel"/>
    <w:tmpl w:val="B7F0FCC4"/>
    <w:lvl w:ilvl="0" w:tplc="3DA07302">
      <w:start w:val="2"/>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075FEA"/>
    <w:multiLevelType w:val="hybridMultilevel"/>
    <w:tmpl w:val="59A0D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07921"/>
    <w:multiLevelType w:val="hybridMultilevel"/>
    <w:tmpl w:val="056EBEF6"/>
    <w:lvl w:ilvl="0" w:tplc="108ABE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674DE"/>
    <w:multiLevelType w:val="hybridMultilevel"/>
    <w:tmpl w:val="6BA4082E"/>
    <w:lvl w:ilvl="0" w:tplc="09FECF3A">
      <w:start w:val="1"/>
      <w:numFmt w:val="bullet"/>
      <w:lvlText w:val="•"/>
      <w:lvlJc w:val="left"/>
      <w:pPr>
        <w:tabs>
          <w:tab w:val="num" w:pos="720"/>
        </w:tabs>
        <w:ind w:left="720" w:hanging="360"/>
      </w:pPr>
      <w:rPr>
        <w:rFonts w:ascii="Arial" w:hAnsi="Arial" w:hint="default"/>
      </w:rPr>
    </w:lvl>
    <w:lvl w:ilvl="1" w:tplc="8EE800F6" w:tentative="1">
      <w:start w:val="1"/>
      <w:numFmt w:val="bullet"/>
      <w:lvlText w:val="•"/>
      <w:lvlJc w:val="left"/>
      <w:pPr>
        <w:tabs>
          <w:tab w:val="num" w:pos="1440"/>
        </w:tabs>
        <w:ind w:left="1440" w:hanging="360"/>
      </w:pPr>
      <w:rPr>
        <w:rFonts w:ascii="Arial" w:hAnsi="Arial" w:hint="default"/>
      </w:rPr>
    </w:lvl>
    <w:lvl w:ilvl="2" w:tplc="440E23F8" w:tentative="1">
      <w:start w:val="1"/>
      <w:numFmt w:val="bullet"/>
      <w:lvlText w:val="•"/>
      <w:lvlJc w:val="left"/>
      <w:pPr>
        <w:tabs>
          <w:tab w:val="num" w:pos="2160"/>
        </w:tabs>
        <w:ind w:left="2160" w:hanging="360"/>
      </w:pPr>
      <w:rPr>
        <w:rFonts w:ascii="Arial" w:hAnsi="Arial" w:hint="default"/>
      </w:rPr>
    </w:lvl>
    <w:lvl w:ilvl="3" w:tplc="66A2CBBA" w:tentative="1">
      <w:start w:val="1"/>
      <w:numFmt w:val="bullet"/>
      <w:lvlText w:val="•"/>
      <w:lvlJc w:val="left"/>
      <w:pPr>
        <w:tabs>
          <w:tab w:val="num" w:pos="2880"/>
        </w:tabs>
        <w:ind w:left="2880" w:hanging="360"/>
      </w:pPr>
      <w:rPr>
        <w:rFonts w:ascii="Arial" w:hAnsi="Arial" w:hint="default"/>
      </w:rPr>
    </w:lvl>
    <w:lvl w:ilvl="4" w:tplc="41D2978C" w:tentative="1">
      <w:start w:val="1"/>
      <w:numFmt w:val="bullet"/>
      <w:lvlText w:val="•"/>
      <w:lvlJc w:val="left"/>
      <w:pPr>
        <w:tabs>
          <w:tab w:val="num" w:pos="3600"/>
        </w:tabs>
        <w:ind w:left="3600" w:hanging="360"/>
      </w:pPr>
      <w:rPr>
        <w:rFonts w:ascii="Arial" w:hAnsi="Arial" w:hint="default"/>
      </w:rPr>
    </w:lvl>
    <w:lvl w:ilvl="5" w:tplc="7BB08F9C" w:tentative="1">
      <w:start w:val="1"/>
      <w:numFmt w:val="bullet"/>
      <w:lvlText w:val="•"/>
      <w:lvlJc w:val="left"/>
      <w:pPr>
        <w:tabs>
          <w:tab w:val="num" w:pos="4320"/>
        </w:tabs>
        <w:ind w:left="4320" w:hanging="360"/>
      </w:pPr>
      <w:rPr>
        <w:rFonts w:ascii="Arial" w:hAnsi="Arial" w:hint="default"/>
      </w:rPr>
    </w:lvl>
    <w:lvl w:ilvl="6" w:tplc="FB069CF8" w:tentative="1">
      <w:start w:val="1"/>
      <w:numFmt w:val="bullet"/>
      <w:lvlText w:val="•"/>
      <w:lvlJc w:val="left"/>
      <w:pPr>
        <w:tabs>
          <w:tab w:val="num" w:pos="5040"/>
        </w:tabs>
        <w:ind w:left="5040" w:hanging="360"/>
      </w:pPr>
      <w:rPr>
        <w:rFonts w:ascii="Arial" w:hAnsi="Arial" w:hint="default"/>
      </w:rPr>
    </w:lvl>
    <w:lvl w:ilvl="7" w:tplc="7F0A43EE" w:tentative="1">
      <w:start w:val="1"/>
      <w:numFmt w:val="bullet"/>
      <w:lvlText w:val="•"/>
      <w:lvlJc w:val="left"/>
      <w:pPr>
        <w:tabs>
          <w:tab w:val="num" w:pos="5760"/>
        </w:tabs>
        <w:ind w:left="5760" w:hanging="360"/>
      </w:pPr>
      <w:rPr>
        <w:rFonts w:ascii="Arial" w:hAnsi="Arial" w:hint="default"/>
      </w:rPr>
    </w:lvl>
    <w:lvl w:ilvl="8" w:tplc="634E46B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153F43"/>
    <w:multiLevelType w:val="hybridMultilevel"/>
    <w:tmpl w:val="5838E0B8"/>
    <w:lvl w:ilvl="0" w:tplc="AD565CCA">
      <w:start w:val="1"/>
      <w:numFmt w:val="bullet"/>
      <w:lvlText w:val="-"/>
      <w:lvlJc w:val="left"/>
      <w:pPr>
        <w:tabs>
          <w:tab w:val="num" w:pos="720"/>
        </w:tabs>
        <w:ind w:left="720" w:hanging="360"/>
      </w:pPr>
      <w:rPr>
        <w:rFonts w:ascii="Times New Roman" w:hAnsi="Times New Roman" w:hint="default"/>
      </w:rPr>
    </w:lvl>
    <w:lvl w:ilvl="1" w:tplc="179AE5CE" w:tentative="1">
      <w:start w:val="1"/>
      <w:numFmt w:val="bullet"/>
      <w:lvlText w:val="-"/>
      <w:lvlJc w:val="left"/>
      <w:pPr>
        <w:tabs>
          <w:tab w:val="num" w:pos="1440"/>
        </w:tabs>
        <w:ind w:left="1440" w:hanging="360"/>
      </w:pPr>
      <w:rPr>
        <w:rFonts w:ascii="Times New Roman" w:hAnsi="Times New Roman" w:hint="default"/>
      </w:rPr>
    </w:lvl>
    <w:lvl w:ilvl="2" w:tplc="AF7CBB38" w:tentative="1">
      <w:start w:val="1"/>
      <w:numFmt w:val="bullet"/>
      <w:lvlText w:val="-"/>
      <w:lvlJc w:val="left"/>
      <w:pPr>
        <w:tabs>
          <w:tab w:val="num" w:pos="2160"/>
        </w:tabs>
        <w:ind w:left="2160" w:hanging="360"/>
      </w:pPr>
      <w:rPr>
        <w:rFonts w:ascii="Times New Roman" w:hAnsi="Times New Roman" w:hint="default"/>
      </w:rPr>
    </w:lvl>
    <w:lvl w:ilvl="3" w:tplc="0BAACDA4" w:tentative="1">
      <w:start w:val="1"/>
      <w:numFmt w:val="bullet"/>
      <w:lvlText w:val="-"/>
      <w:lvlJc w:val="left"/>
      <w:pPr>
        <w:tabs>
          <w:tab w:val="num" w:pos="2880"/>
        </w:tabs>
        <w:ind w:left="2880" w:hanging="360"/>
      </w:pPr>
      <w:rPr>
        <w:rFonts w:ascii="Times New Roman" w:hAnsi="Times New Roman" w:hint="default"/>
      </w:rPr>
    </w:lvl>
    <w:lvl w:ilvl="4" w:tplc="9B50F132" w:tentative="1">
      <w:start w:val="1"/>
      <w:numFmt w:val="bullet"/>
      <w:lvlText w:val="-"/>
      <w:lvlJc w:val="left"/>
      <w:pPr>
        <w:tabs>
          <w:tab w:val="num" w:pos="3600"/>
        </w:tabs>
        <w:ind w:left="3600" w:hanging="360"/>
      </w:pPr>
      <w:rPr>
        <w:rFonts w:ascii="Times New Roman" w:hAnsi="Times New Roman" w:hint="default"/>
      </w:rPr>
    </w:lvl>
    <w:lvl w:ilvl="5" w:tplc="B9F44C7A" w:tentative="1">
      <w:start w:val="1"/>
      <w:numFmt w:val="bullet"/>
      <w:lvlText w:val="-"/>
      <w:lvlJc w:val="left"/>
      <w:pPr>
        <w:tabs>
          <w:tab w:val="num" w:pos="4320"/>
        </w:tabs>
        <w:ind w:left="4320" w:hanging="360"/>
      </w:pPr>
      <w:rPr>
        <w:rFonts w:ascii="Times New Roman" w:hAnsi="Times New Roman" w:hint="default"/>
      </w:rPr>
    </w:lvl>
    <w:lvl w:ilvl="6" w:tplc="7A0EC988" w:tentative="1">
      <w:start w:val="1"/>
      <w:numFmt w:val="bullet"/>
      <w:lvlText w:val="-"/>
      <w:lvlJc w:val="left"/>
      <w:pPr>
        <w:tabs>
          <w:tab w:val="num" w:pos="5040"/>
        </w:tabs>
        <w:ind w:left="5040" w:hanging="360"/>
      </w:pPr>
      <w:rPr>
        <w:rFonts w:ascii="Times New Roman" w:hAnsi="Times New Roman" w:hint="default"/>
      </w:rPr>
    </w:lvl>
    <w:lvl w:ilvl="7" w:tplc="E334D68C" w:tentative="1">
      <w:start w:val="1"/>
      <w:numFmt w:val="bullet"/>
      <w:lvlText w:val="-"/>
      <w:lvlJc w:val="left"/>
      <w:pPr>
        <w:tabs>
          <w:tab w:val="num" w:pos="5760"/>
        </w:tabs>
        <w:ind w:left="5760" w:hanging="360"/>
      </w:pPr>
      <w:rPr>
        <w:rFonts w:ascii="Times New Roman" w:hAnsi="Times New Roman" w:hint="default"/>
      </w:rPr>
    </w:lvl>
    <w:lvl w:ilvl="8" w:tplc="7B48E7A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AE70067"/>
    <w:multiLevelType w:val="hybridMultilevel"/>
    <w:tmpl w:val="B54CAE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B00F92"/>
    <w:multiLevelType w:val="hybridMultilevel"/>
    <w:tmpl w:val="000E8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BB747B"/>
    <w:multiLevelType w:val="hybridMultilevel"/>
    <w:tmpl w:val="6F242D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4F49C3"/>
    <w:multiLevelType w:val="hybridMultilevel"/>
    <w:tmpl w:val="8D7A22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056005"/>
    <w:multiLevelType w:val="hybridMultilevel"/>
    <w:tmpl w:val="25F814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1"/>
  </w:num>
  <w:num w:numId="3">
    <w:abstractNumId w:val="11"/>
  </w:num>
  <w:num w:numId="4">
    <w:abstractNumId w:val="4"/>
  </w:num>
  <w:num w:numId="5">
    <w:abstractNumId w:val="6"/>
  </w:num>
  <w:num w:numId="6">
    <w:abstractNumId w:val="23"/>
  </w:num>
  <w:num w:numId="7">
    <w:abstractNumId w:val="15"/>
  </w:num>
  <w:num w:numId="8">
    <w:abstractNumId w:val="9"/>
  </w:num>
  <w:num w:numId="9">
    <w:abstractNumId w:val="20"/>
  </w:num>
  <w:num w:numId="10">
    <w:abstractNumId w:val="3"/>
  </w:num>
  <w:num w:numId="11">
    <w:abstractNumId w:val="16"/>
  </w:num>
  <w:num w:numId="12">
    <w:abstractNumId w:val="8"/>
  </w:num>
  <w:num w:numId="13">
    <w:abstractNumId w:val="14"/>
  </w:num>
  <w:num w:numId="14">
    <w:abstractNumId w:val="10"/>
  </w:num>
  <w:num w:numId="15">
    <w:abstractNumId w:val="0"/>
  </w:num>
  <w:num w:numId="16">
    <w:abstractNumId w:val="13"/>
  </w:num>
  <w:num w:numId="17">
    <w:abstractNumId w:val="18"/>
  </w:num>
  <w:num w:numId="18">
    <w:abstractNumId w:val="2"/>
  </w:num>
  <w:num w:numId="19">
    <w:abstractNumId w:val="17"/>
  </w:num>
  <w:num w:numId="20">
    <w:abstractNumId w:val="19"/>
  </w:num>
  <w:num w:numId="21">
    <w:abstractNumId w:val="1"/>
  </w:num>
  <w:num w:numId="22">
    <w:abstractNumId w:val="5"/>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0"/>
  <w:activeWritingStyle w:appName="MSWord" w:lang="en-US" w:vendorID="64" w:dllVersion="0" w:nlCheck="1" w:checkStyle="0"/>
  <w:activeWritingStyle w:appName="MSWord" w:lang="es-419" w:vendorID="64" w:dllVersion="0"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02E9E0-E01E-4C7E-82A4-3D6232D2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4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ulti">
    <w:name w:val="comulti"/>
    <w:basedOn w:val="DefaultParagraphFont"/>
  </w:style>
  <w:style w:type="character" w:customStyle="1" w:styleId="co1">
    <w:name w:val="co1"/>
    <w:basedOn w:val="DefaultParagraphFont"/>
  </w:style>
  <w:style w:type="character" w:customStyle="1" w:styleId="kw1">
    <w:name w:val="kw1"/>
    <w:basedOn w:val="DefaultParagraphFont"/>
  </w:style>
  <w:style w:type="character" w:customStyle="1" w:styleId="sy0">
    <w:name w:val="sy0"/>
    <w:basedOn w:val="DefaultParagraphFont"/>
  </w:style>
  <w:style w:type="character" w:customStyle="1" w:styleId="nu0">
    <w:name w:val="nu0"/>
    <w:basedOn w:val="DefaultParagraphFont"/>
  </w:style>
  <w:style w:type="character" w:customStyle="1" w:styleId="kw3">
    <w:name w:val="kw3"/>
    <w:basedOn w:val="DefaultParagraphFont"/>
  </w:style>
  <w:style w:type="character" w:customStyle="1" w:styleId="br0">
    <w:name w:val="br0"/>
    <w:basedOn w:val="DefaultParagraphFont"/>
  </w:style>
  <w:style w:type="character" w:customStyle="1" w:styleId="kw2">
    <w:name w:val="kw2"/>
    <w:basedOn w:val="DefaultParagraphFont"/>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val="es-419"/>
    </w:rPr>
  </w:style>
  <w:style w:type="character" w:customStyle="1" w:styleId="UnresolvedMention2">
    <w:name w:val="Unresolved Mention2"/>
    <w:basedOn w:val="DefaultParagraphFont"/>
    <w:uiPriority w:val="99"/>
    <w:semiHidden/>
    <w:unhideWhenUsed/>
    <w:rPr>
      <w:color w:val="808080"/>
      <w:shd w:val="clear" w:color="auto" w:fill="E6E6E6"/>
    </w:rPr>
  </w:style>
  <w:style w:type="character" w:styleId="UnresolvedMention">
    <w:name w:val="Unresolved Mention"/>
    <w:basedOn w:val="DefaultParagraphFont"/>
    <w:uiPriority w:val="99"/>
    <w:semiHidden/>
    <w:unhideWhenUs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832105">
      <w:bodyDiv w:val="1"/>
      <w:marLeft w:val="0"/>
      <w:marRight w:val="0"/>
      <w:marTop w:val="0"/>
      <w:marBottom w:val="0"/>
      <w:divBdr>
        <w:top w:val="none" w:sz="0" w:space="0" w:color="auto"/>
        <w:left w:val="none" w:sz="0" w:space="0" w:color="auto"/>
        <w:bottom w:val="none" w:sz="0" w:space="0" w:color="auto"/>
        <w:right w:val="none" w:sz="0" w:space="0" w:color="auto"/>
      </w:divBdr>
      <w:divsChild>
        <w:div w:id="1977562770">
          <w:marLeft w:val="907"/>
          <w:marRight w:val="0"/>
          <w:marTop w:val="211"/>
          <w:marBottom w:val="0"/>
          <w:divBdr>
            <w:top w:val="none" w:sz="0" w:space="0" w:color="auto"/>
            <w:left w:val="none" w:sz="0" w:space="0" w:color="auto"/>
            <w:bottom w:val="none" w:sz="0" w:space="0" w:color="auto"/>
            <w:right w:val="none" w:sz="0" w:space="0" w:color="auto"/>
          </w:divBdr>
        </w:div>
        <w:div w:id="252394232">
          <w:marLeft w:val="907"/>
          <w:marRight w:val="0"/>
          <w:marTop w:val="211"/>
          <w:marBottom w:val="0"/>
          <w:divBdr>
            <w:top w:val="none" w:sz="0" w:space="0" w:color="auto"/>
            <w:left w:val="none" w:sz="0" w:space="0" w:color="auto"/>
            <w:bottom w:val="none" w:sz="0" w:space="0" w:color="auto"/>
            <w:right w:val="none" w:sz="0" w:space="0" w:color="auto"/>
          </w:divBdr>
        </w:div>
        <w:div w:id="1408072851">
          <w:marLeft w:val="907"/>
          <w:marRight w:val="0"/>
          <w:marTop w:val="211"/>
          <w:marBottom w:val="0"/>
          <w:divBdr>
            <w:top w:val="none" w:sz="0" w:space="0" w:color="auto"/>
            <w:left w:val="none" w:sz="0" w:space="0" w:color="auto"/>
            <w:bottom w:val="none" w:sz="0" w:space="0" w:color="auto"/>
            <w:right w:val="none" w:sz="0" w:space="0" w:color="auto"/>
          </w:divBdr>
        </w:div>
        <w:div w:id="1187523564">
          <w:marLeft w:val="907"/>
          <w:marRight w:val="0"/>
          <w:marTop w:val="211"/>
          <w:marBottom w:val="0"/>
          <w:divBdr>
            <w:top w:val="none" w:sz="0" w:space="0" w:color="auto"/>
            <w:left w:val="none" w:sz="0" w:space="0" w:color="auto"/>
            <w:bottom w:val="none" w:sz="0" w:space="0" w:color="auto"/>
            <w:right w:val="none" w:sz="0" w:space="0" w:color="auto"/>
          </w:divBdr>
        </w:div>
        <w:div w:id="537399522">
          <w:marLeft w:val="907"/>
          <w:marRight w:val="0"/>
          <w:marTop w:val="211"/>
          <w:marBottom w:val="0"/>
          <w:divBdr>
            <w:top w:val="none" w:sz="0" w:space="0" w:color="auto"/>
            <w:left w:val="none" w:sz="0" w:space="0" w:color="auto"/>
            <w:bottom w:val="none" w:sz="0" w:space="0" w:color="auto"/>
            <w:right w:val="none" w:sz="0" w:space="0" w:color="auto"/>
          </w:divBdr>
        </w:div>
        <w:div w:id="963661874">
          <w:marLeft w:val="907"/>
          <w:marRight w:val="0"/>
          <w:marTop w:val="211"/>
          <w:marBottom w:val="0"/>
          <w:divBdr>
            <w:top w:val="none" w:sz="0" w:space="0" w:color="auto"/>
            <w:left w:val="none" w:sz="0" w:space="0" w:color="auto"/>
            <w:bottom w:val="none" w:sz="0" w:space="0" w:color="auto"/>
            <w:right w:val="none" w:sz="0" w:space="0" w:color="auto"/>
          </w:divBdr>
        </w:div>
        <w:div w:id="480319098">
          <w:marLeft w:val="907"/>
          <w:marRight w:val="0"/>
          <w:marTop w:val="211"/>
          <w:marBottom w:val="0"/>
          <w:divBdr>
            <w:top w:val="none" w:sz="0" w:space="0" w:color="auto"/>
            <w:left w:val="none" w:sz="0" w:space="0" w:color="auto"/>
            <w:bottom w:val="none" w:sz="0" w:space="0" w:color="auto"/>
            <w:right w:val="none" w:sz="0" w:space="0" w:color="auto"/>
          </w:divBdr>
        </w:div>
        <w:div w:id="1172183197">
          <w:marLeft w:val="907"/>
          <w:marRight w:val="0"/>
          <w:marTop w:val="211"/>
          <w:marBottom w:val="0"/>
          <w:divBdr>
            <w:top w:val="none" w:sz="0" w:space="0" w:color="auto"/>
            <w:left w:val="none" w:sz="0" w:space="0" w:color="auto"/>
            <w:bottom w:val="none" w:sz="0" w:space="0" w:color="auto"/>
            <w:right w:val="none" w:sz="0" w:space="0" w:color="auto"/>
          </w:divBdr>
        </w:div>
        <w:div w:id="1094013196">
          <w:marLeft w:val="907"/>
          <w:marRight w:val="0"/>
          <w:marTop w:val="211"/>
          <w:marBottom w:val="0"/>
          <w:divBdr>
            <w:top w:val="none" w:sz="0" w:space="0" w:color="auto"/>
            <w:left w:val="none" w:sz="0" w:space="0" w:color="auto"/>
            <w:bottom w:val="none" w:sz="0" w:space="0" w:color="auto"/>
            <w:right w:val="none" w:sz="0" w:space="0" w:color="auto"/>
          </w:divBdr>
        </w:div>
        <w:div w:id="1496333856">
          <w:marLeft w:val="907"/>
          <w:marRight w:val="0"/>
          <w:marTop w:val="211"/>
          <w:marBottom w:val="0"/>
          <w:divBdr>
            <w:top w:val="none" w:sz="0" w:space="0" w:color="auto"/>
            <w:left w:val="none" w:sz="0" w:space="0" w:color="auto"/>
            <w:bottom w:val="none" w:sz="0" w:space="0" w:color="auto"/>
            <w:right w:val="none" w:sz="0" w:space="0" w:color="auto"/>
          </w:divBdr>
        </w:div>
        <w:div w:id="1940482872">
          <w:marLeft w:val="907"/>
          <w:marRight w:val="0"/>
          <w:marTop w:val="211"/>
          <w:marBottom w:val="0"/>
          <w:divBdr>
            <w:top w:val="none" w:sz="0" w:space="0" w:color="auto"/>
            <w:left w:val="none" w:sz="0" w:space="0" w:color="auto"/>
            <w:bottom w:val="none" w:sz="0" w:space="0" w:color="auto"/>
            <w:right w:val="none" w:sz="0" w:space="0" w:color="auto"/>
          </w:divBdr>
        </w:div>
        <w:div w:id="1978683820">
          <w:marLeft w:val="907"/>
          <w:marRight w:val="0"/>
          <w:marTop w:val="211"/>
          <w:marBottom w:val="0"/>
          <w:divBdr>
            <w:top w:val="none" w:sz="0" w:space="0" w:color="auto"/>
            <w:left w:val="none" w:sz="0" w:space="0" w:color="auto"/>
            <w:bottom w:val="none" w:sz="0" w:space="0" w:color="auto"/>
            <w:right w:val="none" w:sz="0" w:space="0" w:color="auto"/>
          </w:divBdr>
        </w:div>
        <w:div w:id="1465851393">
          <w:marLeft w:val="907"/>
          <w:marRight w:val="0"/>
          <w:marTop w:val="211"/>
          <w:marBottom w:val="0"/>
          <w:divBdr>
            <w:top w:val="none" w:sz="0" w:space="0" w:color="auto"/>
            <w:left w:val="none" w:sz="0" w:space="0" w:color="auto"/>
            <w:bottom w:val="none" w:sz="0" w:space="0" w:color="auto"/>
            <w:right w:val="none" w:sz="0" w:space="0" w:color="auto"/>
          </w:divBdr>
        </w:div>
      </w:divsChild>
    </w:div>
    <w:div w:id="489909800">
      <w:bodyDiv w:val="1"/>
      <w:marLeft w:val="0"/>
      <w:marRight w:val="0"/>
      <w:marTop w:val="0"/>
      <w:marBottom w:val="0"/>
      <w:divBdr>
        <w:top w:val="none" w:sz="0" w:space="0" w:color="auto"/>
        <w:left w:val="none" w:sz="0" w:space="0" w:color="auto"/>
        <w:bottom w:val="none" w:sz="0" w:space="0" w:color="auto"/>
        <w:right w:val="none" w:sz="0" w:space="0" w:color="auto"/>
      </w:divBdr>
      <w:divsChild>
        <w:div w:id="676729589">
          <w:marLeft w:val="907"/>
          <w:marRight w:val="0"/>
          <w:marTop w:val="0"/>
          <w:marBottom w:val="0"/>
          <w:divBdr>
            <w:top w:val="none" w:sz="0" w:space="0" w:color="auto"/>
            <w:left w:val="none" w:sz="0" w:space="0" w:color="auto"/>
            <w:bottom w:val="none" w:sz="0" w:space="0" w:color="auto"/>
            <w:right w:val="none" w:sz="0" w:space="0" w:color="auto"/>
          </w:divBdr>
        </w:div>
        <w:div w:id="1454984223">
          <w:marLeft w:val="907"/>
          <w:marRight w:val="0"/>
          <w:marTop w:val="0"/>
          <w:marBottom w:val="0"/>
          <w:divBdr>
            <w:top w:val="none" w:sz="0" w:space="0" w:color="auto"/>
            <w:left w:val="none" w:sz="0" w:space="0" w:color="auto"/>
            <w:bottom w:val="none" w:sz="0" w:space="0" w:color="auto"/>
            <w:right w:val="none" w:sz="0" w:space="0" w:color="auto"/>
          </w:divBdr>
        </w:div>
        <w:div w:id="1865510873">
          <w:marLeft w:val="907"/>
          <w:marRight w:val="0"/>
          <w:marTop w:val="0"/>
          <w:marBottom w:val="0"/>
          <w:divBdr>
            <w:top w:val="none" w:sz="0" w:space="0" w:color="auto"/>
            <w:left w:val="none" w:sz="0" w:space="0" w:color="auto"/>
            <w:bottom w:val="none" w:sz="0" w:space="0" w:color="auto"/>
            <w:right w:val="none" w:sz="0" w:space="0" w:color="auto"/>
          </w:divBdr>
        </w:div>
        <w:div w:id="2000112969">
          <w:marLeft w:val="907"/>
          <w:marRight w:val="0"/>
          <w:marTop w:val="0"/>
          <w:marBottom w:val="0"/>
          <w:divBdr>
            <w:top w:val="none" w:sz="0" w:space="0" w:color="auto"/>
            <w:left w:val="none" w:sz="0" w:space="0" w:color="auto"/>
            <w:bottom w:val="none" w:sz="0" w:space="0" w:color="auto"/>
            <w:right w:val="none" w:sz="0" w:space="0" w:color="auto"/>
          </w:divBdr>
        </w:div>
        <w:div w:id="2004313684">
          <w:marLeft w:val="907"/>
          <w:marRight w:val="0"/>
          <w:marTop w:val="0"/>
          <w:marBottom w:val="0"/>
          <w:divBdr>
            <w:top w:val="none" w:sz="0" w:space="0" w:color="auto"/>
            <w:left w:val="none" w:sz="0" w:space="0" w:color="auto"/>
            <w:bottom w:val="none" w:sz="0" w:space="0" w:color="auto"/>
            <w:right w:val="none" w:sz="0" w:space="0" w:color="auto"/>
          </w:divBdr>
        </w:div>
        <w:div w:id="1337075088">
          <w:marLeft w:val="907"/>
          <w:marRight w:val="0"/>
          <w:marTop w:val="0"/>
          <w:marBottom w:val="0"/>
          <w:divBdr>
            <w:top w:val="none" w:sz="0" w:space="0" w:color="auto"/>
            <w:left w:val="none" w:sz="0" w:space="0" w:color="auto"/>
            <w:bottom w:val="none" w:sz="0" w:space="0" w:color="auto"/>
            <w:right w:val="none" w:sz="0" w:space="0" w:color="auto"/>
          </w:divBdr>
        </w:div>
        <w:div w:id="253638153">
          <w:marLeft w:val="907"/>
          <w:marRight w:val="0"/>
          <w:marTop w:val="0"/>
          <w:marBottom w:val="0"/>
          <w:divBdr>
            <w:top w:val="none" w:sz="0" w:space="0" w:color="auto"/>
            <w:left w:val="none" w:sz="0" w:space="0" w:color="auto"/>
            <w:bottom w:val="none" w:sz="0" w:space="0" w:color="auto"/>
            <w:right w:val="none" w:sz="0" w:space="0" w:color="auto"/>
          </w:divBdr>
        </w:div>
      </w:divsChild>
    </w:div>
    <w:div w:id="726143780">
      <w:bodyDiv w:val="1"/>
      <w:marLeft w:val="0"/>
      <w:marRight w:val="0"/>
      <w:marTop w:val="0"/>
      <w:marBottom w:val="0"/>
      <w:divBdr>
        <w:top w:val="none" w:sz="0" w:space="0" w:color="auto"/>
        <w:left w:val="none" w:sz="0" w:space="0" w:color="auto"/>
        <w:bottom w:val="none" w:sz="0" w:space="0" w:color="auto"/>
        <w:right w:val="none" w:sz="0" w:space="0" w:color="auto"/>
      </w:divBdr>
    </w:div>
    <w:div w:id="155184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elegoo.com/product/elegoo-37-in-1-sensor-module-k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4E216-8B20-4C99-B938-3DB48F0F4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31</Pages>
  <Words>4746</Words>
  <Characters>27055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alfonzo.laya</dc:creator>
  <cp:keywords/>
  <dc:description/>
  <cp:lastModifiedBy>rafael laya</cp:lastModifiedBy>
  <cp:revision>22</cp:revision>
  <cp:lastPrinted>2017-11-15T01:00:00Z</cp:lastPrinted>
  <dcterms:created xsi:type="dcterms:W3CDTF">2017-11-01T21:14:00Z</dcterms:created>
  <dcterms:modified xsi:type="dcterms:W3CDTF">2017-12-12T01:56:00Z</dcterms:modified>
</cp:coreProperties>
</file>