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888" w:rsidRDefault="00280888">
      <w:pPr>
        <w:jc w:val="center"/>
        <w:rPr>
          <w:rFonts w:ascii="Arial" w:hAnsi="Arial" w:cs="Arial"/>
          <w:sz w:val="144"/>
          <w:szCs w:val="144"/>
        </w:rPr>
      </w:pPr>
    </w:p>
    <w:p w:rsidR="00280888" w:rsidRDefault="00280888">
      <w:pPr>
        <w:jc w:val="center"/>
        <w:rPr>
          <w:rFonts w:ascii="Arial" w:hAnsi="Arial" w:cs="Arial"/>
          <w:sz w:val="144"/>
          <w:szCs w:val="144"/>
        </w:rPr>
      </w:pPr>
    </w:p>
    <w:p w:rsidR="00280888" w:rsidRDefault="00B07BF6">
      <w:pPr>
        <w:jc w:val="center"/>
        <w:rPr>
          <w:rFonts w:ascii="Arial" w:hAnsi="Arial" w:cs="Arial"/>
          <w:sz w:val="96"/>
          <w:szCs w:val="96"/>
        </w:rPr>
      </w:pPr>
      <w:r>
        <w:rPr>
          <w:rFonts w:ascii="Arial" w:hAnsi="Arial" w:cs="Arial"/>
          <w:sz w:val="96"/>
          <w:szCs w:val="96"/>
        </w:rPr>
        <w:t>Softpotentiometer Report</w:t>
      </w:r>
    </w:p>
    <w:p w:rsidR="00280888" w:rsidRDefault="00280888">
      <w:pPr>
        <w:jc w:val="center"/>
        <w:rPr>
          <w:rFonts w:ascii="Arial" w:hAnsi="Arial" w:cs="Arial"/>
          <w:sz w:val="144"/>
          <w:szCs w:val="144"/>
        </w:rPr>
      </w:pPr>
    </w:p>
    <w:p w:rsidR="00280888" w:rsidRDefault="00280888">
      <w:pPr>
        <w:jc w:val="center"/>
        <w:rPr>
          <w:rFonts w:ascii="Arial" w:hAnsi="Arial" w:cs="Arial"/>
          <w:sz w:val="144"/>
          <w:szCs w:val="144"/>
        </w:rPr>
      </w:pPr>
    </w:p>
    <w:p w:rsidR="00280888" w:rsidRDefault="00280888">
      <w:pPr>
        <w:jc w:val="center"/>
        <w:rPr>
          <w:rFonts w:ascii="Arial" w:hAnsi="Arial" w:cs="Arial"/>
          <w:sz w:val="36"/>
          <w:szCs w:val="36"/>
        </w:rPr>
      </w:pPr>
    </w:p>
    <w:p w:rsidR="00280888" w:rsidRDefault="00280888">
      <w:pPr>
        <w:rPr>
          <w:rFonts w:ascii="Arial" w:hAnsi="Arial" w:cs="Arial"/>
          <w:sz w:val="36"/>
          <w:szCs w:val="36"/>
        </w:rPr>
      </w:pPr>
    </w:p>
    <w:p w:rsidR="00280888" w:rsidRDefault="00280888">
      <w:pPr>
        <w:rPr>
          <w:rFonts w:ascii="Arial" w:hAnsi="Arial" w:cs="Arial"/>
          <w:sz w:val="36"/>
          <w:szCs w:val="36"/>
        </w:rPr>
      </w:pPr>
    </w:p>
    <w:p w:rsidR="00280888" w:rsidRDefault="00B07BF6">
      <w:pPr>
        <w:jc w:val="center"/>
        <w:rPr>
          <w:rFonts w:ascii="Arial" w:hAnsi="Arial" w:cs="Arial"/>
          <w:sz w:val="36"/>
          <w:szCs w:val="36"/>
        </w:rPr>
      </w:pPr>
      <w:r>
        <w:rPr>
          <w:rFonts w:ascii="Arial" w:hAnsi="Arial" w:cs="Arial"/>
          <w:sz w:val="36"/>
          <w:szCs w:val="36"/>
        </w:rPr>
        <w:t>Rafael Antonio Laya Alfonzo</w:t>
      </w:r>
    </w:p>
    <w:p w:rsidR="00280888" w:rsidRDefault="00B07BF6">
      <w:pPr>
        <w:jc w:val="center"/>
        <w:rPr>
          <w:rFonts w:ascii="Arial" w:hAnsi="Arial" w:cs="Arial"/>
          <w:sz w:val="36"/>
          <w:szCs w:val="36"/>
          <w:lang w:val="en-US"/>
        </w:rPr>
      </w:pPr>
      <w:r>
        <w:rPr>
          <w:rFonts w:ascii="Arial" w:hAnsi="Arial" w:cs="Arial"/>
          <w:sz w:val="36"/>
          <w:szCs w:val="36"/>
          <w:lang w:val="en-US"/>
        </w:rPr>
        <w:t>ENGR102 Intro to Electronics</w:t>
      </w:r>
    </w:p>
    <w:p w:rsidR="00280888" w:rsidRDefault="00B07BF6">
      <w:pPr>
        <w:jc w:val="center"/>
        <w:rPr>
          <w:rFonts w:ascii="Arial" w:hAnsi="Arial" w:cs="Arial"/>
          <w:sz w:val="36"/>
          <w:szCs w:val="36"/>
          <w:lang w:val="en-US"/>
        </w:rPr>
      </w:pPr>
      <w:r>
        <w:rPr>
          <w:rFonts w:ascii="Arial" w:hAnsi="Arial" w:cs="Arial"/>
          <w:sz w:val="36"/>
          <w:szCs w:val="36"/>
          <w:lang w:val="en-US"/>
        </w:rPr>
        <w:t>Shoreline Community College</w:t>
      </w:r>
    </w:p>
    <w:p w:rsidR="00280888" w:rsidRDefault="00B07BF6">
      <w:pPr>
        <w:jc w:val="center"/>
        <w:rPr>
          <w:rFonts w:ascii="Arial" w:hAnsi="Arial" w:cs="Arial"/>
          <w:sz w:val="36"/>
          <w:szCs w:val="36"/>
          <w:lang w:val="en-US"/>
        </w:rPr>
      </w:pPr>
      <w:r>
        <w:rPr>
          <w:rFonts w:ascii="Arial" w:hAnsi="Arial" w:cs="Arial"/>
          <w:sz w:val="36"/>
          <w:szCs w:val="36"/>
          <w:lang w:val="en-US"/>
        </w:rPr>
        <w:t>November 2017</w:t>
      </w:r>
    </w:p>
    <w:p w:rsidR="00280888" w:rsidRDefault="00B07BF6">
      <w:pPr>
        <w:rPr>
          <w:rFonts w:ascii="Arial" w:hAnsi="Arial" w:cs="Arial"/>
          <w:b/>
          <w:sz w:val="24"/>
          <w:szCs w:val="24"/>
          <w:lang w:val="en-US"/>
        </w:rPr>
      </w:pPr>
      <w:r>
        <w:rPr>
          <w:rFonts w:ascii="Arial" w:hAnsi="Arial" w:cs="Arial"/>
          <w:b/>
          <w:sz w:val="24"/>
          <w:szCs w:val="24"/>
          <w:lang w:val="en-US"/>
        </w:rPr>
        <w:lastRenderedPageBreak/>
        <w:t>Setup</w:t>
      </w:r>
    </w:p>
    <w:p w:rsidR="00280888" w:rsidRDefault="00B07BF6">
      <w:pPr>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The following measurements are related to the softpotentiometer found in the Sparkfun SIK kit V2 for Arduino.</w:t>
      </w:r>
    </w:p>
    <w:p w:rsidR="00280888" w:rsidRDefault="00B07BF6">
      <w:pPr>
        <w:jc w:val="center"/>
        <w:rPr>
          <w:rFonts w:ascii="Arial" w:hAnsi="Arial" w:cs="Arial"/>
          <w:sz w:val="24"/>
          <w:szCs w:val="24"/>
          <w:lang w:val="en-US"/>
        </w:rPr>
      </w:pPr>
      <w:r>
        <w:rPr>
          <w:rFonts w:ascii="Arial" w:hAnsi="Arial" w:cs="Arial"/>
          <w:b/>
          <w:noProof/>
          <w:sz w:val="24"/>
          <w:szCs w:val="24"/>
          <w:lang w:val="en-US"/>
        </w:rPr>
        <w:drawing>
          <wp:inline distT="0" distB="0" distL="0" distR="0">
            <wp:extent cx="3355062" cy="3046234"/>
            <wp:effectExtent l="1905"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2325"/>
                    <a:stretch/>
                  </pic:blipFill>
                  <pic:spPr bwMode="auto">
                    <a:xfrm rot="5400000">
                      <a:off x="0" y="0"/>
                      <a:ext cx="3396074" cy="3083471"/>
                    </a:xfrm>
                    <a:prstGeom prst="rect">
                      <a:avLst/>
                    </a:prstGeom>
                    <a:noFill/>
                    <a:ln>
                      <a:noFill/>
                    </a:ln>
                    <a:extLst>
                      <a:ext uri="{53640926-AAD7-44D8-BBD7-CCE9431645EC}">
                        <a14:shadowObscured xmlns:a14="http://schemas.microsoft.com/office/drawing/2010/main"/>
                      </a:ext>
                    </a:extLst>
                  </pic:spPr>
                </pic:pic>
              </a:graphicData>
            </a:graphic>
          </wp:inline>
        </w:drawing>
      </w:r>
    </w:p>
    <w:p w:rsidR="00280888" w:rsidRDefault="00B07BF6">
      <w:pPr>
        <w:jc w:val="center"/>
        <w:rPr>
          <w:rFonts w:ascii="Arial" w:hAnsi="Arial" w:cs="Arial"/>
          <w:sz w:val="24"/>
          <w:szCs w:val="24"/>
          <w:lang w:val="en-US"/>
        </w:rPr>
      </w:pPr>
      <w:r>
        <w:rPr>
          <w:rFonts w:ascii="Arial" w:hAnsi="Arial" w:cs="Arial"/>
          <w:b/>
          <w:sz w:val="24"/>
          <w:szCs w:val="24"/>
          <w:lang w:val="en-US"/>
        </w:rPr>
        <w:t>Figure 1.</w:t>
      </w:r>
      <w:r>
        <w:rPr>
          <w:rFonts w:ascii="Arial" w:hAnsi="Arial" w:cs="Arial"/>
          <w:sz w:val="24"/>
          <w:szCs w:val="24"/>
          <w:lang w:val="en-US"/>
        </w:rPr>
        <w:t xml:space="preserve"> Softpotentiometer</w:t>
      </w:r>
    </w:p>
    <w:p w:rsidR="00280888" w:rsidRDefault="00B07BF6">
      <w:pPr>
        <w:ind w:firstLine="720"/>
        <w:jc w:val="both"/>
        <w:rPr>
          <w:rFonts w:ascii="Arial" w:hAnsi="Arial" w:cs="Arial"/>
          <w:sz w:val="24"/>
          <w:szCs w:val="24"/>
          <w:lang w:val="en-US"/>
        </w:rPr>
      </w:pPr>
      <w:r>
        <w:rPr>
          <w:rFonts w:ascii="Arial" w:hAnsi="Arial" w:cs="Arial"/>
          <w:sz w:val="24"/>
          <w:szCs w:val="24"/>
          <w:lang w:val="en-US"/>
        </w:rPr>
        <w:t>The quantities measured in this section were measured using an Etekcity MSR-R500 Digital Multimeter. The datasheets are found in the resources section. When reading the datasheets consider this soft potentiometer is the 7182 (65</w:t>
      </w:r>
      <w:r>
        <w:rPr>
          <w:rFonts w:ascii="Arial" w:hAnsi="Arial" w:cs="Arial"/>
          <w:sz w:val="24"/>
          <w:szCs w:val="24"/>
          <w:lang w:val="en-US"/>
        </w:rPr>
        <w:t>.22mm of part length. Take also into account that in the websites of each of the sensors you can find many complains of inconsistencies between the datasheets and the products people bought.</w:t>
      </w:r>
    </w:p>
    <w:p w:rsidR="00280888" w:rsidRDefault="00B07BF6">
      <w:pPr>
        <w:ind w:firstLine="720"/>
        <w:jc w:val="center"/>
        <w:rPr>
          <w:rFonts w:ascii="Arial" w:hAnsi="Arial" w:cs="Arial"/>
          <w:sz w:val="24"/>
          <w:szCs w:val="24"/>
          <w:lang w:val="en-US"/>
        </w:rPr>
      </w:pPr>
      <w:r>
        <w:rPr>
          <w:rFonts w:ascii="Arial" w:hAnsi="Arial" w:cs="Arial"/>
          <w:b/>
          <w:noProof/>
          <w:sz w:val="24"/>
          <w:szCs w:val="24"/>
          <w:lang w:val="en-US"/>
        </w:rPr>
        <w:drawing>
          <wp:inline distT="0" distB="0" distL="0" distR="0">
            <wp:extent cx="2711897" cy="2030538"/>
            <wp:effectExtent l="0" t="2223"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2725715" cy="2040884"/>
                    </a:xfrm>
                    <a:prstGeom prst="rect">
                      <a:avLst/>
                    </a:prstGeom>
                    <a:noFill/>
                    <a:ln>
                      <a:noFill/>
                    </a:ln>
                  </pic:spPr>
                </pic:pic>
              </a:graphicData>
            </a:graphic>
          </wp:inline>
        </w:drawing>
      </w:r>
    </w:p>
    <w:p w:rsidR="00280888" w:rsidRDefault="00B07BF6">
      <w:pPr>
        <w:ind w:firstLine="720"/>
        <w:jc w:val="center"/>
        <w:rPr>
          <w:rFonts w:ascii="Arial" w:hAnsi="Arial" w:cs="Arial"/>
          <w:sz w:val="24"/>
          <w:szCs w:val="24"/>
          <w:lang w:val="en-US"/>
        </w:rPr>
      </w:pPr>
      <w:r>
        <w:rPr>
          <w:rFonts w:ascii="Arial" w:hAnsi="Arial" w:cs="Arial"/>
          <w:b/>
          <w:sz w:val="24"/>
          <w:szCs w:val="24"/>
          <w:lang w:val="en-US"/>
        </w:rPr>
        <w:t>Figure 2.</w:t>
      </w:r>
      <w:r>
        <w:rPr>
          <w:rFonts w:ascii="Arial" w:hAnsi="Arial" w:cs="Arial"/>
          <w:sz w:val="24"/>
          <w:szCs w:val="24"/>
          <w:lang w:val="en-US"/>
        </w:rPr>
        <w:t xml:space="preserve"> Etekcity MSR-R500 Multimeter.</w:t>
      </w:r>
    </w:p>
    <w:p w:rsidR="00280888" w:rsidRDefault="00B07BF6">
      <w:pPr>
        <w:rPr>
          <w:rFonts w:ascii="Arial" w:hAnsi="Arial" w:cs="Arial"/>
          <w:sz w:val="24"/>
          <w:szCs w:val="24"/>
          <w:lang w:val="en-US"/>
        </w:rPr>
      </w:pPr>
      <w:r>
        <w:rPr>
          <w:rFonts w:ascii="Arial" w:hAnsi="Arial" w:cs="Arial"/>
          <w:sz w:val="24"/>
          <w:szCs w:val="24"/>
          <w:lang w:val="en-US"/>
        </w:rPr>
        <w:lastRenderedPageBreak/>
        <w:tab/>
        <w:t>The resistance is meas</w:t>
      </w:r>
      <w:r>
        <w:rPr>
          <w:rFonts w:ascii="Arial" w:hAnsi="Arial" w:cs="Arial"/>
          <w:sz w:val="24"/>
          <w:szCs w:val="24"/>
          <w:lang w:val="en-US"/>
        </w:rPr>
        <w:t>ured in kΩ as a function of the displacement of the finger from the top part of the softpotentiometer in direction to its lower part.</w:t>
      </w:r>
    </w:p>
    <w:p w:rsidR="00280888" w:rsidRDefault="00280888">
      <w:pPr>
        <w:rPr>
          <w:rFonts w:ascii="Arial" w:hAnsi="Arial" w:cs="Arial"/>
          <w:sz w:val="24"/>
          <w:szCs w:val="24"/>
          <w:lang w:val="en-US"/>
        </w:rPr>
      </w:pPr>
    </w:p>
    <w:p w:rsidR="00280888" w:rsidRDefault="00B07BF6">
      <w:pPr>
        <w:jc w:val="center"/>
        <w:rPr>
          <w:rFonts w:ascii="Arial" w:hAnsi="Arial" w:cs="Arial"/>
          <w:b/>
          <w:sz w:val="24"/>
          <w:szCs w:val="24"/>
          <w:lang w:val="en-US"/>
        </w:rPr>
      </w:pPr>
      <w:r>
        <w:rPr>
          <w:rFonts w:ascii="Arial" w:hAnsi="Arial" w:cs="Arial"/>
          <w:b/>
          <w:noProof/>
          <w:sz w:val="24"/>
          <w:szCs w:val="24"/>
          <w:lang w:val="en-US"/>
        </w:rPr>
        <w:drawing>
          <wp:inline distT="0" distB="0" distL="0" distR="0">
            <wp:extent cx="5593896" cy="4188441"/>
            <wp:effectExtent l="0" t="0" r="698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1071" cy="4201301"/>
                    </a:xfrm>
                    <a:prstGeom prst="rect">
                      <a:avLst/>
                    </a:prstGeom>
                    <a:noFill/>
                    <a:ln>
                      <a:noFill/>
                    </a:ln>
                  </pic:spPr>
                </pic:pic>
              </a:graphicData>
            </a:graphic>
          </wp:inline>
        </w:drawing>
      </w:r>
    </w:p>
    <w:p w:rsidR="00280888" w:rsidRDefault="00B07BF6">
      <w:pPr>
        <w:jc w:val="center"/>
        <w:rPr>
          <w:rFonts w:ascii="Arial" w:hAnsi="Arial" w:cs="Arial"/>
          <w:sz w:val="24"/>
          <w:szCs w:val="24"/>
          <w:lang w:val="en-US"/>
        </w:rPr>
      </w:pPr>
      <w:r>
        <w:rPr>
          <w:rFonts w:ascii="Arial" w:hAnsi="Arial" w:cs="Arial"/>
          <w:b/>
          <w:sz w:val="24"/>
          <w:szCs w:val="24"/>
          <w:lang w:val="en-US"/>
        </w:rPr>
        <w:t>Figure 3.</w:t>
      </w:r>
      <w:r>
        <w:rPr>
          <w:rFonts w:ascii="Arial" w:hAnsi="Arial" w:cs="Arial"/>
          <w:sz w:val="24"/>
          <w:szCs w:val="24"/>
          <w:lang w:val="en-US"/>
        </w:rPr>
        <w:t xml:space="preserve"> Setup</w:t>
      </w:r>
    </w:p>
    <w:p w:rsidR="00280888" w:rsidRDefault="00B07BF6">
      <w:pPr>
        <w:jc w:val="both"/>
        <w:rPr>
          <w:rFonts w:ascii="Arial" w:hAnsi="Arial" w:cs="Arial"/>
          <w:b/>
          <w:sz w:val="24"/>
          <w:szCs w:val="24"/>
          <w:lang w:val="en-US"/>
        </w:rPr>
      </w:pPr>
      <w:r>
        <w:rPr>
          <w:rFonts w:ascii="Arial" w:hAnsi="Arial" w:cs="Arial"/>
          <w:b/>
          <w:sz w:val="24"/>
          <w:szCs w:val="24"/>
          <w:lang w:val="en-US"/>
        </w:rPr>
        <w:t>Graph and tables</w:t>
      </w:r>
    </w:p>
    <w:p w:rsidR="00280888" w:rsidRDefault="00B07BF6">
      <w:pPr>
        <w:jc w:val="both"/>
        <w:rPr>
          <w:rFonts w:ascii="Arial" w:hAnsi="Arial" w:cs="Arial"/>
          <w:sz w:val="24"/>
          <w:szCs w:val="24"/>
          <w:lang w:val="en-US"/>
        </w:rPr>
      </w:pPr>
      <w:r>
        <w:rPr>
          <w:rFonts w:ascii="Arial" w:hAnsi="Arial" w:cs="Arial"/>
          <w:sz w:val="24"/>
          <w:szCs w:val="24"/>
          <w:lang w:val="en-US"/>
        </w:rPr>
        <w:tab/>
        <w:t>The tables along with the raw data can be found on the SoftPot.xlsx excel file. The g</w:t>
      </w:r>
      <w:r>
        <w:rPr>
          <w:rFonts w:ascii="Arial" w:hAnsi="Arial" w:cs="Arial"/>
          <w:sz w:val="24"/>
          <w:szCs w:val="24"/>
          <w:lang w:val="en-US"/>
        </w:rPr>
        <w:t>raph in this report is also the same graph from the .xlsx file. The graph does not fit into this page and therefore the rest of this page is blank.</w:t>
      </w:r>
    </w:p>
    <w:p w:rsidR="00280888" w:rsidRDefault="00B07BF6">
      <w:pPr>
        <w:jc w:val="center"/>
        <w:rPr>
          <w:rFonts w:ascii="Arial" w:hAnsi="Arial" w:cs="Arial"/>
          <w:sz w:val="24"/>
          <w:szCs w:val="24"/>
          <w:lang w:val="en-US"/>
        </w:rPr>
      </w:pPr>
      <w:r>
        <w:rPr>
          <w:noProof/>
          <w:lang w:val="en-US"/>
        </w:rPr>
        <w:lastRenderedPageBreak/>
        <mc:AlternateContent>
          <mc:Choice Requires="wps">
            <w:drawing>
              <wp:anchor distT="0" distB="0" distL="114300" distR="114300" simplePos="0" relativeHeight="251659264" behindDoc="0" locked="0" layoutInCell="1" allowOverlap="1">
                <wp:simplePos x="0" y="0"/>
                <wp:positionH relativeFrom="column">
                  <wp:posOffset>619125</wp:posOffset>
                </wp:positionH>
                <wp:positionV relativeFrom="paragraph">
                  <wp:posOffset>1072515</wp:posOffset>
                </wp:positionV>
                <wp:extent cx="1847850" cy="1905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847850" cy="1905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id="Rectangle 2" o:spid="_x0000_s1026" style="position:absolute;margin-left:48.75pt;margin-top:84.45pt;width:145.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" fillcolor="white [3212]" strokecolor="white [3212]" strokeweight="1pt"/>
            </w:pict>
          </mc:Fallback>
        </mc:AlternateContent>
      </w:r>
      <w:r>
        <w:rPr>
          <w:noProof/>
          <w:lang w:val="en-US"/>
        </w:rPr>
        <w:drawing>
          <wp:inline distT="0" distB="0" distL="0" distR="0">
            <wp:extent cx="6139180" cy="9120249"/>
            <wp:effectExtent l="0" t="0" r="13970" b="5080"/>
            <wp:docPr id="1" name="Chart 1">
              <a:extLst xmlns:a="http://schemas.openxmlformats.org/drawingml/2006/main">
                <a:ext uri="{FF2B5EF4-FFF2-40B4-BE49-F238E27FC236}">
                  <a16:creationId xmlns:a16="http://schemas.microsoft.com/office/drawing/2014/main" id="{3F4A4FC8-1586-4AAF-A674-14DEFE817C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80888" w:rsidRDefault="00280888">
      <w:pPr>
        <w:jc w:val="both"/>
        <w:rPr>
          <w:rFonts w:ascii="Arial" w:hAnsi="Arial" w:cs="Arial"/>
          <w:sz w:val="24"/>
          <w:szCs w:val="24"/>
          <w:lang w:val="en-US"/>
        </w:rPr>
      </w:pPr>
    </w:p>
    <w:tbl>
      <w:tblPr>
        <w:tblW w:w="9535" w:type="dxa"/>
        <w:tblLook w:val="04A0" w:firstRow="1" w:lastRow="0" w:firstColumn="1" w:lastColumn="0" w:noHBand="0" w:noVBand="1"/>
      </w:tblPr>
      <w:tblGrid>
        <w:gridCol w:w="3760"/>
        <w:gridCol w:w="5775"/>
      </w:tblGrid>
      <w:tr w:rsidR="0066577C" w:rsidRPr="0066577C" w:rsidTr="0066577C">
        <w:trPr>
          <w:trHeight w:val="300"/>
        </w:trPr>
        <w:tc>
          <w:tcPr>
            <w:tcW w:w="3760" w:type="dxa"/>
            <w:tcBorders>
              <w:top w:val="single" w:sz="4" w:space="0" w:color="8EA9DB"/>
              <w:left w:val="single" w:sz="4" w:space="0" w:color="8EA9DB"/>
              <w:bottom w:val="single" w:sz="4" w:space="0" w:color="8EA9DB"/>
              <w:right w:val="nil"/>
            </w:tcBorders>
            <w:shd w:val="clear" w:color="4472C4" w:fill="4472C4"/>
            <w:noWrap/>
            <w:vAlign w:val="bottom"/>
            <w:hideMark/>
          </w:tcPr>
          <w:p w:rsidR="0066577C" w:rsidRPr="0066577C" w:rsidRDefault="0066577C" w:rsidP="0066577C">
            <w:pPr>
              <w:spacing w:after="0" w:line="240" w:lineRule="auto"/>
              <w:jc w:val="center"/>
              <w:rPr>
                <w:rFonts w:ascii="Calibri" w:eastAsia="Times New Roman" w:hAnsi="Calibri" w:cs="Calibri"/>
                <w:b/>
                <w:bCs/>
                <w:color w:val="FFFFFF"/>
                <w:lang w:val="en-US"/>
              </w:rPr>
            </w:pPr>
            <w:r w:rsidRPr="0066577C">
              <w:rPr>
                <w:rFonts w:ascii="Calibri" w:eastAsia="Times New Roman" w:hAnsi="Calibri" w:cs="Calibri"/>
                <w:b/>
                <w:bCs/>
                <w:color w:val="FFFFFF"/>
                <w:lang w:val="en-US"/>
              </w:rPr>
              <w:t>Column1</w:t>
            </w:r>
          </w:p>
        </w:tc>
        <w:tc>
          <w:tcPr>
            <w:tcW w:w="5775" w:type="dxa"/>
            <w:tcBorders>
              <w:top w:val="single" w:sz="4" w:space="0" w:color="8EA9DB"/>
              <w:left w:val="nil"/>
              <w:bottom w:val="single" w:sz="4" w:space="0" w:color="8EA9DB"/>
              <w:right w:val="single" w:sz="4" w:space="0" w:color="8EA9DB"/>
            </w:tcBorders>
            <w:shd w:val="clear" w:color="4472C4" w:fill="4472C4"/>
            <w:noWrap/>
            <w:vAlign w:val="bottom"/>
            <w:hideMark/>
          </w:tcPr>
          <w:p w:rsidR="0066577C" w:rsidRPr="0066577C" w:rsidRDefault="0066577C" w:rsidP="0066577C">
            <w:pPr>
              <w:spacing w:after="0" w:line="240" w:lineRule="auto"/>
              <w:jc w:val="center"/>
              <w:rPr>
                <w:rFonts w:ascii="Calibri" w:eastAsia="Times New Roman" w:hAnsi="Calibri" w:cs="Calibri"/>
                <w:b/>
                <w:bCs/>
                <w:color w:val="FFFFFF"/>
                <w:lang w:val="en-US"/>
              </w:rPr>
            </w:pPr>
            <w:r w:rsidRPr="0066577C">
              <w:rPr>
                <w:rFonts w:ascii="Calibri" w:eastAsia="Times New Roman" w:hAnsi="Calibri" w:cs="Calibri"/>
                <w:b/>
                <w:bCs/>
                <w:color w:val="FFFFFF"/>
                <w:lang w:val="en-US"/>
              </w:rPr>
              <w:t>Column2</w:t>
            </w:r>
          </w:p>
        </w:tc>
      </w:tr>
      <w:tr w:rsidR="0066577C" w:rsidRPr="0066577C" w:rsidTr="0066577C">
        <w:trPr>
          <w:trHeight w:val="300"/>
        </w:trPr>
        <w:tc>
          <w:tcPr>
            <w:tcW w:w="3760" w:type="dxa"/>
            <w:tcBorders>
              <w:top w:val="single" w:sz="4" w:space="0" w:color="8EA9DB"/>
              <w:left w:val="single" w:sz="4" w:space="0" w:color="8EA9DB"/>
              <w:bottom w:val="single" w:sz="4" w:space="0" w:color="8EA9DB"/>
              <w:right w:val="nil"/>
            </w:tcBorders>
            <w:shd w:val="clear" w:color="D9E1F2" w:fill="D9E1F2"/>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r w:rsidRPr="0066577C">
              <w:rPr>
                <w:rFonts w:ascii="Calibri" w:eastAsia="Times New Roman" w:hAnsi="Calibri" w:cs="Calibri"/>
                <w:color w:val="000000"/>
                <w:lang w:val="en-US"/>
              </w:rPr>
              <w:t>Lower limit of detection</w:t>
            </w:r>
          </w:p>
        </w:tc>
        <w:tc>
          <w:tcPr>
            <w:tcW w:w="5775" w:type="dxa"/>
            <w:tcBorders>
              <w:top w:val="single" w:sz="4" w:space="0" w:color="8EA9DB"/>
              <w:left w:val="nil"/>
              <w:bottom w:val="single" w:sz="4" w:space="0" w:color="8EA9DB"/>
              <w:right w:val="single" w:sz="4" w:space="0" w:color="8EA9DB"/>
            </w:tcBorders>
            <w:shd w:val="clear" w:color="D9E1F2" w:fill="D9E1F2"/>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r w:rsidRPr="0066577C">
              <w:rPr>
                <w:rFonts w:ascii="Calibri" w:eastAsia="Times New Roman" w:hAnsi="Calibri" w:cs="Calibri"/>
                <w:color w:val="000000"/>
                <w:lang w:val="en-US"/>
              </w:rPr>
              <w:t>0.25 cm</w:t>
            </w:r>
          </w:p>
        </w:tc>
      </w:tr>
      <w:tr w:rsidR="0066577C" w:rsidRPr="0066577C" w:rsidTr="0066577C">
        <w:trPr>
          <w:trHeight w:val="300"/>
        </w:trPr>
        <w:tc>
          <w:tcPr>
            <w:tcW w:w="3760" w:type="dxa"/>
            <w:tcBorders>
              <w:top w:val="single" w:sz="4" w:space="0" w:color="8EA9DB"/>
              <w:left w:val="single" w:sz="4" w:space="0" w:color="8EA9DB"/>
              <w:bottom w:val="single" w:sz="4" w:space="0" w:color="8EA9DB"/>
              <w:right w:val="nil"/>
            </w:tcBorders>
            <w:shd w:val="clear" w:color="auto" w:fill="auto"/>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r w:rsidRPr="0066577C">
              <w:rPr>
                <w:rFonts w:ascii="Calibri" w:eastAsia="Times New Roman" w:hAnsi="Calibri" w:cs="Calibri"/>
                <w:color w:val="000000"/>
                <w:lang w:val="en-US"/>
              </w:rPr>
              <w:t>Upper limit of detection</w:t>
            </w:r>
          </w:p>
        </w:tc>
        <w:tc>
          <w:tcPr>
            <w:tcW w:w="5775" w:type="dxa"/>
            <w:tcBorders>
              <w:top w:val="single" w:sz="4" w:space="0" w:color="8EA9DB"/>
              <w:left w:val="nil"/>
              <w:bottom w:val="single" w:sz="4" w:space="0" w:color="8EA9DB"/>
              <w:right w:val="single" w:sz="4" w:space="0" w:color="8EA9DB"/>
            </w:tcBorders>
            <w:shd w:val="clear" w:color="auto" w:fill="auto"/>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r w:rsidRPr="0066577C">
              <w:rPr>
                <w:rFonts w:ascii="Calibri" w:eastAsia="Times New Roman" w:hAnsi="Calibri" w:cs="Calibri"/>
                <w:color w:val="000000"/>
                <w:lang w:val="en-US"/>
              </w:rPr>
              <w:t>5 cm</w:t>
            </w:r>
          </w:p>
        </w:tc>
      </w:tr>
      <w:tr w:rsidR="0066577C" w:rsidRPr="0066577C" w:rsidTr="0066577C">
        <w:trPr>
          <w:trHeight w:val="300"/>
        </w:trPr>
        <w:tc>
          <w:tcPr>
            <w:tcW w:w="3760" w:type="dxa"/>
            <w:tcBorders>
              <w:top w:val="single" w:sz="4" w:space="0" w:color="8EA9DB"/>
              <w:left w:val="single" w:sz="4" w:space="0" w:color="8EA9DB"/>
              <w:bottom w:val="single" w:sz="4" w:space="0" w:color="8EA9DB"/>
              <w:right w:val="nil"/>
            </w:tcBorders>
            <w:shd w:val="clear" w:color="D9E1F2" w:fill="D9E1F2"/>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r w:rsidRPr="0066577C">
              <w:rPr>
                <w:rFonts w:ascii="Calibri" w:eastAsia="Times New Roman" w:hAnsi="Calibri" w:cs="Calibri"/>
                <w:color w:val="000000"/>
                <w:lang w:val="en-US"/>
              </w:rPr>
              <w:t>Offset Error</w:t>
            </w:r>
          </w:p>
        </w:tc>
        <w:tc>
          <w:tcPr>
            <w:tcW w:w="5775" w:type="dxa"/>
            <w:tcBorders>
              <w:top w:val="single" w:sz="4" w:space="0" w:color="8EA9DB"/>
              <w:left w:val="nil"/>
              <w:bottom w:val="single" w:sz="4" w:space="0" w:color="8EA9DB"/>
              <w:right w:val="single" w:sz="4" w:space="0" w:color="8EA9DB"/>
            </w:tcBorders>
            <w:shd w:val="clear" w:color="D9E1F2" w:fill="D9E1F2"/>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r w:rsidRPr="0066577C">
              <w:rPr>
                <w:rFonts w:ascii="Calibri" w:eastAsia="Times New Roman" w:hAnsi="Calibri" w:cs="Calibri"/>
                <w:color w:val="000000"/>
                <w:lang w:val="en-US"/>
              </w:rPr>
              <w:t xml:space="preserve">-0.4855 </w:t>
            </w:r>
            <w:proofErr w:type="spellStart"/>
            <w:r w:rsidRPr="0066577C">
              <w:rPr>
                <w:rFonts w:ascii="Calibri" w:eastAsia="Times New Roman" w:hAnsi="Calibri" w:cs="Calibri"/>
                <w:color w:val="000000"/>
                <w:lang w:val="en-US"/>
              </w:rPr>
              <w:t>kΩ</w:t>
            </w:r>
            <w:proofErr w:type="spellEnd"/>
          </w:p>
        </w:tc>
      </w:tr>
      <w:tr w:rsidR="0066577C" w:rsidRPr="0066577C" w:rsidTr="0066577C">
        <w:trPr>
          <w:trHeight w:val="300"/>
        </w:trPr>
        <w:tc>
          <w:tcPr>
            <w:tcW w:w="3760" w:type="dxa"/>
            <w:tcBorders>
              <w:top w:val="single" w:sz="4" w:space="0" w:color="8EA9DB"/>
              <w:left w:val="single" w:sz="4" w:space="0" w:color="8EA9DB"/>
              <w:bottom w:val="single" w:sz="4" w:space="0" w:color="8EA9DB"/>
              <w:right w:val="nil"/>
            </w:tcBorders>
            <w:shd w:val="clear" w:color="auto" w:fill="auto"/>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r w:rsidRPr="0066577C">
              <w:rPr>
                <w:rFonts w:ascii="Calibri" w:eastAsia="Times New Roman" w:hAnsi="Calibri" w:cs="Calibri"/>
                <w:color w:val="000000"/>
                <w:lang w:val="en-US"/>
              </w:rPr>
              <w:t>Ideal Transfer Function Curve</w:t>
            </w:r>
          </w:p>
        </w:tc>
        <w:tc>
          <w:tcPr>
            <w:tcW w:w="5775" w:type="dxa"/>
            <w:tcBorders>
              <w:top w:val="single" w:sz="4" w:space="0" w:color="8EA9DB"/>
              <w:left w:val="nil"/>
              <w:bottom w:val="single" w:sz="4" w:space="0" w:color="8EA9DB"/>
              <w:right w:val="single" w:sz="4" w:space="0" w:color="8EA9DB"/>
            </w:tcBorders>
            <w:shd w:val="clear" w:color="auto" w:fill="auto"/>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r w:rsidRPr="0066577C">
              <w:rPr>
                <w:rFonts w:ascii="Calibri" w:eastAsia="Times New Roman" w:hAnsi="Calibri" w:cs="Calibri"/>
                <w:color w:val="000000"/>
                <w:lang w:val="en-US"/>
              </w:rPr>
              <w:t>y = 1.9491x - 0.4855</w:t>
            </w:r>
          </w:p>
        </w:tc>
      </w:tr>
      <w:tr w:rsidR="0066577C" w:rsidRPr="0066577C" w:rsidTr="0066577C">
        <w:trPr>
          <w:trHeight w:val="300"/>
        </w:trPr>
        <w:tc>
          <w:tcPr>
            <w:tcW w:w="3760" w:type="dxa"/>
            <w:tcBorders>
              <w:top w:val="single" w:sz="4" w:space="0" w:color="8EA9DB"/>
              <w:left w:val="single" w:sz="4" w:space="0" w:color="8EA9DB"/>
              <w:bottom w:val="single" w:sz="4" w:space="0" w:color="8EA9DB"/>
              <w:right w:val="nil"/>
            </w:tcBorders>
            <w:shd w:val="clear" w:color="D9E1F2" w:fill="D9E1F2"/>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r w:rsidRPr="0066577C">
              <w:rPr>
                <w:rFonts w:ascii="Calibri" w:eastAsia="Times New Roman" w:hAnsi="Calibri" w:cs="Calibri"/>
                <w:color w:val="000000"/>
                <w:lang w:val="en-US"/>
              </w:rPr>
              <w:t xml:space="preserve">Error at each point (xi, </w:t>
            </w:r>
            <w:proofErr w:type="spellStart"/>
            <w:r w:rsidRPr="0066577C">
              <w:rPr>
                <w:rFonts w:ascii="Calibri" w:eastAsia="Times New Roman" w:hAnsi="Calibri" w:cs="Calibri"/>
                <w:color w:val="000000"/>
                <w:lang w:val="en-US"/>
              </w:rPr>
              <w:t>Ri</w:t>
            </w:r>
            <w:proofErr w:type="spellEnd"/>
            <w:r w:rsidRPr="0066577C">
              <w:rPr>
                <w:rFonts w:ascii="Calibri" w:eastAsia="Times New Roman" w:hAnsi="Calibri" w:cs="Calibri"/>
                <w:color w:val="000000"/>
                <w:lang w:val="en-US"/>
              </w:rPr>
              <w:t>)</w:t>
            </w:r>
          </w:p>
        </w:tc>
        <w:tc>
          <w:tcPr>
            <w:tcW w:w="5775" w:type="dxa"/>
            <w:tcBorders>
              <w:top w:val="single" w:sz="4" w:space="0" w:color="8EA9DB"/>
              <w:left w:val="nil"/>
              <w:bottom w:val="single" w:sz="4" w:space="0" w:color="8EA9DB"/>
              <w:right w:val="single" w:sz="4" w:space="0" w:color="8EA9DB"/>
            </w:tcBorders>
            <w:shd w:val="clear" w:color="D9E1F2" w:fill="D9E1F2"/>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proofErr w:type="spellStart"/>
            <w:r w:rsidRPr="0066577C">
              <w:rPr>
                <w:rFonts w:ascii="Calibri" w:eastAsia="Times New Roman" w:hAnsi="Calibri" w:cs="Calibri"/>
                <w:color w:val="000000"/>
                <w:lang w:val="en-US"/>
              </w:rPr>
              <w:t>Ri</w:t>
            </w:r>
            <w:proofErr w:type="spellEnd"/>
            <w:r w:rsidRPr="0066577C">
              <w:rPr>
                <w:rFonts w:ascii="Calibri" w:eastAsia="Times New Roman" w:hAnsi="Calibri" w:cs="Calibri"/>
                <w:color w:val="000000"/>
                <w:lang w:val="en-US"/>
              </w:rPr>
              <w:t xml:space="preserve"> - y(xi)</w:t>
            </w:r>
          </w:p>
        </w:tc>
      </w:tr>
      <w:tr w:rsidR="0066577C" w:rsidRPr="0066577C" w:rsidTr="0066577C">
        <w:trPr>
          <w:trHeight w:val="300"/>
        </w:trPr>
        <w:tc>
          <w:tcPr>
            <w:tcW w:w="3760" w:type="dxa"/>
            <w:tcBorders>
              <w:top w:val="single" w:sz="4" w:space="0" w:color="8EA9DB"/>
              <w:left w:val="single" w:sz="4" w:space="0" w:color="8EA9DB"/>
              <w:bottom w:val="single" w:sz="4" w:space="0" w:color="8EA9DB"/>
              <w:right w:val="nil"/>
            </w:tcBorders>
            <w:shd w:val="clear" w:color="auto" w:fill="auto"/>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r w:rsidRPr="0066577C">
              <w:rPr>
                <w:rFonts w:ascii="Calibri" w:eastAsia="Times New Roman" w:hAnsi="Calibri" w:cs="Calibri"/>
                <w:color w:val="000000"/>
                <w:lang w:val="en-US"/>
              </w:rPr>
              <w:t>Standard deviation of positive errors</w:t>
            </w:r>
          </w:p>
        </w:tc>
        <w:tc>
          <w:tcPr>
            <w:tcW w:w="5775" w:type="dxa"/>
            <w:tcBorders>
              <w:top w:val="single" w:sz="4" w:space="0" w:color="8EA9DB"/>
              <w:left w:val="nil"/>
              <w:bottom w:val="single" w:sz="4" w:space="0" w:color="8EA9DB"/>
              <w:right w:val="single" w:sz="4" w:space="0" w:color="8EA9DB"/>
            </w:tcBorders>
            <w:shd w:val="clear" w:color="auto" w:fill="auto"/>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r w:rsidRPr="0066577C">
              <w:rPr>
                <w:rFonts w:ascii="Calibri" w:eastAsia="Times New Roman" w:hAnsi="Calibri" w:cs="Calibri"/>
                <w:color w:val="000000"/>
                <w:lang w:val="en-US"/>
              </w:rPr>
              <w:t>0.19</w:t>
            </w:r>
          </w:p>
        </w:tc>
      </w:tr>
      <w:tr w:rsidR="0066577C" w:rsidRPr="0066577C" w:rsidTr="0066577C">
        <w:trPr>
          <w:trHeight w:val="300"/>
        </w:trPr>
        <w:tc>
          <w:tcPr>
            <w:tcW w:w="3760" w:type="dxa"/>
            <w:tcBorders>
              <w:top w:val="single" w:sz="4" w:space="0" w:color="8EA9DB"/>
              <w:left w:val="single" w:sz="4" w:space="0" w:color="8EA9DB"/>
              <w:bottom w:val="single" w:sz="4" w:space="0" w:color="8EA9DB"/>
              <w:right w:val="nil"/>
            </w:tcBorders>
            <w:shd w:val="clear" w:color="D9E1F2" w:fill="D9E1F2"/>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r w:rsidRPr="0066577C">
              <w:rPr>
                <w:rFonts w:ascii="Calibri" w:eastAsia="Times New Roman" w:hAnsi="Calibri" w:cs="Calibri"/>
                <w:color w:val="000000"/>
                <w:lang w:val="en-US"/>
              </w:rPr>
              <w:t>Standard deviation of negative errors</w:t>
            </w:r>
          </w:p>
        </w:tc>
        <w:tc>
          <w:tcPr>
            <w:tcW w:w="5775" w:type="dxa"/>
            <w:tcBorders>
              <w:top w:val="single" w:sz="4" w:space="0" w:color="8EA9DB"/>
              <w:left w:val="nil"/>
              <w:bottom w:val="single" w:sz="4" w:space="0" w:color="8EA9DB"/>
              <w:right w:val="single" w:sz="4" w:space="0" w:color="8EA9DB"/>
            </w:tcBorders>
            <w:shd w:val="clear" w:color="D9E1F2" w:fill="D9E1F2"/>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r w:rsidRPr="0066577C">
              <w:rPr>
                <w:rFonts w:ascii="Calibri" w:eastAsia="Times New Roman" w:hAnsi="Calibri" w:cs="Calibri"/>
                <w:color w:val="000000"/>
                <w:lang w:val="en-US"/>
              </w:rPr>
              <w:t>0.10</w:t>
            </w:r>
          </w:p>
        </w:tc>
      </w:tr>
      <w:tr w:rsidR="0066577C" w:rsidRPr="0066577C" w:rsidTr="0066577C">
        <w:trPr>
          <w:trHeight w:val="300"/>
        </w:trPr>
        <w:tc>
          <w:tcPr>
            <w:tcW w:w="3760" w:type="dxa"/>
            <w:tcBorders>
              <w:top w:val="single" w:sz="4" w:space="0" w:color="8EA9DB"/>
              <w:left w:val="single" w:sz="4" w:space="0" w:color="8EA9DB"/>
              <w:bottom w:val="single" w:sz="4" w:space="0" w:color="8EA9DB"/>
              <w:right w:val="nil"/>
            </w:tcBorders>
            <w:shd w:val="clear" w:color="auto" w:fill="auto"/>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r w:rsidRPr="0066577C">
              <w:rPr>
                <w:rFonts w:ascii="Calibri" w:eastAsia="Times New Roman" w:hAnsi="Calibri" w:cs="Calibri"/>
                <w:color w:val="000000"/>
                <w:lang w:val="en-US"/>
              </w:rPr>
              <w:t>Standard deviation</w:t>
            </w:r>
          </w:p>
        </w:tc>
        <w:tc>
          <w:tcPr>
            <w:tcW w:w="5775" w:type="dxa"/>
            <w:tcBorders>
              <w:top w:val="single" w:sz="4" w:space="0" w:color="8EA9DB"/>
              <w:left w:val="nil"/>
              <w:bottom w:val="single" w:sz="4" w:space="0" w:color="8EA9DB"/>
              <w:right w:val="single" w:sz="4" w:space="0" w:color="8EA9DB"/>
            </w:tcBorders>
            <w:shd w:val="clear" w:color="auto" w:fill="auto"/>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r w:rsidRPr="0066577C">
              <w:rPr>
                <w:rFonts w:ascii="Calibri" w:eastAsia="Times New Roman" w:hAnsi="Calibri" w:cs="Calibri"/>
                <w:color w:val="000000"/>
                <w:lang w:val="en-US"/>
              </w:rPr>
              <w:t>0.24</w:t>
            </w:r>
          </w:p>
        </w:tc>
      </w:tr>
      <w:tr w:rsidR="0066577C" w:rsidRPr="0066577C" w:rsidTr="0066577C">
        <w:trPr>
          <w:trHeight w:val="300"/>
        </w:trPr>
        <w:tc>
          <w:tcPr>
            <w:tcW w:w="3760" w:type="dxa"/>
            <w:tcBorders>
              <w:top w:val="single" w:sz="4" w:space="0" w:color="8EA9DB"/>
              <w:left w:val="single" w:sz="4" w:space="0" w:color="8EA9DB"/>
              <w:bottom w:val="single" w:sz="4" w:space="0" w:color="8EA9DB"/>
              <w:right w:val="nil"/>
            </w:tcBorders>
            <w:shd w:val="clear" w:color="D9E1F2" w:fill="D9E1F2"/>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r w:rsidRPr="0066577C">
              <w:rPr>
                <w:rFonts w:ascii="Calibri" w:eastAsia="Times New Roman" w:hAnsi="Calibri" w:cs="Calibri"/>
                <w:color w:val="000000"/>
                <w:lang w:val="en-US"/>
              </w:rPr>
              <w:t>Y-intercept of upper line</w:t>
            </w:r>
          </w:p>
        </w:tc>
        <w:tc>
          <w:tcPr>
            <w:tcW w:w="5775" w:type="dxa"/>
            <w:tcBorders>
              <w:top w:val="single" w:sz="4" w:space="0" w:color="8EA9DB"/>
              <w:left w:val="nil"/>
              <w:bottom w:val="single" w:sz="4" w:space="0" w:color="8EA9DB"/>
              <w:right w:val="single" w:sz="4" w:space="0" w:color="8EA9DB"/>
            </w:tcBorders>
            <w:shd w:val="clear" w:color="D9E1F2" w:fill="D9E1F2"/>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r w:rsidRPr="0066577C">
              <w:rPr>
                <w:rFonts w:ascii="Calibri" w:eastAsia="Times New Roman" w:hAnsi="Calibri" w:cs="Calibri"/>
                <w:color w:val="000000"/>
                <w:lang w:val="en-US"/>
              </w:rPr>
              <w:t>-0.06</w:t>
            </w:r>
          </w:p>
        </w:tc>
      </w:tr>
      <w:tr w:rsidR="0066577C" w:rsidRPr="0066577C" w:rsidTr="0066577C">
        <w:trPr>
          <w:trHeight w:val="300"/>
        </w:trPr>
        <w:tc>
          <w:tcPr>
            <w:tcW w:w="3760" w:type="dxa"/>
            <w:tcBorders>
              <w:top w:val="single" w:sz="4" w:space="0" w:color="8EA9DB"/>
              <w:left w:val="single" w:sz="4" w:space="0" w:color="8EA9DB"/>
              <w:bottom w:val="single" w:sz="4" w:space="0" w:color="8EA9DB"/>
              <w:right w:val="nil"/>
            </w:tcBorders>
            <w:shd w:val="clear" w:color="auto" w:fill="auto"/>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r w:rsidRPr="0066577C">
              <w:rPr>
                <w:rFonts w:ascii="Calibri" w:eastAsia="Times New Roman" w:hAnsi="Calibri" w:cs="Calibri"/>
                <w:color w:val="000000"/>
                <w:lang w:val="en-US"/>
              </w:rPr>
              <w:t>Y-intercept of lower line</w:t>
            </w:r>
          </w:p>
        </w:tc>
        <w:tc>
          <w:tcPr>
            <w:tcW w:w="5775" w:type="dxa"/>
            <w:tcBorders>
              <w:top w:val="single" w:sz="4" w:space="0" w:color="8EA9DB"/>
              <w:left w:val="nil"/>
              <w:bottom w:val="single" w:sz="4" w:space="0" w:color="8EA9DB"/>
              <w:right w:val="single" w:sz="4" w:space="0" w:color="8EA9DB"/>
            </w:tcBorders>
            <w:shd w:val="clear" w:color="auto" w:fill="auto"/>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r w:rsidRPr="0066577C">
              <w:rPr>
                <w:rFonts w:ascii="Calibri" w:eastAsia="Times New Roman" w:hAnsi="Calibri" w:cs="Calibri"/>
                <w:color w:val="000000"/>
                <w:lang w:val="en-US"/>
              </w:rPr>
              <w:t>-0.82</w:t>
            </w:r>
          </w:p>
        </w:tc>
      </w:tr>
      <w:tr w:rsidR="0066577C" w:rsidRPr="0066577C" w:rsidTr="0066577C">
        <w:trPr>
          <w:trHeight w:val="300"/>
        </w:trPr>
        <w:tc>
          <w:tcPr>
            <w:tcW w:w="3760" w:type="dxa"/>
            <w:tcBorders>
              <w:top w:val="single" w:sz="4" w:space="0" w:color="8EA9DB"/>
              <w:left w:val="single" w:sz="4" w:space="0" w:color="8EA9DB"/>
              <w:bottom w:val="single" w:sz="4" w:space="0" w:color="8EA9DB"/>
              <w:right w:val="nil"/>
            </w:tcBorders>
            <w:shd w:val="clear" w:color="D9E1F2" w:fill="D9E1F2"/>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r w:rsidRPr="0066577C">
              <w:rPr>
                <w:rFonts w:ascii="Calibri" w:eastAsia="Times New Roman" w:hAnsi="Calibri" w:cs="Calibri"/>
                <w:color w:val="000000"/>
                <w:lang w:val="en-US"/>
              </w:rPr>
              <w:t>Upper line</w:t>
            </w:r>
          </w:p>
        </w:tc>
        <w:tc>
          <w:tcPr>
            <w:tcW w:w="5775" w:type="dxa"/>
            <w:tcBorders>
              <w:top w:val="single" w:sz="4" w:space="0" w:color="8EA9DB"/>
              <w:left w:val="nil"/>
              <w:bottom w:val="single" w:sz="4" w:space="0" w:color="8EA9DB"/>
              <w:right w:val="single" w:sz="4" w:space="0" w:color="8EA9DB"/>
            </w:tcBorders>
            <w:shd w:val="clear" w:color="D9E1F2" w:fill="D9E1F2"/>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r w:rsidRPr="0066577C">
              <w:rPr>
                <w:rFonts w:ascii="Calibri" w:eastAsia="Times New Roman" w:hAnsi="Calibri" w:cs="Calibri"/>
                <w:color w:val="000000"/>
                <w:lang w:val="en-US"/>
              </w:rPr>
              <w:t>y = 1.9491x - 0.06</w:t>
            </w:r>
          </w:p>
        </w:tc>
      </w:tr>
      <w:tr w:rsidR="0066577C" w:rsidRPr="0066577C" w:rsidTr="0066577C">
        <w:trPr>
          <w:trHeight w:val="300"/>
        </w:trPr>
        <w:tc>
          <w:tcPr>
            <w:tcW w:w="3760" w:type="dxa"/>
            <w:tcBorders>
              <w:top w:val="single" w:sz="4" w:space="0" w:color="8EA9DB"/>
              <w:left w:val="single" w:sz="4" w:space="0" w:color="8EA9DB"/>
              <w:bottom w:val="single" w:sz="4" w:space="0" w:color="8EA9DB"/>
              <w:right w:val="nil"/>
            </w:tcBorders>
            <w:shd w:val="clear" w:color="auto" w:fill="auto"/>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r w:rsidRPr="0066577C">
              <w:rPr>
                <w:rFonts w:ascii="Calibri" w:eastAsia="Times New Roman" w:hAnsi="Calibri" w:cs="Calibri"/>
                <w:color w:val="000000"/>
                <w:lang w:val="en-US"/>
              </w:rPr>
              <w:t>Lower line</w:t>
            </w:r>
          </w:p>
        </w:tc>
        <w:tc>
          <w:tcPr>
            <w:tcW w:w="5775" w:type="dxa"/>
            <w:tcBorders>
              <w:top w:val="single" w:sz="4" w:space="0" w:color="8EA9DB"/>
              <w:left w:val="nil"/>
              <w:bottom w:val="single" w:sz="4" w:space="0" w:color="8EA9DB"/>
              <w:right w:val="single" w:sz="4" w:space="0" w:color="8EA9DB"/>
            </w:tcBorders>
            <w:shd w:val="clear" w:color="auto" w:fill="auto"/>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r w:rsidRPr="0066577C">
              <w:rPr>
                <w:rFonts w:ascii="Calibri" w:eastAsia="Times New Roman" w:hAnsi="Calibri" w:cs="Calibri"/>
                <w:color w:val="000000"/>
                <w:lang w:val="en-US"/>
              </w:rPr>
              <w:t>y = 1.9491x - 0.82</w:t>
            </w:r>
          </w:p>
        </w:tc>
      </w:tr>
      <w:tr w:rsidR="0066577C" w:rsidRPr="0066577C" w:rsidTr="0066577C">
        <w:trPr>
          <w:trHeight w:val="300"/>
        </w:trPr>
        <w:tc>
          <w:tcPr>
            <w:tcW w:w="3760" w:type="dxa"/>
            <w:tcBorders>
              <w:top w:val="single" w:sz="4" w:space="0" w:color="8EA9DB"/>
              <w:left w:val="single" w:sz="4" w:space="0" w:color="8EA9DB"/>
              <w:bottom w:val="single" w:sz="4" w:space="0" w:color="8EA9DB"/>
              <w:right w:val="nil"/>
            </w:tcBorders>
            <w:shd w:val="clear" w:color="D9E1F2" w:fill="D9E1F2"/>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r w:rsidRPr="0066577C">
              <w:rPr>
                <w:rFonts w:ascii="Calibri" w:eastAsia="Times New Roman" w:hAnsi="Calibri" w:cs="Calibri"/>
                <w:color w:val="000000"/>
                <w:lang w:val="en-US"/>
              </w:rPr>
              <w:t>Coefficient of Linear Relationship</w:t>
            </w:r>
          </w:p>
        </w:tc>
        <w:tc>
          <w:tcPr>
            <w:tcW w:w="5775" w:type="dxa"/>
            <w:tcBorders>
              <w:top w:val="single" w:sz="4" w:space="0" w:color="8EA9DB"/>
              <w:left w:val="nil"/>
              <w:bottom w:val="single" w:sz="4" w:space="0" w:color="8EA9DB"/>
              <w:right w:val="single" w:sz="4" w:space="0" w:color="8EA9DB"/>
            </w:tcBorders>
            <w:shd w:val="clear" w:color="D9E1F2" w:fill="D9E1F2"/>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r w:rsidRPr="0066577C">
              <w:rPr>
                <w:rFonts w:ascii="Calibri" w:eastAsia="Times New Roman" w:hAnsi="Calibri" w:cs="Calibri"/>
                <w:color w:val="000000"/>
                <w:lang w:val="en-US"/>
              </w:rPr>
              <w:t>R^2 = 0.9947</w:t>
            </w:r>
          </w:p>
        </w:tc>
      </w:tr>
    </w:tbl>
    <w:p w:rsidR="0066577C" w:rsidRDefault="0066577C">
      <w:pPr>
        <w:jc w:val="both"/>
        <w:rPr>
          <w:rFonts w:ascii="Arial" w:hAnsi="Arial" w:cs="Arial"/>
          <w:b/>
          <w:sz w:val="24"/>
          <w:szCs w:val="24"/>
          <w:lang w:val="en-US"/>
        </w:rPr>
      </w:pPr>
    </w:p>
    <w:p w:rsidR="00280888" w:rsidRDefault="00B07BF6">
      <w:pPr>
        <w:jc w:val="both"/>
        <w:rPr>
          <w:rFonts w:ascii="Arial" w:hAnsi="Arial" w:cs="Arial"/>
          <w:b/>
          <w:sz w:val="24"/>
          <w:szCs w:val="24"/>
          <w:lang w:val="en-US"/>
        </w:rPr>
      </w:pPr>
      <w:r>
        <w:rPr>
          <w:rFonts w:ascii="Arial" w:hAnsi="Arial" w:cs="Arial"/>
          <w:b/>
          <w:sz w:val="24"/>
          <w:szCs w:val="24"/>
          <w:lang w:val="en-US"/>
        </w:rPr>
        <w:t>Excel</w:t>
      </w:r>
    </w:p>
    <w:p w:rsidR="00280888" w:rsidRDefault="00B07BF6">
      <w:pPr>
        <w:jc w:val="both"/>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The excel report is also included as a separate file in the submission documents.</w:t>
      </w:r>
    </w:p>
    <w:tbl>
      <w:tblPr>
        <w:tblW w:w="9275" w:type="dxa"/>
        <w:tblLook w:val="04A0" w:firstRow="1" w:lastRow="0" w:firstColumn="1" w:lastColumn="0" w:noHBand="0" w:noVBand="1"/>
      </w:tblPr>
      <w:tblGrid>
        <w:gridCol w:w="5989"/>
        <w:gridCol w:w="3286"/>
      </w:tblGrid>
      <w:tr w:rsidR="00280888">
        <w:trPr>
          <w:trHeight w:val="336"/>
        </w:trPr>
        <w:tc>
          <w:tcPr>
            <w:tcW w:w="5989" w:type="dxa"/>
            <w:tcBorders>
              <w:top w:val="single" w:sz="4" w:space="0" w:color="8EA9DB"/>
              <w:left w:val="single" w:sz="4" w:space="0" w:color="8EA9DB"/>
              <w:bottom w:val="single" w:sz="4" w:space="0" w:color="8EA9DB"/>
              <w:right w:val="nil"/>
            </w:tcBorders>
            <w:shd w:val="clear" w:color="4472C4" w:fill="4472C4"/>
            <w:noWrap/>
            <w:vAlign w:val="bottom"/>
            <w:hideMark/>
          </w:tcPr>
          <w:p w:rsidR="00280888" w:rsidRDefault="00B07BF6">
            <w:pPr>
              <w:spacing w:after="0" w:line="240" w:lineRule="auto"/>
              <w:jc w:val="center"/>
              <w:rPr>
                <w:rFonts w:ascii="Calibri" w:eastAsia="Times New Roman" w:hAnsi="Calibri" w:cs="Calibri"/>
                <w:b/>
                <w:bCs/>
                <w:color w:val="FFFFFF"/>
                <w:lang w:val="en-US"/>
              </w:rPr>
            </w:pPr>
            <w:r>
              <w:rPr>
                <w:rFonts w:ascii="Calibri" w:eastAsia="Times New Roman" w:hAnsi="Calibri" w:cs="Calibri"/>
                <w:b/>
                <w:bCs/>
                <w:color w:val="FFFFFF"/>
                <w:lang w:val="en-US"/>
              </w:rPr>
              <w:t xml:space="preserve">Displacement (cm from top to </w:t>
            </w:r>
            <w:r>
              <w:rPr>
                <w:rFonts w:ascii="Calibri" w:eastAsia="Times New Roman" w:hAnsi="Calibri" w:cs="Calibri"/>
                <w:b/>
                <w:bCs/>
                <w:color w:val="FFFFFF"/>
                <w:lang w:val="en-US"/>
              </w:rPr>
              <w:t>bottom)</w:t>
            </w:r>
          </w:p>
        </w:tc>
        <w:tc>
          <w:tcPr>
            <w:tcW w:w="3286" w:type="dxa"/>
            <w:tcBorders>
              <w:top w:val="single" w:sz="4" w:space="0" w:color="8EA9DB"/>
              <w:left w:val="nil"/>
              <w:bottom w:val="single" w:sz="4" w:space="0" w:color="8EA9DB"/>
              <w:right w:val="single" w:sz="4" w:space="0" w:color="8EA9DB"/>
            </w:tcBorders>
            <w:shd w:val="clear" w:color="4472C4" w:fill="4472C4"/>
            <w:noWrap/>
            <w:vAlign w:val="bottom"/>
            <w:hideMark/>
          </w:tcPr>
          <w:p w:rsidR="00280888" w:rsidRDefault="00B07BF6">
            <w:pPr>
              <w:spacing w:after="0" w:line="240" w:lineRule="auto"/>
              <w:jc w:val="center"/>
              <w:rPr>
                <w:rFonts w:ascii="Calibri" w:eastAsia="Times New Roman" w:hAnsi="Calibri" w:cs="Calibri"/>
                <w:b/>
                <w:bCs/>
                <w:color w:val="FFFFFF"/>
                <w:lang w:val="en-US"/>
              </w:rPr>
            </w:pPr>
            <w:r>
              <w:rPr>
                <w:rFonts w:ascii="Calibri" w:eastAsia="Times New Roman" w:hAnsi="Calibri" w:cs="Calibri"/>
                <w:b/>
                <w:bCs/>
                <w:color w:val="FFFFFF"/>
                <w:lang w:val="en-US"/>
              </w:rPr>
              <w:t>Resistance (kΩ)</w:t>
            </w:r>
          </w:p>
        </w:tc>
      </w:tr>
      <w:tr w:rsidR="00280888">
        <w:trPr>
          <w:trHeight w:val="336"/>
        </w:trPr>
        <w:tc>
          <w:tcPr>
            <w:tcW w:w="5989" w:type="dxa"/>
            <w:tcBorders>
              <w:top w:val="single" w:sz="4" w:space="0" w:color="8EA9DB"/>
              <w:left w:val="single" w:sz="4" w:space="0" w:color="8EA9DB"/>
              <w:bottom w:val="single" w:sz="4" w:space="0" w:color="8EA9DB"/>
              <w:right w:val="nil"/>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0.00</w:t>
            </w:r>
          </w:p>
        </w:tc>
        <w:tc>
          <w:tcPr>
            <w:tcW w:w="3286" w:type="dxa"/>
            <w:tcBorders>
              <w:top w:val="single" w:sz="4" w:space="0" w:color="8EA9DB"/>
              <w:left w:val="nil"/>
              <w:bottom w:val="single" w:sz="4" w:space="0" w:color="8EA9DB"/>
              <w:right w:val="single" w:sz="4" w:space="0" w:color="8EA9DB"/>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0.00</w:t>
            </w:r>
          </w:p>
        </w:tc>
      </w:tr>
      <w:tr w:rsidR="00280888">
        <w:trPr>
          <w:trHeight w:val="336"/>
        </w:trPr>
        <w:tc>
          <w:tcPr>
            <w:tcW w:w="5989" w:type="dxa"/>
            <w:tcBorders>
              <w:top w:val="single" w:sz="4" w:space="0" w:color="8EA9DB"/>
              <w:left w:val="single" w:sz="4" w:space="0" w:color="8EA9DB"/>
              <w:bottom w:val="single" w:sz="4" w:space="0" w:color="8EA9DB"/>
              <w:right w:val="nil"/>
            </w:tcBorders>
            <w:shd w:val="clear" w:color="auto" w:fill="auto"/>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0.50</w:t>
            </w:r>
          </w:p>
        </w:tc>
        <w:tc>
          <w:tcPr>
            <w:tcW w:w="3286" w:type="dxa"/>
            <w:tcBorders>
              <w:top w:val="single" w:sz="4" w:space="0" w:color="8EA9DB"/>
              <w:left w:val="nil"/>
              <w:bottom w:val="single" w:sz="4" w:space="0" w:color="8EA9DB"/>
              <w:right w:val="single" w:sz="4" w:space="0" w:color="8EA9DB"/>
            </w:tcBorders>
            <w:shd w:val="clear" w:color="auto" w:fill="auto"/>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0.38</w:t>
            </w:r>
          </w:p>
        </w:tc>
      </w:tr>
      <w:tr w:rsidR="00280888">
        <w:trPr>
          <w:trHeight w:val="336"/>
        </w:trPr>
        <w:tc>
          <w:tcPr>
            <w:tcW w:w="5989" w:type="dxa"/>
            <w:tcBorders>
              <w:top w:val="single" w:sz="4" w:space="0" w:color="8EA9DB"/>
              <w:left w:val="single" w:sz="4" w:space="0" w:color="8EA9DB"/>
              <w:bottom w:val="single" w:sz="4" w:space="0" w:color="8EA9DB"/>
              <w:right w:val="nil"/>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1.00</w:t>
            </w:r>
          </w:p>
        </w:tc>
        <w:tc>
          <w:tcPr>
            <w:tcW w:w="3286" w:type="dxa"/>
            <w:tcBorders>
              <w:top w:val="single" w:sz="4" w:space="0" w:color="8EA9DB"/>
              <w:left w:val="nil"/>
              <w:bottom w:val="single" w:sz="4" w:space="0" w:color="8EA9DB"/>
              <w:right w:val="single" w:sz="4" w:space="0" w:color="8EA9DB"/>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1.30</w:t>
            </w:r>
          </w:p>
        </w:tc>
      </w:tr>
      <w:tr w:rsidR="00280888">
        <w:trPr>
          <w:trHeight w:val="336"/>
        </w:trPr>
        <w:tc>
          <w:tcPr>
            <w:tcW w:w="5989" w:type="dxa"/>
            <w:tcBorders>
              <w:top w:val="single" w:sz="4" w:space="0" w:color="8EA9DB"/>
              <w:left w:val="single" w:sz="4" w:space="0" w:color="8EA9DB"/>
              <w:bottom w:val="single" w:sz="4" w:space="0" w:color="8EA9DB"/>
              <w:right w:val="nil"/>
            </w:tcBorders>
            <w:shd w:val="clear" w:color="auto" w:fill="auto"/>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1.50</w:t>
            </w:r>
          </w:p>
        </w:tc>
        <w:tc>
          <w:tcPr>
            <w:tcW w:w="3286" w:type="dxa"/>
            <w:tcBorders>
              <w:top w:val="single" w:sz="4" w:space="0" w:color="8EA9DB"/>
              <w:left w:val="nil"/>
              <w:bottom w:val="single" w:sz="4" w:space="0" w:color="8EA9DB"/>
              <w:right w:val="single" w:sz="4" w:space="0" w:color="8EA9DB"/>
            </w:tcBorders>
            <w:shd w:val="clear" w:color="auto" w:fill="auto"/>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2.20</w:t>
            </w:r>
          </w:p>
        </w:tc>
      </w:tr>
      <w:tr w:rsidR="00280888">
        <w:trPr>
          <w:trHeight w:val="336"/>
        </w:trPr>
        <w:tc>
          <w:tcPr>
            <w:tcW w:w="5989" w:type="dxa"/>
            <w:tcBorders>
              <w:top w:val="single" w:sz="4" w:space="0" w:color="8EA9DB"/>
              <w:left w:val="single" w:sz="4" w:space="0" w:color="8EA9DB"/>
              <w:bottom w:val="single" w:sz="4" w:space="0" w:color="8EA9DB"/>
              <w:right w:val="nil"/>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2.00</w:t>
            </w:r>
          </w:p>
        </w:tc>
        <w:tc>
          <w:tcPr>
            <w:tcW w:w="3286" w:type="dxa"/>
            <w:tcBorders>
              <w:top w:val="single" w:sz="4" w:space="0" w:color="8EA9DB"/>
              <w:left w:val="nil"/>
              <w:bottom w:val="single" w:sz="4" w:space="0" w:color="8EA9DB"/>
              <w:right w:val="single" w:sz="4" w:space="0" w:color="8EA9DB"/>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3.11</w:t>
            </w:r>
          </w:p>
        </w:tc>
      </w:tr>
      <w:tr w:rsidR="00280888">
        <w:trPr>
          <w:trHeight w:val="336"/>
        </w:trPr>
        <w:tc>
          <w:tcPr>
            <w:tcW w:w="5989" w:type="dxa"/>
            <w:tcBorders>
              <w:top w:val="single" w:sz="4" w:space="0" w:color="8EA9DB"/>
              <w:left w:val="single" w:sz="4" w:space="0" w:color="8EA9DB"/>
              <w:bottom w:val="single" w:sz="4" w:space="0" w:color="8EA9DB"/>
              <w:right w:val="nil"/>
            </w:tcBorders>
            <w:shd w:val="clear" w:color="auto" w:fill="auto"/>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2.50</w:t>
            </w:r>
          </w:p>
        </w:tc>
        <w:tc>
          <w:tcPr>
            <w:tcW w:w="3286" w:type="dxa"/>
            <w:tcBorders>
              <w:top w:val="single" w:sz="4" w:space="0" w:color="8EA9DB"/>
              <w:left w:val="nil"/>
              <w:bottom w:val="single" w:sz="4" w:space="0" w:color="8EA9DB"/>
              <w:right w:val="single" w:sz="4" w:space="0" w:color="8EA9DB"/>
            </w:tcBorders>
            <w:shd w:val="clear" w:color="auto" w:fill="auto"/>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4.30</w:t>
            </w:r>
          </w:p>
        </w:tc>
      </w:tr>
      <w:tr w:rsidR="00280888">
        <w:trPr>
          <w:trHeight w:val="336"/>
        </w:trPr>
        <w:tc>
          <w:tcPr>
            <w:tcW w:w="5989" w:type="dxa"/>
            <w:tcBorders>
              <w:top w:val="single" w:sz="4" w:space="0" w:color="8EA9DB"/>
              <w:left w:val="single" w:sz="4" w:space="0" w:color="8EA9DB"/>
              <w:bottom w:val="single" w:sz="4" w:space="0" w:color="8EA9DB"/>
              <w:right w:val="nil"/>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3.00</w:t>
            </w:r>
          </w:p>
        </w:tc>
        <w:tc>
          <w:tcPr>
            <w:tcW w:w="3286" w:type="dxa"/>
            <w:tcBorders>
              <w:top w:val="single" w:sz="4" w:space="0" w:color="8EA9DB"/>
              <w:left w:val="nil"/>
              <w:bottom w:val="single" w:sz="4" w:space="0" w:color="8EA9DB"/>
              <w:right w:val="single" w:sz="4" w:space="0" w:color="8EA9DB"/>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5.52</w:t>
            </w:r>
          </w:p>
        </w:tc>
      </w:tr>
      <w:tr w:rsidR="00280888">
        <w:trPr>
          <w:trHeight w:val="336"/>
        </w:trPr>
        <w:tc>
          <w:tcPr>
            <w:tcW w:w="5989" w:type="dxa"/>
            <w:tcBorders>
              <w:top w:val="single" w:sz="4" w:space="0" w:color="8EA9DB"/>
              <w:left w:val="single" w:sz="4" w:space="0" w:color="8EA9DB"/>
              <w:bottom w:val="single" w:sz="4" w:space="0" w:color="8EA9DB"/>
              <w:right w:val="nil"/>
            </w:tcBorders>
            <w:shd w:val="clear" w:color="auto" w:fill="auto"/>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3.50</w:t>
            </w:r>
          </w:p>
        </w:tc>
        <w:tc>
          <w:tcPr>
            <w:tcW w:w="3286" w:type="dxa"/>
            <w:tcBorders>
              <w:top w:val="single" w:sz="4" w:space="0" w:color="8EA9DB"/>
              <w:left w:val="nil"/>
              <w:bottom w:val="single" w:sz="4" w:space="0" w:color="8EA9DB"/>
              <w:right w:val="single" w:sz="4" w:space="0" w:color="8EA9DB"/>
            </w:tcBorders>
            <w:shd w:val="clear" w:color="auto" w:fill="auto"/>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6.39</w:t>
            </w:r>
          </w:p>
        </w:tc>
      </w:tr>
      <w:tr w:rsidR="00280888">
        <w:trPr>
          <w:trHeight w:val="336"/>
        </w:trPr>
        <w:tc>
          <w:tcPr>
            <w:tcW w:w="5989" w:type="dxa"/>
            <w:tcBorders>
              <w:top w:val="single" w:sz="4" w:space="0" w:color="8EA9DB"/>
              <w:left w:val="single" w:sz="4" w:space="0" w:color="8EA9DB"/>
              <w:bottom w:val="single" w:sz="4" w:space="0" w:color="8EA9DB"/>
              <w:right w:val="nil"/>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4.00</w:t>
            </w:r>
          </w:p>
        </w:tc>
        <w:tc>
          <w:tcPr>
            <w:tcW w:w="3286" w:type="dxa"/>
            <w:tcBorders>
              <w:top w:val="single" w:sz="4" w:space="0" w:color="8EA9DB"/>
              <w:left w:val="nil"/>
              <w:bottom w:val="single" w:sz="4" w:space="0" w:color="8EA9DB"/>
              <w:right w:val="single" w:sz="4" w:space="0" w:color="8EA9DB"/>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7.61</w:t>
            </w:r>
          </w:p>
        </w:tc>
      </w:tr>
      <w:tr w:rsidR="00280888">
        <w:trPr>
          <w:trHeight w:val="336"/>
        </w:trPr>
        <w:tc>
          <w:tcPr>
            <w:tcW w:w="5989" w:type="dxa"/>
            <w:tcBorders>
              <w:top w:val="single" w:sz="4" w:space="0" w:color="8EA9DB"/>
              <w:left w:val="single" w:sz="4" w:space="0" w:color="8EA9DB"/>
              <w:bottom w:val="single" w:sz="4" w:space="0" w:color="8EA9DB"/>
              <w:right w:val="nil"/>
            </w:tcBorders>
            <w:shd w:val="clear" w:color="auto" w:fill="auto"/>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4.50</w:t>
            </w:r>
          </w:p>
        </w:tc>
        <w:tc>
          <w:tcPr>
            <w:tcW w:w="3286" w:type="dxa"/>
            <w:tcBorders>
              <w:top w:val="single" w:sz="4" w:space="0" w:color="8EA9DB"/>
              <w:left w:val="nil"/>
              <w:bottom w:val="single" w:sz="4" w:space="0" w:color="8EA9DB"/>
              <w:right w:val="single" w:sz="4" w:space="0" w:color="8EA9DB"/>
            </w:tcBorders>
            <w:shd w:val="clear" w:color="auto" w:fill="auto"/>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8.25</w:t>
            </w:r>
          </w:p>
        </w:tc>
      </w:tr>
      <w:tr w:rsidR="00280888">
        <w:trPr>
          <w:trHeight w:val="336"/>
        </w:trPr>
        <w:tc>
          <w:tcPr>
            <w:tcW w:w="5989" w:type="dxa"/>
            <w:tcBorders>
              <w:top w:val="single" w:sz="4" w:space="0" w:color="8EA9DB"/>
              <w:left w:val="single" w:sz="4" w:space="0" w:color="8EA9DB"/>
              <w:bottom w:val="single" w:sz="4" w:space="0" w:color="8EA9DB"/>
              <w:right w:val="nil"/>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5.00</w:t>
            </w:r>
          </w:p>
        </w:tc>
        <w:tc>
          <w:tcPr>
            <w:tcW w:w="3286" w:type="dxa"/>
            <w:tcBorders>
              <w:top w:val="single" w:sz="4" w:space="0" w:color="8EA9DB"/>
              <w:left w:val="nil"/>
              <w:bottom w:val="single" w:sz="4" w:space="0" w:color="8EA9DB"/>
              <w:right w:val="single" w:sz="4" w:space="0" w:color="8EA9DB"/>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9.20</w:t>
            </w:r>
          </w:p>
        </w:tc>
      </w:tr>
    </w:tbl>
    <w:p w:rsidR="00280888" w:rsidRDefault="00280888">
      <w:pPr>
        <w:jc w:val="both"/>
        <w:rPr>
          <w:rFonts w:ascii="Arial" w:hAnsi="Arial" w:cs="Arial"/>
          <w:sz w:val="24"/>
          <w:szCs w:val="24"/>
          <w:lang w:val="en-US"/>
        </w:rPr>
      </w:pPr>
    </w:p>
    <w:tbl>
      <w:tblPr>
        <w:tblW w:w="9319" w:type="dxa"/>
        <w:tblLook w:val="04A0" w:firstRow="1" w:lastRow="0" w:firstColumn="1" w:lastColumn="0" w:noHBand="0" w:noVBand="1"/>
      </w:tblPr>
      <w:tblGrid>
        <w:gridCol w:w="4568"/>
        <w:gridCol w:w="3280"/>
        <w:gridCol w:w="1471"/>
      </w:tblGrid>
      <w:tr w:rsidR="00280888">
        <w:trPr>
          <w:trHeight w:val="284"/>
        </w:trPr>
        <w:tc>
          <w:tcPr>
            <w:tcW w:w="4568" w:type="dxa"/>
            <w:tcBorders>
              <w:top w:val="single" w:sz="4" w:space="0" w:color="8EA9DB"/>
              <w:left w:val="single" w:sz="4" w:space="0" w:color="8EA9DB"/>
              <w:bottom w:val="single" w:sz="4" w:space="0" w:color="8EA9DB"/>
              <w:right w:val="nil"/>
            </w:tcBorders>
            <w:shd w:val="clear" w:color="4472C4" w:fill="4472C4"/>
            <w:noWrap/>
            <w:vAlign w:val="bottom"/>
            <w:hideMark/>
          </w:tcPr>
          <w:p w:rsidR="00280888" w:rsidRDefault="00B07BF6">
            <w:pPr>
              <w:spacing w:after="0" w:line="240" w:lineRule="auto"/>
              <w:jc w:val="center"/>
              <w:rPr>
                <w:rFonts w:ascii="Calibri" w:eastAsia="Times New Roman" w:hAnsi="Calibri" w:cs="Calibri"/>
                <w:b/>
                <w:bCs/>
                <w:color w:val="FFFFFF"/>
                <w:lang w:val="en-US"/>
              </w:rPr>
            </w:pPr>
            <w:r>
              <w:rPr>
                <w:rFonts w:ascii="Calibri" w:eastAsia="Times New Roman" w:hAnsi="Calibri" w:cs="Calibri"/>
                <w:b/>
                <w:bCs/>
                <w:color w:val="FFFFFF"/>
                <w:lang w:val="en-US"/>
              </w:rPr>
              <w:t>x: Measured Resistance (kΩ)</w:t>
            </w:r>
          </w:p>
        </w:tc>
        <w:tc>
          <w:tcPr>
            <w:tcW w:w="3280" w:type="dxa"/>
            <w:tcBorders>
              <w:top w:val="single" w:sz="4" w:space="0" w:color="8EA9DB"/>
              <w:left w:val="nil"/>
              <w:bottom w:val="single" w:sz="4" w:space="0" w:color="8EA9DB"/>
              <w:right w:val="nil"/>
            </w:tcBorders>
            <w:shd w:val="clear" w:color="4472C4" w:fill="4472C4"/>
            <w:noWrap/>
            <w:vAlign w:val="bottom"/>
            <w:hideMark/>
          </w:tcPr>
          <w:p w:rsidR="00280888" w:rsidRDefault="00B07BF6">
            <w:pPr>
              <w:spacing w:after="0" w:line="240" w:lineRule="auto"/>
              <w:jc w:val="center"/>
              <w:rPr>
                <w:rFonts w:ascii="Calibri" w:eastAsia="Times New Roman" w:hAnsi="Calibri" w:cs="Calibri"/>
                <w:b/>
                <w:bCs/>
                <w:color w:val="FFFFFF"/>
                <w:lang w:val="en-US"/>
              </w:rPr>
            </w:pPr>
            <w:r>
              <w:rPr>
                <w:rFonts w:ascii="Calibri" w:eastAsia="Times New Roman" w:hAnsi="Calibri" w:cs="Calibri"/>
                <w:b/>
                <w:bCs/>
                <w:color w:val="FFFFFF"/>
                <w:lang w:val="en-US"/>
              </w:rPr>
              <w:t>y=1.9491x-0.4855</w:t>
            </w:r>
          </w:p>
        </w:tc>
        <w:tc>
          <w:tcPr>
            <w:tcW w:w="1471" w:type="dxa"/>
            <w:tcBorders>
              <w:top w:val="single" w:sz="4" w:space="0" w:color="8EA9DB"/>
              <w:left w:val="nil"/>
              <w:bottom w:val="single" w:sz="4" w:space="0" w:color="8EA9DB"/>
              <w:right w:val="single" w:sz="4" w:space="0" w:color="8EA9DB"/>
            </w:tcBorders>
            <w:shd w:val="clear" w:color="4472C4" w:fill="4472C4"/>
            <w:noWrap/>
            <w:vAlign w:val="bottom"/>
            <w:hideMark/>
          </w:tcPr>
          <w:p w:rsidR="00280888" w:rsidRDefault="00B07BF6">
            <w:pPr>
              <w:spacing w:after="0" w:line="240" w:lineRule="auto"/>
              <w:jc w:val="center"/>
              <w:rPr>
                <w:rFonts w:ascii="Calibri" w:eastAsia="Times New Roman" w:hAnsi="Calibri" w:cs="Calibri"/>
                <w:b/>
                <w:bCs/>
                <w:color w:val="FFFFFF"/>
                <w:lang w:val="en-US"/>
              </w:rPr>
            </w:pPr>
            <w:r>
              <w:rPr>
                <w:rFonts w:ascii="Calibri" w:eastAsia="Times New Roman" w:hAnsi="Calibri" w:cs="Calibri"/>
                <w:b/>
                <w:bCs/>
                <w:color w:val="FFFFFF"/>
                <w:lang w:val="en-US"/>
              </w:rPr>
              <w:t>x-y</w:t>
            </w:r>
          </w:p>
        </w:tc>
      </w:tr>
      <w:tr w:rsidR="00280888">
        <w:trPr>
          <w:trHeight w:val="284"/>
        </w:trPr>
        <w:tc>
          <w:tcPr>
            <w:tcW w:w="4568" w:type="dxa"/>
            <w:tcBorders>
              <w:top w:val="single" w:sz="4" w:space="0" w:color="8EA9DB"/>
              <w:left w:val="single" w:sz="4" w:space="0" w:color="8EA9DB"/>
              <w:bottom w:val="single" w:sz="4" w:space="0" w:color="8EA9DB"/>
              <w:right w:val="nil"/>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0.00</w:t>
            </w:r>
          </w:p>
        </w:tc>
        <w:tc>
          <w:tcPr>
            <w:tcW w:w="3280" w:type="dxa"/>
            <w:tcBorders>
              <w:top w:val="single" w:sz="4" w:space="0" w:color="8EA9DB"/>
              <w:left w:val="nil"/>
              <w:bottom w:val="single" w:sz="4" w:space="0" w:color="8EA9DB"/>
              <w:right w:val="nil"/>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-0.49</w:t>
            </w:r>
          </w:p>
        </w:tc>
        <w:tc>
          <w:tcPr>
            <w:tcW w:w="1471" w:type="dxa"/>
            <w:tcBorders>
              <w:top w:val="single" w:sz="4" w:space="0" w:color="8EA9DB"/>
              <w:left w:val="nil"/>
              <w:bottom w:val="single" w:sz="4" w:space="0" w:color="8EA9DB"/>
              <w:right w:val="single" w:sz="4" w:space="0" w:color="8EA9DB"/>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0.49</w:t>
            </w:r>
          </w:p>
        </w:tc>
      </w:tr>
      <w:tr w:rsidR="00280888">
        <w:trPr>
          <w:trHeight w:val="284"/>
        </w:trPr>
        <w:tc>
          <w:tcPr>
            <w:tcW w:w="4568" w:type="dxa"/>
            <w:tcBorders>
              <w:top w:val="single" w:sz="4" w:space="0" w:color="8EA9DB"/>
              <w:left w:val="single" w:sz="4" w:space="0" w:color="8EA9DB"/>
              <w:bottom w:val="single" w:sz="4" w:space="0" w:color="8EA9DB"/>
              <w:right w:val="nil"/>
            </w:tcBorders>
            <w:shd w:val="clear" w:color="auto" w:fill="auto"/>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0.38</w:t>
            </w:r>
          </w:p>
        </w:tc>
        <w:tc>
          <w:tcPr>
            <w:tcW w:w="3280" w:type="dxa"/>
            <w:tcBorders>
              <w:top w:val="single" w:sz="4" w:space="0" w:color="8EA9DB"/>
              <w:left w:val="nil"/>
              <w:bottom w:val="single" w:sz="4" w:space="0" w:color="8EA9DB"/>
              <w:right w:val="nil"/>
            </w:tcBorders>
            <w:shd w:val="clear" w:color="auto" w:fill="auto"/>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0.49</w:t>
            </w:r>
          </w:p>
        </w:tc>
        <w:tc>
          <w:tcPr>
            <w:tcW w:w="1471" w:type="dxa"/>
            <w:tcBorders>
              <w:top w:val="single" w:sz="4" w:space="0" w:color="8EA9DB"/>
              <w:left w:val="nil"/>
              <w:bottom w:val="single" w:sz="4" w:space="0" w:color="8EA9DB"/>
              <w:right w:val="single" w:sz="4" w:space="0" w:color="8EA9DB"/>
            </w:tcBorders>
            <w:shd w:val="clear" w:color="auto" w:fill="auto"/>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-0.11</w:t>
            </w:r>
          </w:p>
        </w:tc>
      </w:tr>
      <w:tr w:rsidR="00280888">
        <w:trPr>
          <w:trHeight w:val="284"/>
        </w:trPr>
        <w:tc>
          <w:tcPr>
            <w:tcW w:w="4568" w:type="dxa"/>
            <w:tcBorders>
              <w:top w:val="single" w:sz="4" w:space="0" w:color="8EA9DB"/>
              <w:left w:val="single" w:sz="4" w:space="0" w:color="8EA9DB"/>
              <w:bottom w:val="single" w:sz="4" w:space="0" w:color="8EA9DB"/>
              <w:right w:val="nil"/>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1.30</w:t>
            </w:r>
          </w:p>
        </w:tc>
        <w:tc>
          <w:tcPr>
            <w:tcW w:w="3280" w:type="dxa"/>
            <w:tcBorders>
              <w:top w:val="single" w:sz="4" w:space="0" w:color="8EA9DB"/>
              <w:left w:val="nil"/>
              <w:bottom w:val="single" w:sz="4" w:space="0" w:color="8EA9DB"/>
              <w:right w:val="nil"/>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1.46</w:t>
            </w:r>
          </w:p>
        </w:tc>
        <w:tc>
          <w:tcPr>
            <w:tcW w:w="1471" w:type="dxa"/>
            <w:tcBorders>
              <w:top w:val="single" w:sz="4" w:space="0" w:color="8EA9DB"/>
              <w:left w:val="nil"/>
              <w:bottom w:val="single" w:sz="4" w:space="0" w:color="8EA9DB"/>
              <w:right w:val="single" w:sz="4" w:space="0" w:color="8EA9DB"/>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-0.16</w:t>
            </w:r>
          </w:p>
        </w:tc>
      </w:tr>
      <w:tr w:rsidR="00280888">
        <w:trPr>
          <w:trHeight w:val="284"/>
        </w:trPr>
        <w:tc>
          <w:tcPr>
            <w:tcW w:w="4568" w:type="dxa"/>
            <w:tcBorders>
              <w:top w:val="single" w:sz="4" w:space="0" w:color="8EA9DB"/>
              <w:left w:val="single" w:sz="4" w:space="0" w:color="8EA9DB"/>
              <w:bottom w:val="single" w:sz="4" w:space="0" w:color="8EA9DB"/>
              <w:right w:val="nil"/>
            </w:tcBorders>
            <w:shd w:val="clear" w:color="auto" w:fill="auto"/>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2.20</w:t>
            </w:r>
          </w:p>
        </w:tc>
        <w:tc>
          <w:tcPr>
            <w:tcW w:w="3280" w:type="dxa"/>
            <w:tcBorders>
              <w:top w:val="single" w:sz="4" w:space="0" w:color="8EA9DB"/>
              <w:left w:val="nil"/>
              <w:bottom w:val="single" w:sz="4" w:space="0" w:color="8EA9DB"/>
              <w:right w:val="nil"/>
            </w:tcBorders>
            <w:shd w:val="clear" w:color="auto" w:fill="auto"/>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2.44</w:t>
            </w:r>
          </w:p>
        </w:tc>
        <w:tc>
          <w:tcPr>
            <w:tcW w:w="1471" w:type="dxa"/>
            <w:tcBorders>
              <w:top w:val="single" w:sz="4" w:space="0" w:color="8EA9DB"/>
              <w:left w:val="nil"/>
              <w:bottom w:val="single" w:sz="4" w:space="0" w:color="8EA9DB"/>
              <w:right w:val="single" w:sz="4" w:space="0" w:color="8EA9DB"/>
            </w:tcBorders>
            <w:shd w:val="clear" w:color="auto" w:fill="auto"/>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-0.24</w:t>
            </w:r>
          </w:p>
        </w:tc>
      </w:tr>
      <w:tr w:rsidR="00280888">
        <w:trPr>
          <w:trHeight w:val="284"/>
        </w:trPr>
        <w:tc>
          <w:tcPr>
            <w:tcW w:w="4568" w:type="dxa"/>
            <w:tcBorders>
              <w:top w:val="single" w:sz="4" w:space="0" w:color="8EA9DB"/>
              <w:left w:val="single" w:sz="4" w:space="0" w:color="8EA9DB"/>
              <w:bottom w:val="single" w:sz="4" w:space="0" w:color="8EA9DB"/>
              <w:right w:val="nil"/>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3.11</w:t>
            </w:r>
          </w:p>
        </w:tc>
        <w:tc>
          <w:tcPr>
            <w:tcW w:w="3280" w:type="dxa"/>
            <w:tcBorders>
              <w:top w:val="single" w:sz="4" w:space="0" w:color="8EA9DB"/>
              <w:left w:val="nil"/>
              <w:bottom w:val="single" w:sz="4" w:space="0" w:color="8EA9DB"/>
              <w:right w:val="nil"/>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3.41</w:t>
            </w:r>
          </w:p>
        </w:tc>
        <w:tc>
          <w:tcPr>
            <w:tcW w:w="1471" w:type="dxa"/>
            <w:tcBorders>
              <w:top w:val="single" w:sz="4" w:space="0" w:color="8EA9DB"/>
              <w:left w:val="nil"/>
              <w:bottom w:val="single" w:sz="4" w:space="0" w:color="8EA9DB"/>
              <w:right w:val="single" w:sz="4" w:space="0" w:color="8EA9DB"/>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-0.30</w:t>
            </w:r>
          </w:p>
        </w:tc>
      </w:tr>
      <w:tr w:rsidR="00280888">
        <w:trPr>
          <w:trHeight w:val="284"/>
        </w:trPr>
        <w:tc>
          <w:tcPr>
            <w:tcW w:w="4568" w:type="dxa"/>
            <w:tcBorders>
              <w:top w:val="single" w:sz="4" w:space="0" w:color="8EA9DB"/>
              <w:left w:val="single" w:sz="4" w:space="0" w:color="8EA9DB"/>
              <w:bottom w:val="single" w:sz="4" w:space="0" w:color="8EA9DB"/>
              <w:right w:val="nil"/>
            </w:tcBorders>
            <w:shd w:val="clear" w:color="auto" w:fill="auto"/>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4.30</w:t>
            </w:r>
          </w:p>
        </w:tc>
        <w:tc>
          <w:tcPr>
            <w:tcW w:w="3280" w:type="dxa"/>
            <w:tcBorders>
              <w:top w:val="single" w:sz="4" w:space="0" w:color="8EA9DB"/>
              <w:left w:val="nil"/>
              <w:bottom w:val="single" w:sz="4" w:space="0" w:color="8EA9DB"/>
              <w:right w:val="nil"/>
            </w:tcBorders>
            <w:shd w:val="clear" w:color="auto" w:fill="auto"/>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4.39</w:t>
            </w:r>
          </w:p>
        </w:tc>
        <w:tc>
          <w:tcPr>
            <w:tcW w:w="1471" w:type="dxa"/>
            <w:tcBorders>
              <w:top w:val="single" w:sz="4" w:space="0" w:color="8EA9DB"/>
              <w:left w:val="nil"/>
              <w:bottom w:val="single" w:sz="4" w:space="0" w:color="8EA9DB"/>
              <w:right w:val="single" w:sz="4" w:space="0" w:color="8EA9DB"/>
            </w:tcBorders>
            <w:shd w:val="clear" w:color="auto" w:fill="auto"/>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-0.09</w:t>
            </w:r>
          </w:p>
        </w:tc>
      </w:tr>
      <w:tr w:rsidR="00280888">
        <w:trPr>
          <w:trHeight w:val="284"/>
        </w:trPr>
        <w:tc>
          <w:tcPr>
            <w:tcW w:w="4568" w:type="dxa"/>
            <w:tcBorders>
              <w:top w:val="single" w:sz="4" w:space="0" w:color="8EA9DB"/>
              <w:left w:val="single" w:sz="4" w:space="0" w:color="8EA9DB"/>
              <w:bottom w:val="single" w:sz="4" w:space="0" w:color="8EA9DB"/>
              <w:right w:val="nil"/>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5.52</w:t>
            </w:r>
          </w:p>
        </w:tc>
        <w:tc>
          <w:tcPr>
            <w:tcW w:w="3280" w:type="dxa"/>
            <w:tcBorders>
              <w:top w:val="single" w:sz="4" w:space="0" w:color="8EA9DB"/>
              <w:left w:val="nil"/>
              <w:bottom w:val="single" w:sz="4" w:space="0" w:color="8EA9DB"/>
              <w:right w:val="nil"/>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5.36</w:t>
            </w:r>
          </w:p>
        </w:tc>
        <w:tc>
          <w:tcPr>
            <w:tcW w:w="1471" w:type="dxa"/>
            <w:tcBorders>
              <w:top w:val="single" w:sz="4" w:space="0" w:color="8EA9DB"/>
              <w:left w:val="nil"/>
              <w:bottom w:val="single" w:sz="4" w:space="0" w:color="8EA9DB"/>
              <w:right w:val="single" w:sz="4" w:space="0" w:color="8EA9DB"/>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0.16</w:t>
            </w:r>
          </w:p>
        </w:tc>
      </w:tr>
      <w:tr w:rsidR="00280888">
        <w:trPr>
          <w:trHeight w:val="284"/>
        </w:trPr>
        <w:tc>
          <w:tcPr>
            <w:tcW w:w="4568" w:type="dxa"/>
            <w:tcBorders>
              <w:top w:val="single" w:sz="4" w:space="0" w:color="8EA9DB"/>
              <w:left w:val="single" w:sz="4" w:space="0" w:color="8EA9DB"/>
              <w:bottom w:val="single" w:sz="4" w:space="0" w:color="8EA9DB"/>
              <w:right w:val="nil"/>
            </w:tcBorders>
            <w:shd w:val="clear" w:color="auto" w:fill="auto"/>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6.39</w:t>
            </w:r>
          </w:p>
        </w:tc>
        <w:tc>
          <w:tcPr>
            <w:tcW w:w="3280" w:type="dxa"/>
            <w:tcBorders>
              <w:top w:val="single" w:sz="4" w:space="0" w:color="8EA9DB"/>
              <w:left w:val="nil"/>
              <w:bottom w:val="single" w:sz="4" w:space="0" w:color="8EA9DB"/>
              <w:right w:val="nil"/>
            </w:tcBorders>
            <w:shd w:val="clear" w:color="auto" w:fill="auto"/>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6.34</w:t>
            </w:r>
          </w:p>
        </w:tc>
        <w:tc>
          <w:tcPr>
            <w:tcW w:w="1471" w:type="dxa"/>
            <w:tcBorders>
              <w:top w:val="single" w:sz="4" w:space="0" w:color="8EA9DB"/>
              <w:left w:val="nil"/>
              <w:bottom w:val="single" w:sz="4" w:space="0" w:color="8EA9DB"/>
              <w:right w:val="single" w:sz="4" w:space="0" w:color="8EA9DB"/>
            </w:tcBorders>
            <w:shd w:val="clear" w:color="auto" w:fill="auto"/>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0.05</w:t>
            </w:r>
          </w:p>
        </w:tc>
      </w:tr>
      <w:tr w:rsidR="00280888">
        <w:trPr>
          <w:trHeight w:val="284"/>
        </w:trPr>
        <w:tc>
          <w:tcPr>
            <w:tcW w:w="4568" w:type="dxa"/>
            <w:tcBorders>
              <w:top w:val="single" w:sz="4" w:space="0" w:color="8EA9DB"/>
              <w:left w:val="single" w:sz="4" w:space="0" w:color="8EA9DB"/>
              <w:bottom w:val="single" w:sz="4" w:space="0" w:color="8EA9DB"/>
              <w:right w:val="nil"/>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7.61</w:t>
            </w:r>
          </w:p>
        </w:tc>
        <w:tc>
          <w:tcPr>
            <w:tcW w:w="3280" w:type="dxa"/>
            <w:tcBorders>
              <w:top w:val="single" w:sz="4" w:space="0" w:color="8EA9DB"/>
              <w:left w:val="nil"/>
              <w:bottom w:val="single" w:sz="4" w:space="0" w:color="8EA9DB"/>
              <w:right w:val="nil"/>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7.31</w:t>
            </w:r>
          </w:p>
        </w:tc>
        <w:tc>
          <w:tcPr>
            <w:tcW w:w="1471" w:type="dxa"/>
            <w:tcBorders>
              <w:top w:val="single" w:sz="4" w:space="0" w:color="8EA9DB"/>
              <w:left w:val="nil"/>
              <w:bottom w:val="single" w:sz="4" w:space="0" w:color="8EA9DB"/>
              <w:right w:val="single" w:sz="4" w:space="0" w:color="8EA9DB"/>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0.30</w:t>
            </w:r>
          </w:p>
        </w:tc>
      </w:tr>
      <w:tr w:rsidR="00280888">
        <w:trPr>
          <w:trHeight w:val="284"/>
        </w:trPr>
        <w:tc>
          <w:tcPr>
            <w:tcW w:w="4568" w:type="dxa"/>
            <w:tcBorders>
              <w:top w:val="single" w:sz="4" w:space="0" w:color="8EA9DB"/>
              <w:left w:val="single" w:sz="4" w:space="0" w:color="8EA9DB"/>
              <w:bottom w:val="single" w:sz="4" w:space="0" w:color="8EA9DB"/>
              <w:right w:val="nil"/>
            </w:tcBorders>
            <w:shd w:val="clear" w:color="auto" w:fill="auto"/>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8.25</w:t>
            </w:r>
          </w:p>
        </w:tc>
        <w:tc>
          <w:tcPr>
            <w:tcW w:w="3280" w:type="dxa"/>
            <w:tcBorders>
              <w:top w:val="single" w:sz="4" w:space="0" w:color="8EA9DB"/>
              <w:left w:val="nil"/>
              <w:bottom w:val="single" w:sz="4" w:space="0" w:color="8EA9DB"/>
              <w:right w:val="nil"/>
            </w:tcBorders>
            <w:shd w:val="clear" w:color="auto" w:fill="auto"/>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8.29</w:t>
            </w:r>
          </w:p>
        </w:tc>
        <w:tc>
          <w:tcPr>
            <w:tcW w:w="1471" w:type="dxa"/>
            <w:tcBorders>
              <w:top w:val="single" w:sz="4" w:space="0" w:color="8EA9DB"/>
              <w:left w:val="nil"/>
              <w:bottom w:val="single" w:sz="4" w:space="0" w:color="8EA9DB"/>
              <w:right w:val="single" w:sz="4" w:space="0" w:color="8EA9DB"/>
            </w:tcBorders>
            <w:shd w:val="clear" w:color="auto" w:fill="auto"/>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-0.04</w:t>
            </w:r>
          </w:p>
        </w:tc>
      </w:tr>
      <w:tr w:rsidR="00280888">
        <w:trPr>
          <w:trHeight w:val="284"/>
        </w:trPr>
        <w:tc>
          <w:tcPr>
            <w:tcW w:w="4568" w:type="dxa"/>
            <w:tcBorders>
              <w:top w:val="single" w:sz="4" w:space="0" w:color="8EA9DB"/>
              <w:left w:val="single" w:sz="4" w:space="0" w:color="8EA9DB"/>
              <w:bottom w:val="single" w:sz="4" w:space="0" w:color="8EA9DB"/>
              <w:right w:val="nil"/>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lastRenderedPageBreak/>
              <w:t>9.20</w:t>
            </w:r>
          </w:p>
        </w:tc>
        <w:tc>
          <w:tcPr>
            <w:tcW w:w="3280" w:type="dxa"/>
            <w:tcBorders>
              <w:top w:val="single" w:sz="4" w:space="0" w:color="8EA9DB"/>
              <w:left w:val="nil"/>
              <w:bottom w:val="single" w:sz="4" w:space="0" w:color="8EA9DB"/>
              <w:right w:val="nil"/>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9.26</w:t>
            </w:r>
          </w:p>
        </w:tc>
        <w:tc>
          <w:tcPr>
            <w:tcW w:w="1471" w:type="dxa"/>
            <w:tcBorders>
              <w:top w:val="single" w:sz="4" w:space="0" w:color="8EA9DB"/>
              <w:left w:val="nil"/>
              <w:bottom w:val="single" w:sz="4" w:space="0" w:color="8EA9DB"/>
              <w:right w:val="single" w:sz="4" w:space="0" w:color="8EA9DB"/>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-0.06</w:t>
            </w:r>
          </w:p>
        </w:tc>
      </w:tr>
    </w:tbl>
    <w:p w:rsidR="00280888" w:rsidRDefault="00280888">
      <w:pPr>
        <w:jc w:val="both"/>
        <w:rPr>
          <w:rFonts w:ascii="Arial" w:hAnsi="Arial" w:cs="Arial"/>
          <w:sz w:val="24"/>
          <w:szCs w:val="24"/>
          <w:lang w:val="en-US"/>
        </w:rPr>
      </w:pPr>
    </w:p>
    <w:p w:rsidR="00280888" w:rsidRDefault="00280888">
      <w:pPr>
        <w:jc w:val="both"/>
        <w:rPr>
          <w:rFonts w:ascii="Arial" w:hAnsi="Arial" w:cs="Arial"/>
          <w:sz w:val="24"/>
          <w:szCs w:val="24"/>
          <w:lang w:val="en-US"/>
        </w:rPr>
      </w:pPr>
    </w:p>
    <w:tbl>
      <w:tblPr>
        <w:tblW w:w="9360" w:type="dxa"/>
        <w:tblLook w:val="04A0" w:firstRow="1" w:lastRow="0" w:firstColumn="1" w:lastColumn="0" w:noHBand="0" w:noVBand="1"/>
      </w:tblPr>
      <w:tblGrid>
        <w:gridCol w:w="1160"/>
        <w:gridCol w:w="3900"/>
        <w:gridCol w:w="2140"/>
        <w:gridCol w:w="2160"/>
      </w:tblGrid>
      <w:tr w:rsidR="00280888">
        <w:trPr>
          <w:trHeight w:val="300"/>
        </w:trPr>
        <w:tc>
          <w:tcPr>
            <w:tcW w:w="1160" w:type="dxa"/>
            <w:tcBorders>
              <w:top w:val="single" w:sz="4" w:space="0" w:color="8EA9DB"/>
              <w:left w:val="single" w:sz="4" w:space="0" w:color="8EA9DB"/>
              <w:bottom w:val="single" w:sz="4" w:space="0" w:color="8EA9DB"/>
              <w:right w:val="nil"/>
            </w:tcBorders>
            <w:shd w:val="clear" w:color="4472C4" w:fill="4472C4"/>
            <w:noWrap/>
            <w:vAlign w:val="bottom"/>
            <w:hideMark/>
          </w:tcPr>
          <w:p w:rsidR="00280888" w:rsidRDefault="00280888">
            <w:pPr>
              <w:spacing w:after="0" w:line="240" w:lineRule="auto"/>
              <w:rPr>
                <w:rFonts w:ascii="Calibri" w:eastAsia="Times New Roman" w:hAnsi="Calibri" w:cs="Calibri"/>
                <w:b/>
                <w:bCs/>
                <w:color w:val="FFFFFF"/>
                <w:lang w:val="en-US"/>
              </w:rPr>
            </w:pPr>
          </w:p>
        </w:tc>
        <w:tc>
          <w:tcPr>
            <w:tcW w:w="3900" w:type="dxa"/>
            <w:tcBorders>
              <w:top w:val="single" w:sz="4" w:space="0" w:color="8EA9DB"/>
              <w:left w:val="nil"/>
              <w:bottom w:val="single" w:sz="4" w:space="0" w:color="8EA9DB"/>
              <w:right w:val="nil"/>
            </w:tcBorders>
            <w:shd w:val="clear" w:color="4472C4" w:fill="4472C4"/>
            <w:noWrap/>
            <w:vAlign w:val="bottom"/>
            <w:hideMark/>
          </w:tcPr>
          <w:p w:rsidR="00280888" w:rsidRDefault="00B07BF6">
            <w:pPr>
              <w:spacing w:after="0" w:line="240" w:lineRule="auto"/>
              <w:jc w:val="center"/>
              <w:rPr>
                <w:rFonts w:ascii="Calibri" w:eastAsia="Times New Roman" w:hAnsi="Calibri" w:cs="Calibri"/>
                <w:b/>
                <w:bCs/>
                <w:color w:val="FFFFFF"/>
                <w:lang w:val="en-US"/>
              </w:rPr>
            </w:pPr>
            <w:r>
              <w:rPr>
                <w:rFonts w:ascii="Calibri" w:eastAsia="Times New Roman" w:hAnsi="Calibri" w:cs="Calibri"/>
                <w:b/>
                <w:bCs/>
                <w:color w:val="FFFFFF"/>
                <w:lang w:val="en-US"/>
              </w:rPr>
              <w:t>std (positive error)</w:t>
            </w:r>
          </w:p>
        </w:tc>
        <w:tc>
          <w:tcPr>
            <w:tcW w:w="2140" w:type="dxa"/>
            <w:tcBorders>
              <w:top w:val="single" w:sz="4" w:space="0" w:color="8EA9DB"/>
              <w:left w:val="nil"/>
              <w:bottom w:val="single" w:sz="4" w:space="0" w:color="8EA9DB"/>
              <w:right w:val="nil"/>
            </w:tcBorders>
            <w:shd w:val="clear" w:color="4472C4" w:fill="4472C4"/>
            <w:noWrap/>
            <w:vAlign w:val="bottom"/>
            <w:hideMark/>
          </w:tcPr>
          <w:p w:rsidR="00280888" w:rsidRDefault="00B07BF6">
            <w:pPr>
              <w:spacing w:after="0" w:line="240" w:lineRule="auto"/>
              <w:jc w:val="center"/>
              <w:rPr>
                <w:rFonts w:ascii="Calibri" w:eastAsia="Times New Roman" w:hAnsi="Calibri" w:cs="Calibri"/>
                <w:b/>
                <w:bCs/>
                <w:color w:val="FFFFFF"/>
                <w:lang w:val="en-US"/>
              </w:rPr>
            </w:pPr>
            <w:r>
              <w:rPr>
                <w:rFonts w:ascii="Calibri" w:eastAsia="Times New Roman" w:hAnsi="Calibri" w:cs="Calibri"/>
                <w:b/>
                <w:bCs/>
                <w:color w:val="FFFFFF"/>
                <w:lang w:val="en-US"/>
              </w:rPr>
              <w:t>std (Negative Error)</w:t>
            </w:r>
          </w:p>
        </w:tc>
        <w:tc>
          <w:tcPr>
            <w:tcW w:w="2160" w:type="dxa"/>
            <w:tcBorders>
              <w:top w:val="single" w:sz="4" w:space="0" w:color="8EA9DB"/>
              <w:left w:val="nil"/>
              <w:bottom w:val="single" w:sz="4" w:space="0" w:color="8EA9DB"/>
              <w:right w:val="single" w:sz="4" w:space="0" w:color="8EA9DB"/>
            </w:tcBorders>
            <w:shd w:val="clear" w:color="4472C4" w:fill="4472C4"/>
            <w:noWrap/>
            <w:vAlign w:val="bottom"/>
            <w:hideMark/>
          </w:tcPr>
          <w:p w:rsidR="00280888" w:rsidRDefault="00B07BF6">
            <w:pPr>
              <w:spacing w:after="0" w:line="240" w:lineRule="auto"/>
              <w:jc w:val="center"/>
              <w:rPr>
                <w:rFonts w:ascii="Calibri" w:eastAsia="Times New Roman" w:hAnsi="Calibri" w:cs="Calibri"/>
                <w:b/>
                <w:bCs/>
                <w:color w:val="FFFFFF"/>
                <w:lang w:val="en-US"/>
              </w:rPr>
            </w:pPr>
            <w:r>
              <w:rPr>
                <w:rFonts w:ascii="Calibri" w:eastAsia="Times New Roman" w:hAnsi="Calibri" w:cs="Calibri"/>
                <w:b/>
                <w:bCs/>
                <w:color w:val="FFFFFF"/>
                <w:lang w:val="en-US"/>
              </w:rPr>
              <w:t>std (error)</w:t>
            </w:r>
          </w:p>
        </w:tc>
      </w:tr>
      <w:tr w:rsidR="00280888">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rsidR="00280888" w:rsidRDefault="00280888">
            <w:pPr>
              <w:spacing w:after="0" w:line="240" w:lineRule="auto"/>
              <w:jc w:val="center"/>
              <w:rPr>
                <w:rFonts w:ascii="Calibri" w:eastAsia="Times New Roman" w:hAnsi="Calibri" w:cs="Calibri"/>
                <w:b/>
                <w:bCs/>
                <w:color w:val="FFFFFF"/>
                <w:lang w:val="en-US"/>
              </w:rPr>
            </w:pPr>
          </w:p>
        </w:tc>
        <w:tc>
          <w:tcPr>
            <w:tcW w:w="3900" w:type="dxa"/>
            <w:tcBorders>
              <w:top w:val="single" w:sz="4" w:space="0" w:color="8EA9DB"/>
              <w:left w:val="nil"/>
              <w:bottom w:val="single" w:sz="4" w:space="0" w:color="8EA9DB"/>
              <w:right w:val="nil"/>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0.19</w:t>
            </w:r>
          </w:p>
        </w:tc>
        <w:tc>
          <w:tcPr>
            <w:tcW w:w="2140" w:type="dxa"/>
            <w:tcBorders>
              <w:top w:val="single" w:sz="4" w:space="0" w:color="8EA9DB"/>
              <w:left w:val="nil"/>
              <w:bottom w:val="single" w:sz="4" w:space="0" w:color="8EA9DB"/>
              <w:right w:val="nil"/>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0.10</w:t>
            </w:r>
          </w:p>
        </w:tc>
        <w:tc>
          <w:tcPr>
            <w:tcW w:w="2160" w:type="dxa"/>
            <w:tcBorders>
              <w:top w:val="single" w:sz="4" w:space="0" w:color="8EA9DB"/>
              <w:left w:val="nil"/>
              <w:bottom w:val="single" w:sz="4" w:space="0" w:color="8EA9DB"/>
              <w:right w:val="single" w:sz="4" w:space="0" w:color="8EA9DB"/>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0.24</w:t>
            </w:r>
          </w:p>
        </w:tc>
      </w:tr>
      <w:tr w:rsidR="00280888">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rsidR="00280888" w:rsidRDefault="00B07BF6">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b</w:t>
            </w:r>
          </w:p>
        </w:tc>
        <w:tc>
          <w:tcPr>
            <w:tcW w:w="3900" w:type="dxa"/>
            <w:tcBorders>
              <w:top w:val="single" w:sz="4" w:space="0" w:color="8EA9DB"/>
              <w:left w:val="nil"/>
              <w:bottom w:val="single" w:sz="4" w:space="0" w:color="8EA9DB"/>
              <w:right w:val="nil"/>
            </w:tcBorders>
            <w:shd w:val="clear" w:color="auto" w:fill="auto"/>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-0.06</w:t>
            </w:r>
          </w:p>
        </w:tc>
        <w:tc>
          <w:tcPr>
            <w:tcW w:w="2140" w:type="dxa"/>
            <w:tcBorders>
              <w:top w:val="single" w:sz="4" w:space="0" w:color="8EA9DB"/>
              <w:left w:val="nil"/>
              <w:bottom w:val="single" w:sz="4" w:space="0" w:color="8EA9DB"/>
              <w:right w:val="nil"/>
            </w:tcBorders>
            <w:shd w:val="clear" w:color="auto" w:fill="auto"/>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-0.82</w:t>
            </w:r>
          </w:p>
        </w:tc>
        <w:tc>
          <w:tcPr>
            <w:tcW w:w="2160" w:type="dxa"/>
            <w:tcBorders>
              <w:top w:val="single" w:sz="4" w:space="0" w:color="8EA9DB"/>
              <w:left w:val="nil"/>
              <w:bottom w:val="single" w:sz="4" w:space="0" w:color="8EA9DB"/>
              <w:right w:val="single" w:sz="4" w:space="0" w:color="8EA9DB"/>
            </w:tcBorders>
            <w:shd w:val="clear" w:color="auto" w:fill="auto"/>
            <w:noWrap/>
            <w:vAlign w:val="bottom"/>
            <w:hideMark/>
          </w:tcPr>
          <w:p w:rsidR="00280888" w:rsidRDefault="00280888">
            <w:pPr>
              <w:spacing w:after="0" w:line="240" w:lineRule="auto"/>
              <w:jc w:val="center"/>
              <w:rPr>
                <w:rFonts w:ascii="Calibri" w:eastAsia="Times New Roman" w:hAnsi="Calibri" w:cs="Calibri"/>
                <w:color w:val="000000"/>
                <w:lang w:val="en-US"/>
              </w:rPr>
            </w:pPr>
          </w:p>
        </w:tc>
      </w:tr>
    </w:tbl>
    <w:p w:rsidR="00280888" w:rsidRDefault="00280888">
      <w:pPr>
        <w:jc w:val="both"/>
        <w:rPr>
          <w:rFonts w:ascii="Arial" w:hAnsi="Arial" w:cs="Arial"/>
          <w:sz w:val="24"/>
          <w:szCs w:val="24"/>
          <w:lang w:val="en-US"/>
        </w:rPr>
      </w:pPr>
    </w:p>
    <w:tbl>
      <w:tblPr>
        <w:tblW w:w="9360" w:type="dxa"/>
        <w:tblLook w:val="04A0" w:firstRow="1" w:lastRow="0" w:firstColumn="1" w:lastColumn="0" w:noHBand="0" w:noVBand="1"/>
      </w:tblPr>
      <w:tblGrid>
        <w:gridCol w:w="1160"/>
        <w:gridCol w:w="3900"/>
        <w:gridCol w:w="2140"/>
        <w:gridCol w:w="2160"/>
      </w:tblGrid>
      <w:tr w:rsidR="00280888">
        <w:trPr>
          <w:trHeight w:val="300"/>
        </w:trPr>
        <w:tc>
          <w:tcPr>
            <w:tcW w:w="1160" w:type="dxa"/>
            <w:tcBorders>
              <w:top w:val="single" w:sz="4" w:space="0" w:color="8EA9DB"/>
              <w:left w:val="single" w:sz="4" w:space="0" w:color="8EA9DB"/>
              <w:bottom w:val="single" w:sz="4" w:space="0" w:color="8EA9DB"/>
              <w:right w:val="nil"/>
            </w:tcBorders>
            <w:shd w:val="clear" w:color="4472C4" w:fill="4472C4"/>
            <w:noWrap/>
            <w:vAlign w:val="bottom"/>
            <w:hideMark/>
          </w:tcPr>
          <w:p w:rsidR="00280888" w:rsidRDefault="00B07BF6">
            <w:pPr>
              <w:spacing w:after="0" w:line="240" w:lineRule="auto"/>
              <w:jc w:val="center"/>
              <w:rPr>
                <w:rFonts w:ascii="Calibri" w:eastAsia="Times New Roman" w:hAnsi="Calibri" w:cs="Calibri"/>
                <w:b/>
                <w:bCs/>
                <w:color w:val="FFFFFF"/>
                <w:lang w:val="en-US"/>
              </w:rPr>
            </w:pPr>
            <w:r>
              <w:rPr>
                <w:rFonts w:ascii="Calibri" w:eastAsia="Times New Roman" w:hAnsi="Calibri" w:cs="Calibri"/>
                <w:b/>
                <w:bCs/>
                <w:color w:val="FFFFFF"/>
                <w:lang w:val="en-US"/>
              </w:rPr>
              <w:t>x</w:t>
            </w:r>
          </w:p>
        </w:tc>
        <w:tc>
          <w:tcPr>
            <w:tcW w:w="3900" w:type="dxa"/>
            <w:tcBorders>
              <w:top w:val="single" w:sz="4" w:space="0" w:color="8EA9DB"/>
              <w:left w:val="nil"/>
              <w:bottom w:val="single" w:sz="4" w:space="0" w:color="8EA9DB"/>
              <w:right w:val="nil"/>
            </w:tcBorders>
            <w:shd w:val="clear" w:color="4472C4" w:fill="4472C4"/>
            <w:noWrap/>
            <w:vAlign w:val="bottom"/>
            <w:hideMark/>
          </w:tcPr>
          <w:p w:rsidR="00280888" w:rsidRDefault="00B07BF6">
            <w:pPr>
              <w:spacing w:after="0" w:line="240" w:lineRule="auto"/>
              <w:jc w:val="center"/>
              <w:rPr>
                <w:rFonts w:ascii="Calibri" w:eastAsia="Times New Roman" w:hAnsi="Calibri" w:cs="Calibri"/>
                <w:b/>
                <w:bCs/>
                <w:color w:val="FFFFFF"/>
                <w:lang w:val="en-US"/>
              </w:rPr>
            </w:pPr>
            <w:r>
              <w:rPr>
                <w:rFonts w:ascii="Calibri" w:eastAsia="Times New Roman" w:hAnsi="Calibri" w:cs="Calibri"/>
                <w:b/>
                <w:bCs/>
                <w:color w:val="FFFFFF"/>
                <w:lang w:val="en-US"/>
              </w:rPr>
              <w:t>Upper</w:t>
            </w:r>
          </w:p>
        </w:tc>
        <w:tc>
          <w:tcPr>
            <w:tcW w:w="2140" w:type="dxa"/>
            <w:tcBorders>
              <w:top w:val="single" w:sz="4" w:space="0" w:color="8EA9DB"/>
              <w:left w:val="nil"/>
              <w:bottom w:val="single" w:sz="4" w:space="0" w:color="8EA9DB"/>
              <w:right w:val="nil"/>
            </w:tcBorders>
            <w:shd w:val="clear" w:color="4472C4" w:fill="4472C4"/>
            <w:noWrap/>
            <w:vAlign w:val="bottom"/>
            <w:hideMark/>
          </w:tcPr>
          <w:p w:rsidR="00280888" w:rsidRDefault="00B07BF6">
            <w:pPr>
              <w:spacing w:after="0" w:line="240" w:lineRule="auto"/>
              <w:jc w:val="center"/>
              <w:rPr>
                <w:rFonts w:ascii="Calibri" w:eastAsia="Times New Roman" w:hAnsi="Calibri" w:cs="Calibri"/>
                <w:b/>
                <w:bCs/>
                <w:color w:val="FFFFFF"/>
                <w:lang w:val="en-US"/>
              </w:rPr>
            </w:pPr>
            <w:r>
              <w:rPr>
                <w:rFonts w:ascii="Calibri" w:eastAsia="Times New Roman" w:hAnsi="Calibri" w:cs="Calibri"/>
                <w:b/>
                <w:bCs/>
                <w:color w:val="FFFFFF"/>
                <w:lang w:val="en-US"/>
              </w:rPr>
              <w:t>Lower</w:t>
            </w:r>
          </w:p>
        </w:tc>
        <w:tc>
          <w:tcPr>
            <w:tcW w:w="2160" w:type="dxa"/>
            <w:tcBorders>
              <w:top w:val="single" w:sz="4" w:space="0" w:color="8EA9DB"/>
              <w:left w:val="nil"/>
              <w:bottom w:val="single" w:sz="4" w:space="0" w:color="8EA9DB"/>
              <w:right w:val="single" w:sz="4" w:space="0" w:color="8EA9DB"/>
            </w:tcBorders>
            <w:shd w:val="clear" w:color="4472C4" w:fill="4472C4"/>
            <w:noWrap/>
            <w:vAlign w:val="bottom"/>
            <w:hideMark/>
          </w:tcPr>
          <w:p w:rsidR="00280888" w:rsidRDefault="00B07BF6">
            <w:pPr>
              <w:spacing w:after="0" w:line="240" w:lineRule="auto"/>
              <w:jc w:val="center"/>
              <w:rPr>
                <w:rFonts w:ascii="Calibri" w:eastAsia="Times New Roman" w:hAnsi="Calibri" w:cs="Calibri"/>
                <w:b/>
                <w:bCs/>
                <w:color w:val="FFFFFF"/>
                <w:lang w:val="en-US"/>
              </w:rPr>
            </w:pPr>
            <w:r>
              <w:rPr>
                <w:rFonts w:ascii="Calibri" w:eastAsia="Times New Roman" w:hAnsi="Calibri" w:cs="Calibri"/>
                <w:b/>
                <w:bCs/>
                <w:color w:val="FFFFFF"/>
                <w:lang w:val="en-US"/>
              </w:rPr>
              <w:t>Resistance (kΩ)</w:t>
            </w:r>
          </w:p>
        </w:tc>
      </w:tr>
      <w:tr w:rsidR="00280888">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0.00</w:t>
            </w:r>
          </w:p>
        </w:tc>
        <w:tc>
          <w:tcPr>
            <w:tcW w:w="3900" w:type="dxa"/>
            <w:tcBorders>
              <w:top w:val="single" w:sz="4" w:space="0" w:color="8EA9DB"/>
              <w:left w:val="nil"/>
              <w:bottom w:val="single" w:sz="4" w:space="0" w:color="8EA9DB"/>
              <w:right w:val="nil"/>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-0.06</w:t>
            </w:r>
          </w:p>
        </w:tc>
        <w:tc>
          <w:tcPr>
            <w:tcW w:w="2140" w:type="dxa"/>
            <w:tcBorders>
              <w:top w:val="single" w:sz="4" w:space="0" w:color="8EA9DB"/>
              <w:left w:val="nil"/>
              <w:bottom w:val="single" w:sz="4" w:space="0" w:color="8EA9DB"/>
              <w:right w:val="nil"/>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-0.82</w:t>
            </w:r>
          </w:p>
        </w:tc>
        <w:tc>
          <w:tcPr>
            <w:tcW w:w="2160" w:type="dxa"/>
            <w:tcBorders>
              <w:top w:val="single" w:sz="4" w:space="0" w:color="8EA9DB"/>
              <w:left w:val="nil"/>
              <w:bottom w:val="single" w:sz="4" w:space="0" w:color="8EA9DB"/>
              <w:right w:val="single" w:sz="4" w:space="0" w:color="8EA9DB"/>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0.00</w:t>
            </w:r>
          </w:p>
        </w:tc>
      </w:tr>
      <w:tr w:rsidR="00280888">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0.50</w:t>
            </w:r>
          </w:p>
        </w:tc>
        <w:tc>
          <w:tcPr>
            <w:tcW w:w="3900" w:type="dxa"/>
            <w:tcBorders>
              <w:top w:val="single" w:sz="4" w:space="0" w:color="8EA9DB"/>
              <w:left w:val="nil"/>
              <w:bottom w:val="single" w:sz="4" w:space="0" w:color="8EA9DB"/>
              <w:right w:val="nil"/>
            </w:tcBorders>
            <w:shd w:val="clear" w:color="auto" w:fill="auto"/>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0.91</w:t>
            </w:r>
          </w:p>
        </w:tc>
        <w:tc>
          <w:tcPr>
            <w:tcW w:w="2140" w:type="dxa"/>
            <w:tcBorders>
              <w:top w:val="single" w:sz="4" w:space="0" w:color="8EA9DB"/>
              <w:left w:val="nil"/>
              <w:bottom w:val="single" w:sz="4" w:space="0" w:color="8EA9DB"/>
              <w:right w:val="nil"/>
            </w:tcBorders>
            <w:shd w:val="clear" w:color="auto" w:fill="auto"/>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0.15</w:t>
            </w:r>
          </w:p>
        </w:tc>
        <w:tc>
          <w:tcPr>
            <w:tcW w:w="2160" w:type="dxa"/>
            <w:tcBorders>
              <w:top w:val="single" w:sz="4" w:space="0" w:color="8EA9DB"/>
              <w:left w:val="nil"/>
              <w:bottom w:val="single" w:sz="4" w:space="0" w:color="8EA9DB"/>
              <w:right w:val="single" w:sz="4" w:space="0" w:color="8EA9DB"/>
            </w:tcBorders>
            <w:shd w:val="clear" w:color="auto" w:fill="auto"/>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0.38</w:t>
            </w:r>
          </w:p>
        </w:tc>
      </w:tr>
      <w:tr w:rsidR="00280888">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1.00</w:t>
            </w:r>
          </w:p>
        </w:tc>
        <w:tc>
          <w:tcPr>
            <w:tcW w:w="3900" w:type="dxa"/>
            <w:tcBorders>
              <w:top w:val="single" w:sz="4" w:space="0" w:color="8EA9DB"/>
              <w:left w:val="nil"/>
              <w:bottom w:val="single" w:sz="4" w:space="0" w:color="8EA9DB"/>
              <w:right w:val="nil"/>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1.89</w:t>
            </w:r>
          </w:p>
        </w:tc>
        <w:tc>
          <w:tcPr>
            <w:tcW w:w="2140" w:type="dxa"/>
            <w:tcBorders>
              <w:top w:val="single" w:sz="4" w:space="0" w:color="8EA9DB"/>
              <w:left w:val="nil"/>
              <w:bottom w:val="single" w:sz="4" w:space="0" w:color="8EA9DB"/>
              <w:right w:val="nil"/>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1.13</w:t>
            </w:r>
          </w:p>
        </w:tc>
        <w:tc>
          <w:tcPr>
            <w:tcW w:w="2160" w:type="dxa"/>
            <w:tcBorders>
              <w:top w:val="single" w:sz="4" w:space="0" w:color="8EA9DB"/>
              <w:left w:val="nil"/>
              <w:bottom w:val="single" w:sz="4" w:space="0" w:color="8EA9DB"/>
              <w:right w:val="single" w:sz="4" w:space="0" w:color="8EA9DB"/>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1.30</w:t>
            </w:r>
          </w:p>
        </w:tc>
      </w:tr>
      <w:tr w:rsidR="00280888">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1.50</w:t>
            </w:r>
          </w:p>
        </w:tc>
        <w:tc>
          <w:tcPr>
            <w:tcW w:w="3900" w:type="dxa"/>
            <w:tcBorders>
              <w:top w:val="single" w:sz="4" w:space="0" w:color="8EA9DB"/>
              <w:left w:val="nil"/>
              <w:bottom w:val="single" w:sz="4" w:space="0" w:color="8EA9DB"/>
              <w:right w:val="nil"/>
            </w:tcBorders>
            <w:shd w:val="clear" w:color="auto" w:fill="auto"/>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2.86</w:t>
            </w:r>
          </w:p>
        </w:tc>
        <w:tc>
          <w:tcPr>
            <w:tcW w:w="2140" w:type="dxa"/>
            <w:tcBorders>
              <w:top w:val="single" w:sz="4" w:space="0" w:color="8EA9DB"/>
              <w:left w:val="nil"/>
              <w:bottom w:val="single" w:sz="4" w:space="0" w:color="8EA9DB"/>
              <w:right w:val="nil"/>
            </w:tcBorders>
            <w:shd w:val="clear" w:color="auto" w:fill="auto"/>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2.10</w:t>
            </w:r>
          </w:p>
        </w:tc>
        <w:tc>
          <w:tcPr>
            <w:tcW w:w="2160" w:type="dxa"/>
            <w:tcBorders>
              <w:top w:val="single" w:sz="4" w:space="0" w:color="8EA9DB"/>
              <w:left w:val="nil"/>
              <w:bottom w:val="single" w:sz="4" w:space="0" w:color="8EA9DB"/>
              <w:right w:val="single" w:sz="4" w:space="0" w:color="8EA9DB"/>
            </w:tcBorders>
            <w:shd w:val="clear" w:color="auto" w:fill="auto"/>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2.20</w:t>
            </w:r>
          </w:p>
        </w:tc>
      </w:tr>
      <w:tr w:rsidR="00280888">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2.00</w:t>
            </w:r>
          </w:p>
        </w:tc>
        <w:tc>
          <w:tcPr>
            <w:tcW w:w="3900" w:type="dxa"/>
            <w:tcBorders>
              <w:top w:val="single" w:sz="4" w:space="0" w:color="8EA9DB"/>
              <w:left w:val="nil"/>
              <w:bottom w:val="single" w:sz="4" w:space="0" w:color="8EA9DB"/>
              <w:right w:val="nil"/>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3.84</w:t>
            </w:r>
          </w:p>
        </w:tc>
        <w:tc>
          <w:tcPr>
            <w:tcW w:w="2140" w:type="dxa"/>
            <w:tcBorders>
              <w:top w:val="single" w:sz="4" w:space="0" w:color="8EA9DB"/>
              <w:left w:val="nil"/>
              <w:bottom w:val="single" w:sz="4" w:space="0" w:color="8EA9DB"/>
              <w:right w:val="nil"/>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3.08</w:t>
            </w:r>
          </w:p>
        </w:tc>
        <w:tc>
          <w:tcPr>
            <w:tcW w:w="2160" w:type="dxa"/>
            <w:tcBorders>
              <w:top w:val="single" w:sz="4" w:space="0" w:color="8EA9DB"/>
              <w:left w:val="nil"/>
              <w:bottom w:val="single" w:sz="4" w:space="0" w:color="8EA9DB"/>
              <w:right w:val="single" w:sz="4" w:space="0" w:color="8EA9DB"/>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3.11</w:t>
            </w:r>
          </w:p>
        </w:tc>
      </w:tr>
      <w:tr w:rsidR="00280888">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2.50</w:t>
            </w:r>
          </w:p>
        </w:tc>
        <w:tc>
          <w:tcPr>
            <w:tcW w:w="3900" w:type="dxa"/>
            <w:tcBorders>
              <w:top w:val="single" w:sz="4" w:space="0" w:color="8EA9DB"/>
              <w:left w:val="nil"/>
              <w:bottom w:val="single" w:sz="4" w:space="0" w:color="8EA9DB"/>
              <w:right w:val="nil"/>
            </w:tcBorders>
            <w:shd w:val="clear" w:color="auto" w:fill="auto"/>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4.81</w:t>
            </w:r>
          </w:p>
        </w:tc>
        <w:tc>
          <w:tcPr>
            <w:tcW w:w="2140" w:type="dxa"/>
            <w:tcBorders>
              <w:top w:val="single" w:sz="4" w:space="0" w:color="8EA9DB"/>
              <w:left w:val="nil"/>
              <w:bottom w:val="single" w:sz="4" w:space="0" w:color="8EA9DB"/>
              <w:right w:val="nil"/>
            </w:tcBorders>
            <w:shd w:val="clear" w:color="auto" w:fill="auto"/>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4.05</w:t>
            </w:r>
          </w:p>
        </w:tc>
        <w:tc>
          <w:tcPr>
            <w:tcW w:w="2160" w:type="dxa"/>
            <w:tcBorders>
              <w:top w:val="single" w:sz="4" w:space="0" w:color="8EA9DB"/>
              <w:left w:val="nil"/>
              <w:bottom w:val="single" w:sz="4" w:space="0" w:color="8EA9DB"/>
              <w:right w:val="single" w:sz="4" w:space="0" w:color="8EA9DB"/>
            </w:tcBorders>
            <w:shd w:val="clear" w:color="auto" w:fill="auto"/>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4.30</w:t>
            </w:r>
          </w:p>
        </w:tc>
      </w:tr>
      <w:tr w:rsidR="00280888">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3.00</w:t>
            </w:r>
          </w:p>
        </w:tc>
        <w:tc>
          <w:tcPr>
            <w:tcW w:w="3900" w:type="dxa"/>
            <w:tcBorders>
              <w:top w:val="single" w:sz="4" w:space="0" w:color="8EA9DB"/>
              <w:left w:val="nil"/>
              <w:bottom w:val="single" w:sz="4" w:space="0" w:color="8EA9DB"/>
              <w:right w:val="nil"/>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5.79</w:t>
            </w:r>
          </w:p>
        </w:tc>
        <w:tc>
          <w:tcPr>
            <w:tcW w:w="2140" w:type="dxa"/>
            <w:tcBorders>
              <w:top w:val="single" w:sz="4" w:space="0" w:color="8EA9DB"/>
              <w:left w:val="nil"/>
              <w:bottom w:val="single" w:sz="4" w:space="0" w:color="8EA9DB"/>
              <w:right w:val="nil"/>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5.03</w:t>
            </w:r>
          </w:p>
        </w:tc>
        <w:tc>
          <w:tcPr>
            <w:tcW w:w="2160" w:type="dxa"/>
            <w:tcBorders>
              <w:top w:val="single" w:sz="4" w:space="0" w:color="8EA9DB"/>
              <w:left w:val="nil"/>
              <w:bottom w:val="single" w:sz="4" w:space="0" w:color="8EA9DB"/>
              <w:right w:val="single" w:sz="4" w:space="0" w:color="8EA9DB"/>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5.52</w:t>
            </w:r>
          </w:p>
        </w:tc>
      </w:tr>
      <w:tr w:rsidR="00280888">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3.50</w:t>
            </w:r>
          </w:p>
        </w:tc>
        <w:tc>
          <w:tcPr>
            <w:tcW w:w="3900" w:type="dxa"/>
            <w:tcBorders>
              <w:top w:val="single" w:sz="4" w:space="0" w:color="8EA9DB"/>
              <w:left w:val="nil"/>
              <w:bottom w:val="single" w:sz="4" w:space="0" w:color="8EA9DB"/>
              <w:right w:val="nil"/>
            </w:tcBorders>
            <w:shd w:val="clear" w:color="auto" w:fill="auto"/>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6.76</w:t>
            </w:r>
          </w:p>
        </w:tc>
        <w:tc>
          <w:tcPr>
            <w:tcW w:w="2140" w:type="dxa"/>
            <w:tcBorders>
              <w:top w:val="single" w:sz="4" w:space="0" w:color="8EA9DB"/>
              <w:left w:val="nil"/>
              <w:bottom w:val="single" w:sz="4" w:space="0" w:color="8EA9DB"/>
              <w:right w:val="nil"/>
            </w:tcBorders>
            <w:shd w:val="clear" w:color="auto" w:fill="auto"/>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6.00</w:t>
            </w:r>
          </w:p>
        </w:tc>
        <w:tc>
          <w:tcPr>
            <w:tcW w:w="2160" w:type="dxa"/>
            <w:tcBorders>
              <w:top w:val="single" w:sz="4" w:space="0" w:color="8EA9DB"/>
              <w:left w:val="nil"/>
              <w:bottom w:val="single" w:sz="4" w:space="0" w:color="8EA9DB"/>
              <w:right w:val="single" w:sz="4" w:space="0" w:color="8EA9DB"/>
            </w:tcBorders>
            <w:shd w:val="clear" w:color="auto" w:fill="auto"/>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6.39</w:t>
            </w:r>
          </w:p>
        </w:tc>
      </w:tr>
      <w:tr w:rsidR="00280888">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4.00</w:t>
            </w:r>
          </w:p>
        </w:tc>
        <w:tc>
          <w:tcPr>
            <w:tcW w:w="3900" w:type="dxa"/>
            <w:tcBorders>
              <w:top w:val="single" w:sz="4" w:space="0" w:color="8EA9DB"/>
              <w:left w:val="nil"/>
              <w:bottom w:val="single" w:sz="4" w:space="0" w:color="8EA9DB"/>
              <w:right w:val="nil"/>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7.74</w:t>
            </w:r>
          </w:p>
        </w:tc>
        <w:tc>
          <w:tcPr>
            <w:tcW w:w="2140" w:type="dxa"/>
            <w:tcBorders>
              <w:top w:val="single" w:sz="4" w:space="0" w:color="8EA9DB"/>
              <w:left w:val="nil"/>
              <w:bottom w:val="single" w:sz="4" w:space="0" w:color="8EA9DB"/>
              <w:right w:val="nil"/>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6.98</w:t>
            </w:r>
          </w:p>
        </w:tc>
        <w:tc>
          <w:tcPr>
            <w:tcW w:w="2160" w:type="dxa"/>
            <w:tcBorders>
              <w:top w:val="single" w:sz="4" w:space="0" w:color="8EA9DB"/>
              <w:left w:val="nil"/>
              <w:bottom w:val="single" w:sz="4" w:space="0" w:color="8EA9DB"/>
              <w:right w:val="single" w:sz="4" w:space="0" w:color="8EA9DB"/>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7.61</w:t>
            </w:r>
          </w:p>
        </w:tc>
      </w:tr>
      <w:tr w:rsidR="00280888">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4.50</w:t>
            </w:r>
          </w:p>
        </w:tc>
        <w:tc>
          <w:tcPr>
            <w:tcW w:w="3900" w:type="dxa"/>
            <w:tcBorders>
              <w:top w:val="single" w:sz="4" w:space="0" w:color="8EA9DB"/>
              <w:left w:val="nil"/>
              <w:bottom w:val="single" w:sz="4" w:space="0" w:color="8EA9DB"/>
              <w:right w:val="nil"/>
            </w:tcBorders>
            <w:shd w:val="clear" w:color="auto" w:fill="auto"/>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8.71</w:t>
            </w:r>
          </w:p>
        </w:tc>
        <w:tc>
          <w:tcPr>
            <w:tcW w:w="2140" w:type="dxa"/>
            <w:tcBorders>
              <w:top w:val="single" w:sz="4" w:space="0" w:color="8EA9DB"/>
              <w:left w:val="nil"/>
              <w:bottom w:val="single" w:sz="4" w:space="0" w:color="8EA9DB"/>
              <w:right w:val="nil"/>
            </w:tcBorders>
            <w:shd w:val="clear" w:color="auto" w:fill="auto"/>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7.95</w:t>
            </w:r>
          </w:p>
        </w:tc>
        <w:tc>
          <w:tcPr>
            <w:tcW w:w="2160" w:type="dxa"/>
            <w:tcBorders>
              <w:top w:val="single" w:sz="4" w:space="0" w:color="8EA9DB"/>
              <w:left w:val="nil"/>
              <w:bottom w:val="single" w:sz="4" w:space="0" w:color="8EA9DB"/>
              <w:right w:val="single" w:sz="4" w:space="0" w:color="8EA9DB"/>
            </w:tcBorders>
            <w:shd w:val="clear" w:color="auto" w:fill="auto"/>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8.25</w:t>
            </w:r>
          </w:p>
        </w:tc>
      </w:tr>
      <w:tr w:rsidR="00280888">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5.00</w:t>
            </w:r>
          </w:p>
        </w:tc>
        <w:tc>
          <w:tcPr>
            <w:tcW w:w="3900" w:type="dxa"/>
            <w:tcBorders>
              <w:top w:val="single" w:sz="4" w:space="0" w:color="8EA9DB"/>
              <w:left w:val="nil"/>
              <w:bottom w:val="single" w:sz="4" w:space="0" w:color="8EA9DB"/>
              <w:right w:val="nil"/>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9.69</w:t>
            </w:r>
          </w:p>
        </w:tc>
        <w:tc>
          <w:tcPr>
            <w:tcW w:w="2140" w:type="dxa"/>
            <w:tcBorders>
              <w:top w:val="single" w:sz="4" w:space="0" w:color="8EA9DB"/>
              <w:left w:val="nil"/>
              <w:bottom w:val="single" w:sz="4" w:space="0" w:color="8EA9DB"/>
              <w:right w:val="nil"/>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8.93</w:t>
            </w:r>
          </w:p>
        </w:tc>
        <w:tc>
          <w:tcPr>
            <w:tcW w:w="2160" w:type="dxa"/>
            <w:tcBorders>
              <w:top w:val="single" w:sz="4" w:space="0" w:color="8EA9DB"/>
              <w:left w:val="nil"/>
              <w:bottom w:val="single" w:sz="4" w:space="0" w:color="8EA9DB"/>
              <w:right w:val="single" w:sz="4" w:space="0" w:color="8EA9DB"/>
            </w:tcBorders>
            <w:shd w:val="clear" w:color="D9E1F2" w:fill="D9E1F2"/>
            <w:noWrap/>
            <w:vAlign w:val="bottom"/>
            <w:hideMark/>
          </w:tcPr>
          <w:p w:rsidR="00280888" w:rsidRDefault="00B07B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9.20</w:t>
            </w:r>
          </w:p>
        </w:tc>
      </w:tr>
    </w:tbl>
    <w:p w:rsidR="00280888" w:rsidRDefault="00280888">
      <w:pPr>
        <w:jc w:val="both"/>
        <w:rPr>
          <w:rFonts w:ascii="Arial" w:hAnsi="Arial" w:cs="Arial"/>
          <w:sz w:val="24"/>
          <w:szCs w:val="24"/>
          <w:lang w:val="en-US"/>
        </w:rPr>
      </w:pPr>
    </w:p>
    <w:p w:rsidR="00280888" w:rsidRDefault="00B07BF6">
      <w:pPr>
        <w:jc w:val="both"/>
        <w:rPr>
          <w:rFonts w:ascii="Arial" w:hAnsi="Arial" w:cs="Arial"/>
          <w:sz w:val="24"/>
          <w:szCs w:val="24"/>
          <w:lang w:val="en-US"/>
        </w:rPr>
      </w:pPr>
      <w:r>
        <w:rPr>
          <w:noProof/>
          <w:lang w:val="en-US"/>
        </w:rPr>
        <w:drawing>
          <wp:inline distT="0" distB="0" distL="0" distR="0">
            <wp:extent cx="5676900" cy="4562475"/>
            <wp:effectExtent l="0" t="0" r="0" b="9525"/>
            <wp:docPr id="5" name="Chart 5">
              <a:extLst xmlns:a="http://schemas.openxmlformats.org/drawingml/2006/main">
                <a:ext uri="{FF2B5EF4-FFF2-40B4-BE49-F238E27FC236}">
                  <a16:creationId xmlns:a16="http://schemas.microsoft.com/office/drawing/2014/main" id="{3F4A4FC8-1586-4AAF-A674-14DEFE817C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bl>
      <w:tblPr>
        <w:tblW w:w="9625" w:type="dxa"/>
        <w:tblLook w:val="04A0" w:firstRow="1" w:lastRow="0" w:firstColumn="1" w:lastColumn="0" w:noHBand="0" w:noVBand="1"/>
      </w:tblPr>
      <w:tblGrid>
        <w:gridCol w:w="3760"/>
        <w:gridCol w:w="5865"/>
      </w:tblGrid>
      <w:tr w:rsidR="0066577C" w:rsidRPr="0066577C" w:rsidTr="0066577C">
        <w:trPr>
          <w:trHeight w:val="300"/>
        </w:trPr>
        <w:tc>
          <w:tcPr>
            <w:tcW w:w="3760" w:type="dxa"/>
            <w:tcBorders>
              <w:top w:val="single" w:sz="4" w:space="0" w:color="8EA9DB"/>
              <w:left w:val="single" w:sz="4" w:space="0" w:color="8EA9DB"/>
              <w:bottom w:val="single" w:sz="4" w:space="0" w:color="8EA9DB"/>
              <w:right w:val="nil"/>
            </w:tcBorders>
            <w:shd w:val="clear" w:color="4472C4" w:fill="4472C4"/>
            <w:noWrap/>
            <w:vAlign w:val="bottom"/>
            <w:hideMark/>
          </w:tcPr>
          <w:p w:rsidR="0066577C" w:rsidRPr="0066577C" w:rsidRDefault="00B07BF6" w:rsidP="0066577C">
            <w:pPr>
              <w:spacing w:after="0" w:line="240" w:lineRule="auto"/>
              <w:jc w:val="center"/>
              <w:rPr>
                <w:rFonts w:ascii="Calibri" w:eastAsia="Times New Roman" w:hAnsi="Calibri" w:cs="Calibri"/>
                <w:b/>
                <w:bCs/>
                <w:color w:val="FFFFFF"/>
                <w:lang w:val="en-US"/>
              </w:rPr>
            </w:pPr>
            <w:r>
              <w:rPr>
                <w:rFonts w:ascii="Calibri" w:eastAsia="Times New Roman" w:hAnsi="Calibri" w:cs="Calibri"/>
                <w:b/>
                <w:bCs/>
                <w:color w:val="FFFFFF"/>
                <w:lang w:val="en-US"/>
              </w:rPr>
              <w:t>Parameter</w:t>
            </w:r>
          </w:p>
        </w:tc>
        <w:tc>
          <w:tcPr>
            <w:tcW w:w="5865" w:type="dxa"/>
            <w:tcBorders>
              <w:top w:val="single" w:sz="4" w:space="0" w:color="8EA9DB"/>
              <w:left w:val="nil"/>
              <w:bottom w:val="single" w:sz="4" w:space="0" w:color="8EA9DB"/>
              <w:right w:val="single" w:sz="4" w:space="0" w:color="8EA9DB"/>
            </w:tcBorders>
            <w:shd w:val="clear" w:color="4472C4" w:fill="4472C4"/>
            <w:noWrap/>
            <w:vAlign w:val="bottom"/>
            <w:hideMark/>
          </w:tcPr>
          <w:p w:rsidR="0066577C" w:rsidRPr="0066577C" w:rsidRDefault="00B07BF6" w:rsidP="0066577C">
            <w:pPr>
              <w:spacing w:after="0" w:line="240" w:lineRule="auto"/>
              <w:jc w:val="center"/>
              <w:rPr>
                <w:rFonts w:ascii="Calibri" w:eastAsia="Times New Roman" w:hAnsi="Calibri" w:cs="Calibri"/>
                <w:b/>
                <w:bCs/>
                <w:color w:val="FFFFFF"/>
                <w:lang w:val="en-US"/>
              </w:rPr>
            </w:pPr>
            <w:r>
              <w:rPr>
                <w:rFonts w:ascii="Calibri" w:eastAsia="Times New Roman" w:hAnsi="Calibri" w:cs="Calibri"/>
                <w:b/>
                <w:bCs/>
                <w:color w:val="FFFFFF"/>
                <w:lang w:val="en-US"/>
              </w:rPr>
              <w:t>Value</w:t>
            </w:r>
          </w:p>
        </w:tc>
      </w:tr>
      <w:tr w:rsidR="0066577C" w:rsidRPr="0066577C" w:rsidTr="0066577C">
        <w:trPr>
          <w:trHeight w:val="300"/>
        </w:trPr>
        <w:tc>
          <w:tcPr>
            <w:tcW w:w="3760" w:type="dxa"/>
            <w:tcBorders>
              <w:top w:val="single" w:sz="4" w:space="0" w:color="8EA9DB"/>
              <w:left w:val="single" w:sz="4" w:space="0" w:color="8EA9DB"/>
              <w:bottom w:val="single" w:sz="4" w:space="0" w:color="8EA9DB"/>
              <w:right w:val="nil"/>
            </w:tcBorders>
            <w:shd w:val="clear" w:color="D9E1F2" w:fill="D9E1F2"/>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r w:rsidRPr="0066577C">
              <w:rPr>
                <w:rFonts w:ascii="Calibri" w:eastAsia="Times New Roman" w:hAnsi="Calibri" w:cs="Calibri"/>
                <w:color w:val="000000"/>
                <w:lang w:val="en-US"/>
              </w:rPr>
              <w:t>Lower limit of detection</w:t>
            </w:r>
          </w:p>
        </w:tc>
        <w:tc>
          <w:tcPr>
            <w:tcW w:w="5865" w:type="dxa"/>
            <w:tcBorders>
              <w:top w:val="single" w:sz="4" w:space="0" w:color="8EA9DB"/>
              <w:left w:val="nil"/>
              <w:bottom w:val="single" w:sz="4" w:space="0" w:color="8EA9DB"/>
              <w:right w:val="single" w:sz="4" w:space="0" w:color="8EA9DB"/>
            </w:tcBorders>
            <w:shd w:val="clear" w:color="D9E1F2" w:fill="D9E1F2"/>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r w:rsidRPr="0066577C">
              <w:rPr>
                <w:rFonts w:ascii="Calibri" w:eastAsia="Times New Roman" w:hAnsi="Calibri" w:cs="Calibri"/>
                <w:color w:val="000000"/>
                <w:lang w:val="en-US"/>
              </w:rPr>
              <w:t>0.25 cm</w:t>
            </w:r>
          </w:p>
        </w:tc>
      </w:tr>
      <w:tr w:rsidR="0066577C" w:rsidRPr="0066577C" w:rsidTr="0066577C">
        <w:trPr>
          <w:trHeight w:val="300"/>
        </w:trPr>
        <w:tc>
          <w:tcPr>
            <w:tcW w:w="3760" w:type="dxa"/>
            <w:tcBorders>
              <w:top w:val="single" w:sz="4" w:space="0" w:color="8EA9DB"/>
              <w:left w:val="single" w:sz="4" w:space="0" w:color="8EA9DB"/>
              <w:bottom w:val="single" w:sz="4" w:space="0" w:color="8EA9DB"/>
              <w:right w:val="nil"/>
            </w:tcBorders>
            <w:shd w:val="clear" w:color="auto" w:fill="auto"/>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r w:rsidRPr="0066577C">
              <w:rPr>
                <w:rFonts w:ascii="Calibri" w:eastAsia="Times New Roman" w:hAnsi="Calibri" w:cs="Calibri"/>
                <w:color w:val="000000"/>
                <w:lang w:val="en-US"/>
              </w:rPr>
              <w:t>Upper limit of detection</w:t>
            </w:r>
          </w:p>
        </w:tc>
        <w:tc>
          <w:tcPr>
            <w:tcW w:w="5865" w:type="dxa"/>
            <w:tcBorders>
              <w:top w:val="single" w:sz="4" w:space="0" w:color="8EA9DB"/>
              <w:left w:val="nil"/>
              <w:bottom w:val="single" w:sz="4" w:space="0" w:color="8EA9DB"/>
              <w:right w:val="single" w:sz="4" w:space="0" w:color="8EA9DB"/>
            </w:tcBorders>
            <w:shd w:val="clear" w:color="auto" w:fill="auto"/>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r w:rsidRPr="0066577C">
              <w:rPr>
                <w:rFonts w:ascii="Calibri" w:eastAsia="Times New Roman" w:hAnsi="Calibri" w:cs="Calibri"/>
                <w:color w:val="000000"/>
                <w:lang w:val="en-US"/>
              </w:rPr>
              <w:t>5 cm</w:t>
            </w:r>
          </w:p>
        </w:tc>
      </w:tr>
      <w:tr w:rsidR="0066577C" w:rsidRPr="0066577C" w:rsidTr="0066577C">
        <w:trPr>
          <w:trHeight w:val="300"/>
        </w:trPr>
        <w:tc>
          <w:tcPr>
            <w:tcW w:w="3760" w:type="dxa"/>
            <w:tcBorders>
              <w:top w:val="single" w:sz="4" w:space="0" w:color="8EA9DB"/>
              <w:left w:val="single" w:sz="4" w:space="0" w:color="8EA9DB"/>
              <w:bottom w:val="single" w:sz="4" w:space="0" w:color="8EA9DB"/>
              <w:right w:val="nil"/>
            </w:tcBorders>
            <w:shd w:val="clear" w:color="D9E1F2" w:fill="D9E1F2"/>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r w:rsidRPr="0066577C">
              <w:rPr>
                <w:rFonts w:ascii="Calibri" w:eastAsia="Times New Roman" w:hAnsi="Calibri" w:cs="Calibri"/>
                <w:color w:val="000000"/>
                <w:lang w:val="en-US"/>
              </w:rPr>
              <w:t>Offset Error</w:t>
            </w:r>
          </w:p>
        </w:tc>
        <w:tc>
          <w:tcPr>
            <w:tcW w:w="5865" w:type="dxa"/>
            <w:tcBorders>
              <w:top w:val="single" w:sz="4" w:space="0" w:color="8EA9DB"/>
              <w:left w:val="nil"/>
              <w:bottom w:val="single" w:sz="4" w:space="0" w:color="8EA9DB"/>
              <w:right w:val="single" w:sz="4" w:space="0" w:color="8EA9DB"/>
            </w:tcBorders>
            <w:shd w:val="clear" w:color="D9E1F2" w:fill="D9E1F2"/>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r w:rsidRPr="0066577C">
              <w:rPr>
                <w:rFonts w:ascii="Calibri" w:eastAsia="Times New Roman" w:hAnsi="Calibri" w:cs="Calibri"/>
                <w:color w:val="000000"/>
                <w:lang w:val="en-US"/>
              </w:rPr>
              <w:t xml:space="preserve">-0.4855 </w:t>
            </w:r>
            <w:proofErr w:type="spellStart"/>
            <w:r w:rsidRPr="0066577C">
              <w:rPr>
                <w:rFonts w:ascii="Calibri" w:eastAsia="Times New Roman" w:hAnsi="Calibri" w:cs="Calibri"/>
                <w:color w:val="000000"/>
                <w:lang w:val="en-US"/>
              </w:rPr>
              <w:t>kΩ</w:t>
            </w:r>
            <w:proofErr w:type="spellEnd"/>
          </w:p>
        </w:tc>
      </w:tr>
      <w:tr w:rsidR="0066577C" w:rsidRPr="0066577C" w:rsidTr="0066577C">
        <w:trPr>
          <w:trHeight w:val="300"/>
        </w:trPr>
        <w:tc>
          <w:tcPr>
            <w:tcW w:w="3760" w:type="dxa"/>
            <w:tcBorders>
              <w:top w:val="single" w:sz="4" w:space="0" w:color="8EA9DB"/>
              <w:left w:val="single" w:sz="4" w:space="0" w:color="8EA9DB"/>
              <w:bottom w:val="single" w:sz="4" w:space="0" w:color="8EA9DB"/>
              <w:right w:val="nil"/>
            </w:tcBorders>
            <w:shd w:val="clear" w:color="auto" w:fill="auto"/>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r w:rsidRPr="0066577C">
              <w:rPr>
                <w:rFonts w:ascii="Calibri" w:eastAsia="Times New Roman" w:hAnsi="Calibri" w:cs="Calibri"/>
                <w:color w:val="000000"/>
                <w:lang w:val="en-US"/>
              </w:rPr>
              <w:t>Ideal Transfer Function Curve</w:t>
            </w:r>
          </w:p>
        </w:tc>
        <w:tc>
          <w:tcPr>
            <w:tcW w:w="5865" w:type="dxa"/>
            <w:tcBorders>
              <w:top w:val="single" w:sz="4" w:space="0" w:color="8EA9DB"/>
              <w:left w:val="nil"/>
              <w:bottom w:val="single" w:sz="4" w:space="0" w:color="8EA9DB"/>
              <w:right w:val="single" w:sz="4" w:space="0" w:color="8EA9DB"/>
            </w:tcBorders>
            <w:shd w:val="clear" w:color="auto" w:fill="auto"/>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r w:rsidRPr="0066577C">
              <w:rPr>
                <w:rFonts w:ascii="Calibri" w:eastAsia="Times New Roman" w:hAnsi="Calibri" w:cs="Calibri"/>
                <w:color w:val="000000"/>
                <w:lang w:val="en-US"/>
              </w:rPr>
              <w:t>y = 1.9491x - 0.4855</w:t>
            </w:r>
          </w:p>
        </w:tc>
      </w:tr>
      <w:tr w:rsidR="0066577C" w:rsidRPr="0066577C" w:rsidTr="0066577C">
        <w:trPr>
          <w:trHeight w:val="300"/>
        </w:trPr>
        <w:tc>
          <w:tcPr>
            <w:tcW w:w="3760" w:type="dxa"/>
            <w:tcBorders>
              <w:top w:val="single" w:sz="4" w:space="0" w:color="8EA9DB"/>
              <w:left w:val="single" w:sz="4" w:space="0" w:color="8EA9DB"/>
              <w:bottom w:val="single" w:sz="4" w:space="0" w:color="8EA9DB"/>
              <w:right w:val="nil"/>
            </w:tcBorders>
            <w:shd w:val="clear" w:color="D9E1F2" w:fill="D9E1F2"/>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r w:rsidRPr="0066577C">
              <w:rPr>
                <w:rFonts w:ascii="Calibri" w:eastAsia="Times New Roman" w:hAnsi="Calibri" w:cs="Calibri"/>
                <w:color w:val="000000"/>
                <w:lang w:val="en-US"/>
              </w:rPr>
              <w:t xml:space="preserve">Error at each point (xi, </w:t>
            </w:r>
            <w:proofErr w:type="spellStart"/>
            <w:r w:rsidRPr="0066577C">
              <w:rPr>
                <w:rFonts w:ascii="Calibri" w:eastAsia="Times New Roman" w:hAnsi="Calibri" w:cs="Calibri"/>
                <w:color w:val="000000"/>
                <w:lang w:val="en-US"/>
              </w:rPr>
              <w:t>Ri</w:t>
            </w:r>
            <w:proofErr w:type="spellEnd"/>
            <w:r w:rsidRPr="0066577C">
              <w:rPr>
                <w:rFonts w:ascii="Calibri" w:eastAsia="Times New Roman" w:hAnsi="Calibri" w:cs="Calibri"/>
                <w:color w:val="000000"/>
                <w:lang w:val="en-US"/>
              </w:rPr>
              <w:t>)</w:t>
            </w:r>
          </w:p>
        </w:tc>
        <w:tc>
          <w:tcPr>
            <w:tcW w:w="5865" w:type="dxa"/>
            <w:tcBorders>
              <w:top w:val="single" w:sz="4" w:space="0" w:color="8EA9DB"/>
              <w:left w:val="nil"/>
              <w:bottom w:val="single" w:sz="4" w:space="0" w:color="8EA9DB"/>
              <w:right w:val="single" w:sz="4" w:space="0" w:color="8EA9DB"/>
            </w:tcBorders>
            <w:shd w:val="clear" w:color="D9E1F2" w:fill="D9E1F2"/>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proofErr w:type="spellStart"/>
            <w:r w:rsidRPr="0066577C">
              <w:rPr>
                <w:rFonts w:ascii="Calibri" w:eastAsia="Times New Roman" w:hAnsi="Calibri" w:cs="Calibri"/>
                <w:color w:val="000000"/>
                <w:lang w:val="en-US"/>
              </w:rPr>
              <w:t>Ri</w:t>
            </w:r>
            <w:proofErr w:type="spellEnd"/>
            <w:r w:rsidRPr="0066577C">
              <w:rPr>
                <w:rFonts w:ascii="Calibri" w:eastAsia="Times New Roman" w:hAnsi="Calibri" w:cs="Calibri"/>
                <w:color w:val="000000"/>
                <w:lang w:val="en-US"/>
              </w:rPr>
              <w:t xml:space="preserve"> - y(xi)</w:t>
            </w:r>
          </w:p>
        </w:tc>
      </w:tr>
      <w:tr w:rsidR="0066577C" w:rsidRPr="0066577C" w:rsidTr="0066577C">
        <w:trPr>
          <w:trHeight w:val="300"/>
        </w:trPr>
        <w:tc>
          <w:tcPr>
            <w:tcW w:w="3760" w:type="dxa"/>
            <w:tcBorders>
              <w:top w:val="single" w:sz="4" w:space="0" w:color="8EA9DB"/>
              <w:left w:val="single" w:sz="4" w:space="0" w:color="8EA9DB"/>
              <w:bottom w:val="single" w:sz="4" w:space="0" w:color="8EA9DB"/>
              <w:right w:val="nil"/>
            </w:tcBorders>
            <w:shd w:val="clear" w:color="auto" w:fill="auto"/>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r w:rsidRPr="0066577C">
              <w:rPr>
                <w:rFonts w:ascii="Calibri" w:eastAsia="Times New Roman" w:hAnsi="Calibri" w:cs="Calibri"/>
                <w:color w:val="000000"/>
                <w:lang w:val="en-US"/>
              </w:rPr>
              <w:t>Standard deviation of positive errors</w:t>
            </w:r>
          </w:p>
        </w:tc>
        <w:tc>
          <w:tcPr>
            <w:tcW w:w="5865" w:type="dxa"/>
            <w:tcBorders>
              <w:top w:val="single" w:sz="4" w:space="0" w:color="8EA9DB"/>
              <w:left w:val="nil"/>
              <w:bottom w:val="single" w:sz="4" w:space="0" w:color="8EA9DB"/>
              <w:right w:val="single" w:sz="4" w:space="0" w:color="8EA9DB"/>
            </w:tcBorders>
            <w:shd w:val="clear" w:color="auto" w:fill="auto"/>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r w:rsidRPr="0066577C">
              <w:rPr>
                <w:rFonts w:ascii="Calibri" w:eastAsia="Times New Roman" w:hAnsi="Calibri" w:cs="Calibri"/>
                <w:color w:val="000000"/>
                <w:lang w:val="en-US"/>
              </w:rPr>
              <w:t>0.19</w:t>
            </w:r>
          </w:p>
        </w:tc>
      </w:tr>
      <w:tr w:rsidR="0066577C" w:rsidRPr="0066577C" w:rsidTr="0066577C">
        <w:trPr>
          <w:trHeight w:val="300"/>
        </w:trPr>
        <w:tc>
          <w:tcPr>
            <w:tcW w:w="3760" w:type="dxa"/>
            <w:tcBorders>
              <w:top w:val="single" w:sz="4" w:space="0" w:color="8EA9DB"/>
              <w:left w:val="single" w:sz="4" w:space="0" w:color="8EA9DB"/>
              <w:bottom w:val="single" w:sz="4" w:space="0" w:color="8EA9DB"/>
              <w:right w:val="nil"/>
            </w:tcBorders>
            <w:shd w:val="clear" w:color="D9E1F2" w:fill="D9E1F2"/>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r w:rsidRPr="0066577C">
              <w:rPr>
                <w:rFonts w:ascii="Calibri" w:eastAsia="Times New Roman" w:hAnsi="Calibri" w:cs="Calibri"/>
                <w:color w:val="000000"/>
                <w:lang w:val="en-US"/>
              </w:rPr>
              <w:t>Standard deviation of negative errors</w:t>
            </w:r>
          </w:p>
        </w:tc>
        <w:tc>
          <w:tcPr>
            <w:tcW w:w="5865" w:type="dxa"/>
            <w:tcBorders>
              <w:top w:val="single" w:sz="4" w:space="0" w:color="8EA9DB"/>
              <w:left w:val="nil"/>
              <w:bottom w:val="single" w:sz="4" w:space="0" w:color="8EA9DB"/>
              <w:right w:val="single" w:sz="4" w:space="0" w:color="8EA9DB"/>
            </w:tcBorders>
            <w:shd w:val="clear" w:color="D9E1F2" w:fill="D9E1F2"/>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bookmarkStart w:id="0" w:name="_GoBack"/>
            <w:bookmarkEnd w:id="0"/>
            <w:r w:rsidRPr="0066577C">
              <w:rPr>
                <w:rFonts w:ascii="Calibri" w:eastAsia="Times New Roman" w:hAnsi="Calibri" w:cs="Calibri"/>
                <w:color w:val="000000"/>
                <w:lang w:val="en-US"/>
              </w:rPr>
              <w:t>0.10</w:t>
            </w:r>
          </w:p>
        </w:tc>
      </w:tr>
      <w:tr w:rsidR="0066577C" w:rsidRPr="0066577C" w:rsidTr="0066577C">
        <w:trPr>
          <w:trHeight w:val="300"/>
        </w:trPr>
        <w:tc>
          <w:tcPr>
            <w:tcW w:w="3760" w:type="dxa"/>
            <w:tcBorders>
              <w:top w:val="single" w:sz="4" w:space="0" w:color="8EA9DB"/>
              <w:left w:val="single" w:sz="4" w:space="0" w:color="8EA9DB"/>
              <w:bottom w:val="single" w:sz="4" w:space="0" w:color="8EA9DB"/>
              <w:right w:val="nil"/>
            </w:tcBorders>
            <w:shd w:val="clear" w:color="auto" w:fill="auto"/>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r w:rsidRPr="0066577C">
              <w:rPr>
                <w:rFonts w:ascii="Calibri" w:eastAsia="Times New Roman" w:hAnsi="Calibri" w:cs="Calibri"/>
                <w:color w:val="000000"/>
                <w:lang w:val="en-US"/>
              </w:rPr>
              <w:t>Standard deviation</w:t>
            </w:r>
          </w:p>
        </w:tc>
        <w:tc>
          <w:tcPr>
            <w:tcW w:w="5865" w:type="dxa"/>
            <w:tcBorders>
              <w:top w:val="single" w:sz="4" w:space="0" w:color="8EA9DB"/>
              <w:left w:val="nil"/>
              <w:bottom w:val="single" w:sz="4" w:space="0" w:color="8EA9DB"/>
              <w:right w:val="single" w:sz="4" w:space="0" w:color="8EA9DB"/>
            </w:tcBorders>
            <w:shd w:val="clear" w:color="auto" w:fill="auto"/>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r w:rsidRPr="0066577C">
              <w:rPr>
                <w:rFonts w:ascii="Calibri" w:eastAsia="Times New Roman" w:hAnsi="Calibri" w:cs="Calibri"/>
                <w:color w:val="000000"/>
                <w:lang w:val="en-US"/>
              </w:rPr>
              <w:t>0.24</w:t>
            </w:r>
          </w:p>
        </w:tc>
      </w:tr>
      <w:tr w:rsidR="0066577C" w:rsidRPr="0066577C" w:rsidTr="0066577C">
        <w:trPr>
          <w:trHeight w:val="300"/>
        </w:trPr>
        <w:tc>
          <w:tcPr>
            <w:tcW w:w="3760" w:type="dxa"/>
            <w:tcBorders>
              <w:top w:val="single" w:sz="4" w:space="0" w:color="8EA9DB"/>
              <w:left w:val="single" w:sz="4" w:space="0" w:color="8EA9DB"/>
              <w:bottom w:val="single" w:sz="4" w:space="0" w:color="8EA9DB"/>
              <w:right w:val="nil"/>
            </w:tcBorders>
            <w:shd w:val="clear" w:color="D9E1F2" w:fill="D9E1F2"/>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r w:rsidRPr="0066577C">
              <w:rPr>
                <w:rFonts w:ascii="Calibri" w:eastAsia="Times New Roman" w:hAnsi="Calibri" w:cs="Calibri"/>
                <w:color w:val="000000"/>
                <w:lang w:val="en-US"/>
              </w:rPr>
              <w:t>Y-intercept of upper line</w:t>
            </w:r>
          </w:p>
        </w:tc>
        <w:tc>
          <w:tcPr>
            <w:tcW w:w="5865" w:type="dxa"/>
            <w:tcBorders>
              <w:top w:val="single" w:sz="4" w:space="0" w:color="8EA9DB"/>
              <w:left w:val="nil"/>
              <w:bottom w:val="single" w:sz="4" w:space="0" w:color="8EA9DB"/>
              <w:right w:val="single" w:sz="4" w:space="0" w:color="8EA9DB"/>
            </w:tcBorders>
            <w:shd w:val="clear" w:color="D9E1F2" w:fill="D9E1F2"/>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r w:rsidRPr="0066577C">
              <w:rPr>
                <w:rFonts w:ascii="Calibri" w:eastAsia="Times New Roman" w:hAnsi="Calibri" w:cs="Calibri"/>
                <w:color w:val="000000"/>
                <w:lang w:val="en-US"/>
              </w:rPr>
              <w:t>-0.06</w:t>
            </w:r>
          </w:p>
        </w:tc>
      </w:tr>
      <w:tr w:rsidR="0066577C" w:rsidRPr="0066577C" w:rsidTr="0066577C">
        <w:trPr>
          <w:trHeight w:val="300"/>
        </w:trPr>
        <w:tc>
          <w:tcPr>
            <w:tcW w:w="3760" w:type="dxa"/>
            <w:tcBorders>
              <w:top w:val="single" w:sz="4" w:space="0" w:color="8EA9DB"/>
              <w:left w:val="single" w:sz="4" w:space="0" w:color="8EA9DB"/>
              <w:bottom w:val="single" w:sz="4" w:space="0" w:color="8EA9DB"/>
              <w:right w:val="nil"/>
            </w:tcBorders>
            <w:shd w:val="clear" w:color="auto" w:fill="auto"/>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r w:rsidRPr="0066577C">
              <w:rPr>
                <w:rFonts w:ascii="Calibri" w:eastAsia="Times New Roman" w:hAnsi="Calibri" w:cs="Calibri"/>
                <w:color w:val="000000"/>
                <w:lang w:val="en-US"/>
              </w:rPr>
              <w:t>Y-intercept of lower line</w:t>
            </w:r>
          </w:p>
        </w:tc>
        <w:tc>
          <w:tcPr>
            <w:tcW w:w="5865" w:type="dxa"/>
            <w:tcBorders>
              <w:top w:val="single" w:sz="4" w:space="0" w:color="8EA9DB"/>
              <w:left w:val="nil"/>
              <w:bottom w:val="single" w:sz="4" w:space="0" w:color="8EA9DB"/>
              <w:right w:val="single" w:sz="4" w:space="0" w:color="8EA9DB"/>
            </w:tcBorders>
            <w:shd w:val="clear" w:color="auto" w:fill="auto"/>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r w:rsidRPr="0066577C">
              <w:rPr>
                <w:rFonts w:ascii="Calibri" w:eastAsia="Times New Roman" w:hAnsi="Calibri" w:cs="Calibri"/>
                <w:color w:val="000000"/>
                <w:lang w:val="en-US"/>
              </w:rPr>
              <w:t>-0.82</w:t>
            </w:r>
          </w:p>
        </w:tc>
      </w:tr>
      <w:tr w:rsidR="0066577C" w:rsidRPr="0066577C" w:rsidTr="0066577C">
        <w:trPr>
          <w:trHeight w:val="300"/>
        </w:trPr>
        <w:tc>
          <w:tcPr>
            <w:tcW w:w="3760" w:type="dxa"/>
            <w:tcBorders>
              <w:top w:val="single" w:sz="4" w:space="0" w:color="8EA9DB"/>
              <w:left w:val="single" w:sz="4" w:space="0" w:color="8EA9DB"/>
              <w:bottom w:val="single" w:sz="4" w:space="0" w:color="8EA9DB"/>
              <w:right w:val="nil"/>
            </w:tcBorders>
            <w:shd w:val="clear" w:color="D9E1F2" w:fill="D9E1F2"/>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r w:rsidRPr="0066577C">
              <w:rPr>
                <w:rFonts w:ascii="Calibri" w:eastAsia="Times New Roman" w:hAnsi="Calibri" w:cs="Calibri"/>
                <w:color w:val="000000"/>
                <w:lang w:val="en-US"/>
              </w:rPr>
              <w:t>Upper line</w:t>
            </w:r>
          </w:p>
        </w:tc>
        <w:tc>
          <w:tcPr>
            <w:tcW w:w="5865" w:type="dxa"/>
            <w:tcBorders>
              <w:top w:val="single" w:sz="4" w:space="0" w:color="8EA9DB"/>
              <w:left w:val="nil"/>
              <w:bottom w:val="single" w:sz="4" w:space="0" w:color="8EA9DB"/>
              <w:right w:val="single" w:sz="4" w:space="0" w:color="8EA9DB"/>
            </w:tcBorders>
            <w:shd w:val="clear" w:color="D9E1F2" w:fill="D9E1F2"/>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r w:rsidRPr="0066577C">
              <w:rPr>
                <w:rFonts w:ascii="Calibri" w:eastAsia="Times New Roman" w:hAnsi="Calibri" w:cs="Calibri"/>
                <w:color w:val="000000"/>
                <w:lang w:val="en-US"/>
              </w:rPr>
              <w:t>y = 1.9491x - 0.06</w:t>
            </w:r>
          </w:p>
        </w:tc>
      </w:tr>
      <w:tr w:rsidR="0066577C" w:rsidRPr="0066577C" w:rsidTr="0066577C">
        <w:trPr>
          <w:trHeight w:val="300"/>
        </w:trPr>
        <w:tc>
          <w:tcPr>
            <w:tcW w:w="3760" w:type="dxa"/>
            <w:tcBorders>
              <w:top w:val="single" w:sz="4" w:space="0" w:color="8EA9DB"/>
              <w:left w:val="single" w:sz="4" w:space="0" w:color="8EA9DB"/>
              <w:bottom w:val="single" w:sz="4" w:space="0" w:color="8EA9DB"/>
              <w:right w:val="nil"/>
            </w:tcBorders>
            <w:shd w:val="clear" w:color="auto" w:fill="auto"/>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r w:rsidRPr="0066577C">
              <w:rPr>
                <w:rFonts w:ascii="Calibri" w:eastAsia="Times New Roman" w:hAnsi="Calibri" w:cs="Calibri"/>
                <w:color w:val="000000"/>
                <w:lang w:val="en-US"/>
              </w:rPr>
              <w:t>Lower line</w:t>
            </w:r>
          </w:p>
        </w:tc>
        <w:tc>
          <w:tcPr>
            <w:tcW w:w="5865" w:type="dxa"/>
            <w:tcBorders>
              <w:top w:val="single" w:sz="4" w:space="0" w:color="8EA9DB"/>
              <w:left w:val="nil"/>
              <w:bottom w:val="single" w:sz="4" w:space="0" w:color="8EA9DB"/>
              <w:right w:val="single" w:sz="4" w:space="0" w:color="8EA9DB"/>
            </w:tcBorders>
            <w:shd w:val="clear" w:color="auto" w:fill="auto"/>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r w:rsidRPr="0066577C">
              <w:rPr>
                <w:rFonts w:ascii="Calibri" w:eastAsia="Times New Roman" w:hAnsi="Calibri" w:cs="Calibri"/>
                <w:color w:val="000000"/>
                <w:lang w:val="en-US"/>
              </w:rPr>
              <w:t>y = 1.9491x - 0.82</w:t>
            </w:r>
          </w:p>
        </w:tc>
      </w:tr>
      <w:tr w:rsidR="0066577C" w:rsidRPr="0066577C" w:rsidTr="0066577C">
        <w:trPr>
          <w:trHeight w:val="300"/>
        </w:trPr>
        <w:tc>
          <w:tcPr>
            <w:tcW w:w="3760" w:type="dxa"/>
            <w:tcBorders>
              <w:top w:val="single" w:sz="4" w:space="0" w:color="8EA9DB"/>
              <w:left w:val="single" w:sz="4" w:space="0" w:color="8EA9DB"/>
              <w:bottom w:val="single" w:sz="4" w:space="0" w:color="8EA9DB"/>
              <w:right w:val="nil"/>
            </w:tcBorders>
            <w:shd w:val="clear" w:color="D9E1F2" w:fill="D9E1F2"/>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r w:rsidRPr="0066577C">
              <w:rPr>
                <w:rFonts w:ascii="Calibri" w:eastAsia="Times New Roman" w:hAnsi="Calibri" w:cs="Calibri"/>
                <w:color w:val="000000"/>
                <w:lang w:val="en-US"/>
              </w:rPr>
              <w:t>Coefficient of Linear Relationship</w:t>
            </w:r>
          </w:p>
        </w:tc>
        <w:tc>
          <w:tcPr>
            <w:tcW w:w="5865" w:type="dxa"/>
            <w:tcBorders>
              <w:top w:val="single" w:sz="4" w:space="0" w:color="8EA9DB"/>
              <w:left w:val="nil"/>
              <w:bottom w:val="single" w:sz="4" w:space="0" w:color="8EA9DB"/>
              <w:right w:val="single" w:sz="4" w:space="0" w:color="8EA9DB"/>
            </w:tcBorders>
            <w:shd w:val="clear" w:color="D9E1F2" w:fill="D9E1F2"/>
            <w:noWrap/>
            <w:vAlign w:val="bottom"/>
            <w:hideMark/>
          </w:tcPr>
          <w:p w:rsidR="0066577C" w:rsidRPr="0066577C" w:rsidRDefault="0066577C" w:rsidP="0066577C">
            <w:pPr>
              <w:spacing w:after="0" w:line="240" w:lineRule="auto"/>
              <w:jc w:val="center"/>
              <w:rPr>
                <w:rFonts w:ascii="Calibri" w:eastAsia="Times New Roman" w:hAnsi="Calibri" w:cs="Calibri"/>
                <w:color w:val="000000"/>
                <w:lang w:val="en-US"/>
              </w:rPr>
            </w:pPr>
            <w:r w:rsidRPr="0066577C">
              <w:rPr>
                <w:rFonts w:ascii="Calibri" w:eastAsia="Times New Roman" w:hAnsi="Calibri" w:cs="Calibri"/>
                <w:color w:val="000000"/>
                <w:lang w:val="en-US"/>
              </w:rPr>
              <w:t>R^2 = 0.9947</w:t>
            </w:r>
          </w:p>
        </w:tc>
      </w:tr>
    </w:tbl>
    <w:p w:rsidR="0066577C" w:rsidRDefault="0066577C">
      <w:pPr>
        <w:jc w:val="both"/>
        <w:rPr>
          <w:rFonts w:ascii="Arial" w:hAnsi="Arial" w:cs="Arial"/>
          <w:b/>
          <w:sz w:val="24"/>
          <w:szCs w:val="24"/>
          <w:lang w:val="en-US"/>
        </w:rPr>
      </w:pPr>
    </w:p>
    <w:p w:rsidR="00280888" w:rsidRDefault="00B07BF6">
      <w:pPr>
        <w:jc w:val="both"/>
        <w:rPr>
          <w:rFonts w:ascii="Arial" w:hAnsi="Arial" w:cs="Arial"/>
          <w:b/>
          <w:sz w:val="24"/>
          <w:szCs w:val="24"/>
          <w:lang w:val="en-US"/>
        </w:rPr>
      </w:pPr>
      <w:r>
        <w:rPr>
          <w:rFonts w:ascii="Arial" w:hAnsi="Arial" w:cs="Arial"/>
          <w:b/>
          <w:sz w:val="24"/>
          <w:szCs w:val="24"/>
          <w:lang w:val="en-US"/>
        </w:rPr>
        <w:t>Resources</w:t>
      </w:r>
    </w:p>
    <w:p w:rsidR="00280888" w:rsidRDefault="00B07BF6">
      <w:pPr>
        <w:jc w:val="both"/>
        <w:rPr>
          <w:rFonts w:ascii="Arial" w:hAnsi="Arial" w:cs="Arial"/>
          <w:color w:val="000000" w:themeColor="text1"/>
          <w:sz w:val="24"/>
          <w:szCs w:val="24"/>
          <w:lang w:val="en-US"/>
        </w:rPr>
      </w:pPr>
      <w:r>
        <w:rPr>
          <w:rFonts w:ascii="Arial" w:hAnsi="Arial" w:cs="Arial"/>
          <w:color w:val="000000" w:themeColor="text1"/>
          <w:sz w:val="24"/>
          <w:szCs w:val="24"/>
          <w:lang w:val="en-US"/>
        </w:rPr>
        <w:t>https://www.sparkfun.com/datasheets/Sensors/Flex/SoftPot-Datasheet.pdf</w:t>
      </w:r>
    </w:p>
    <w:sectPr w:rsidR="00280888">
      <w:pgSz w:w="11906" w:h="16838" w:code="9"/>
      <w:pgMar w:top="1191" w:right="1440" w:bottom="119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A3D8F"/>
    <w:multiLevelType w:val="hybridMultilevel"/>
    <w:tmpl w:val="C4A8118A"/>
    <w:lvl w:ilvl="0" w:tplc="C31C9B84">
      <w:start w:val="1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EE6546"/>
    <w:multiLevelType w:val="hybridMultilevel"/>
    <w:tmpl w:val="E51886CC"/>
    <w:lvl w:ilvl="0" w:tplc="33989E56">
      <w:start w:val="9"/>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810EE3"/>
    <w:multiLevelType w:val="hybridMultilevel"/>
    <w:tmpl w:val="0264F29C"/>
    <w:lvl w:ilvl="0" w:tplc="88606DDC">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610A99"/>
    <w:multiLevelType w:val="multilevel"/>
    <w:tmpl w:val="76DC6486"/>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42C00A33"/>
    <w:multiLevelType w:val="hybridMultilevel"/>
    <w:tmpl w:val="DA9E80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075FEA"/>
    <w:multiLevelType w:val="hybridMultilevel"/>
    <w:tmpl w:val="59A0D8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D256D8"/>
    <w:multiLevelType w:val="hybridMultilevel"/>
    <w:tmpl w:val="E6E45E70"/>
    <w:lvl w:ilvl="0" w:tplc="5850684E">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B00F92"/>
    <w:multiLevelType w:val="hybridMultilevel"/>
    <w:tmpl w:val="000E84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BB747B"/>
    <w:multiLevelType w:val="hybridMultilevel"/>
    <w:tmpl w:val="6F242D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056005"/>
    <w:multiLevelType w:val="hybridMultilevel"/>
    <w:tmpl w:val="25F814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4"/>
  </w:num>
  <w:num w:numId="4">
    <w:abstractNumId w:val="0"/>
  </w:num>
  <w:num w:numId="5">
    <w:abstractNumId w:val="1"/>
  </w:num>
  <w:num w:numId="6">
    <w:abstractNumId w:val="9"/>
  </w:num>
  <w:num w:numId="7">
    <w:abstractNumId w:val="5"/>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s-419" w:vendorID="64" w:dllVersion="0" w:nlCheck="1" w:checkStyle="0"/>
  <w:activeWritingStyle w:appName="MSWord" w:lang="en-US"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888"/>
    <w:rsid w:val="00280888"/>
    <w:rsid w:val="0066577C"/>
    <w:rsid w:val="00B07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349F9"/>
  <w15:chartTrackingRefBased/>
  <w15:docId w15:val="{C102E9E0-E01E-4C7E-82A4-3D6232D29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ulti">
    <w:name w:val="comulti"/>
    <w:basedOn w:val="DefaultParagraphFont"/>
  </w:style>
  <w:style w:type="character" w:customStyle="1" w:styleId="co1">
    <w:name w:val="co1"/>
    <w:basedOn w:val="DefaultParagraphFont"/>
  </w:style>
  <w:style w:type="character" w:customStyle="1" w:styleId="kw1">
    <w:name w:val="kw1"/>
    <w:basedOn w:val="DefaultParagraphFont"/>
  </w:style>
  <w:style w:type="character" w:customStyle="1" w:styleId="sy0">
    <w:name w:val="sy0"/>
    <w:basedOn w:val="DefaultParagraphFont"/>
  </w:style>
  <w:style w:type="character" w:customStyle="1" w:styleId="nu0">
    <w:name w:val="nu0"/>
    <w:basedOn w:val="DefaultParagraphFont"/>
  </w:style>
  <w:style w:type="character" w:customStyle="1" w:styleId="kw3">
    <w:name w:val="kw3"/>
    <w:basedOn w:val="DefaultParagraphFont"/>
  </w:style>
  <w:style w:type="character" w:customStyle="1" w:styleId="br0">
    <w:name w:val="br0"/>
    <w:basedOn w:val="DefaultParagraphFont"/>
  </w:style>
  <w:style w:type="character" w:customStyle="1" w:styleId="kw2">
    <w:name w:val="kw2"/>
    <w:basedOn w:val="DefaultParagraphFont"/>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Pr>
      <w:color w:val="808080"/>
      <w:shd w:val="clear" w:color="auto" w:fill="E6E6E6"/>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lang w:val="es-419"/>
    </w:rPr>
  </w:style>
  <w:style w:type="character" w:customStyle="1" w:styleId="UnresolvedMention">
    <w:name w:val="Unresolved Mention"/>
    <w:basedOn w:val="DefaultParagraphFont"/>
    <w:uiPriority w:val="99"/>
    <w:semiHidden/>
    <w:unhideWhenUs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776641">
      <w:bodyDiv w:val="1"/>
      <w:marLeft w:val="0"/>
      <w:marRight w:val="0"/>
      <w:marTop w:val="0"/>
      <w:marBottom w:val="0"/>
      <w:divBdr>
        <w:top w:val="none" w:sz="0" w:space="0" w:color="auto"/>
        <w:left w:val="none" w:sz="0" w:space="0" w:color="auto"/>
        <w:bottom w:val="none" w:sz="0" w:space="0" w:color="auto"/>
        <w:right w:val="none" w:sz="0" w:space="0" w:color="auto"/>
      </w:divBdr>
    </w:div>
    <w:div w:id="589974629">
      <w:bodyDiv w:val="1"/>
      <w:marLeft w:val="0"/>
      <w:marRight w:val="0"/>
      <w:marTop w:val="0"/>
      <w:marBottom w:val="0"/>
      <w:divBdr>
        <w:top w:val="none" w:sz="0" w:space="0" w:color="auto"/>
        <w:left w:val="none" w:sz="0" w:space="0" w:color="auto"/>
        <w:bottom w:val="none" w:sz="0" w:space="0" w:color="auto"/>
        <w:right w:val="none" w:sz="0" w:space="0" w:color="auto"/>
      </w:divBdr>
    </w:div>
    <w:div w:id="619338983">
      <w:bodyDiv w:val="1"/>
      <w:marLeft w:val="0"/>
      <w:marRight w:val="0"/>
      <w:marTop w:val="0"/>
      <w:marBottom w:val="0"/>
      <w:divBdr>
        <w:top w:val="none" w:sz="0" w:space="0" w:color="auto"/>
        <w:left w:val="none" w:sz="0" w:space="0" w:color="auto"/>
        <w:bottom w:val="none" w:sz="0" w:space="0" w:color="auto"/>
        <w:right w:val="none" w:sz="0" w:space="0" w:color="auto"/>
      </w:divBdr>
    </w:div>
    <w:div w:id="726143780">
      <w:bodyDiv w:val="1"/>
      <w:marLeft w:val="0"/>
      <w:marRight w:val="0"/>
      <w:marTop w:val="0"/>
      <w:marBottom w:val="0"/>
      <w:divBdr>
        <w:top w:val="none" w:sz="0" w:space="0" w:color="auto"/>
        <w:left w:val="none" w:sz="0" w:space="0" w:color="auto"/>
        <w:bottom w:val="none" w:sz="0" w:space="0" w:color="auto"/>
        <w:right w:val="none" w:sz="0" w:space="0" w:color="auto"/>
      </w:divBdr>
    </w:div>
    <w:div w:id="991644020">
      <w:bodyDiv w:val="1"/>
      <w:marLeft w:val="0"/>
      <w:marRight w:val="0"/>
      <w:marTop w:val="0"/>
      <w:marBottom w:val="0"/>
      <w:divBdr>
        <w:top w:val="none" w:sz="0" w:space="0" w:color="auto"/>
        <w:left w:val="none" w:sz="0" w:space="0" w:color="auto"/>
        <w:bottom w:val="none" w:sz="0" w:space="0" w:color="auto"/>
        <w:right w:val="none" w:sz="0" w:space="0" w:color="auto"/>
      </w:divBdr>
    </w:div>
    <w:div w:id="1139767608">
      <w:bodyDiv w:val="1"/>
      <w:marLeft w:val="0"/>
      <w:marRight w:val="0"/>
      <w:marTop w:val="0"/>
      <w:marBottom w:val="0"/>
      <w:divBdr>
        <w:top w:val="none" w:sz="0" w:space="0" w:color="auto"/>
        <w:left w:val="none" w:sz="0" w:space="0" w:color="auto"/>
        <w:bottom w:val="none" w:sz="0" w:space="0" w:color="auto"/>
        <w:right w:val="none" w:sz="0" w:space="0" w:color="auto"/>
      </w:divBdr>
    </w:div>
    <w:div w:id="1374621741">
      <w:bodyDiv w:val="1"/>
      <w:marLeft w:val="0"/>
      <w:marRight w:val="0"/>
      <w:marTop w:val="0"/>
      <w:marBottom w:val="0"/>
      <w:divBdr>
        <w:top w:val="none" w:sz="0" w:space="0" w:color="auto"/>
        <w:left w:val="none" w:sz="0" w:space="0" w:color="auto"/>
        <w:bottom w:val="none" w:sz="0" w:space="0" w:color="auto"/>
        <w:right w:val="none" w:sz="0" w:space="0" w:color="auto"/>
      </w:divBdr>
    </w:div>
    <w:div w:id="1551840962">
      <w:bodyDiv w:val="1"/>
      <w:marLeft w:val="0"/>
      <w:marRight w:val="0"/>
      <w:marTop w:val="0"/>
      <w:marBottom w:val="0"/>
      <w:divBdr>
        <w:top w:val="none" w:sz="0" w:space="0" w:color="auto"/>
        <w:left w:val="none" w:sz="0" w:space="0" w:color="auto"/>
        <w:bottom w:val="none" w:sz="0" w:space="0" w:color="auto"/>
        <w:right w:val="none" w:sz="0" w:space="0" w:color="auto"/>
      </w:divBdr>
    </w:div>
    <w:div w:id="203025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fael\Desktop\SoftPo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afael\Desktop\SoftPot.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Softpotentiometer Resistance between its terminals as a function of the displacement measured from top to bottom</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strRef>
              <c:f>Sheet1!$B$21</c:f>
              <c:strCache>
                <c:ptCount val="1"/>
                <c:pt idx="0">
                  <c:v>Upper</c:v>
                </c:pt>
              </c:strCache>
            </c:strRef>
          </c:tx>
          <c:spPr>
            <a:ln w="19050" cap="rnd" cmpd="sng" algn="ctr">
              <a:solidFill>
                <a:schemeClr val="accent2">
                  <a:lumMod val="75000"/>
                </a:schemeClr>
              </a:solidFill>
              <a:prstDash val="solid"/>
              <a:round/>
            </a:ln>
            <a:effectLst/>
          </c:spPr>
          <c:marker>
            <c:spPr>
              <a:solidFill>
                <a:schemeClr val="accent2">
                  <a:lumMod val="75000"/>
                </a:schemeClr>
              </a:solidFill>
              <a:ln w="6350" cap="flat" cmpd="sng" algn="ctr">
                <a:solidFill>
                  <a:schemeClr val="accent2">
                    <a:lumMod val="75000"/>
                  </a:schemeClr>
                </a:solidFill>
                <a:prstDash val="solid"/>
                <a:round/>
              </a:ln>
              <a:effectLst/>
            </c:spPr>
          </c:marker>
          <c:trendline>
            <c:spPr>
              <a:ln w="6350" cap="rnd" cmpd="sng" algn="ctr">
                <a:solidFill>
                  <a:schemeClr val="accent2">
                    <a:lumMod val="75000"/>
                  </a:schemeClr>
                </a:solidFill>
                <a:prstDash val="solid"/>
                <a:round/>
              </a:ln>
              <a:effectLst/>
            </c:spPr>
            <c:trendlineType val="linear"/>
            <c:dispRSqr val="0"/>
            <c:dispEq val="1"/>
            <c:trendlineLbl>
              <c:layout>
                <c:manualLayout>
                  <c:x val="-0.10314262733555381"/>
                  <c:y val="4.1520471969729099E-2"/>
                </c:manualLayout>
              </c:layout>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sz="1400" baseline="0"/>
                      <a:t>Upper: y = 1.9491x - 0.06</a:t>
                    </a:r>
                    <a:endParaRPr lang="en-US" sz="1400"/>
                  </a:p>
                </c:rich>
              </c:tx>
              <c:numFmt formatCode="General" sourceLinked="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rendlineLbl>
          </c:trendline>
          <c:xVal>
            <c:numRef>
              <c:f>Sheet1!$A$22:$A$32</c:f>
              <c:numCache>
                <c:formatCode>0.00</c:formatCode>
                <c:ptCount val="11"/>
                <c:pt idx="0">
                  <c:v>0</c:v>
                </c:pt>
                <c:pt idx="1">
                  <c:v>0.5</c:v>
                </c:pt>
                <c:pt idx="2">
                  <c:v>1</c:v>
                </c:pt>
                <c:pt idx="3">
                  <c:v>1.5</c:v>
                </c:pt>
                <c:pt idx="4">
                  <c:v>2</c:v>
                </c:pt>
                <c:pt idx="5">
                  <c:v>2.5</c:v>
                </c:pt>
                <c:pt idx="6">
                  <c:v>3</c:v>
                </c:pt>
                <c:pt idx="7">
                  <c:v>3.5</c:v>
                </c:pt>
                <c:pt idx="8">
                  <c:v>4</c:v>
                </c:pt>
                <c:pt idx="9">
                  <c:v>4.5</c:v>
                </c:pt>
                <c:pt idx="10">
                  <c:v>5</c:v>
                </c:pt>
              </c:numCache>
            </c:numRef>
          </c:xVal>
          <c:yVal>
            <c:numRef>
              <c:f>Sheet1!$B$22:$B$32</c:f>
              <c:numCache>
                <c:formatCode>0.00</c:formatCode>
                <c:ptCount val="11"/>
                <c:pt idx="0">
                  <c:v>-0.06</c:v>
                </c:pt>
                <c:pt idx="1">
                  <c:v>0.91454999999999997</c:v>
                </c:pt>
                <c:pt idx="2">
                  <c:v>1.8891</c:v>
                </c:pt>
                <c:pt idx="3">
                  <c:v>2.8636500000000003</c:v>
                </c:pt>
                <c:pt idx="4">
                  <c:v>3.8382000000000001</c:v>
                </c:pt>
                <c:pt idx="5">
                  <c:v>4.8127500000000003</c:v>
                </c:pt>
                <c:pt idx="6">
                  <c:v>5.787300000000001</c:v>
                </c:pt>
                <c:pt idx="7">
                  <c:v>6.7618500000000008</c:v>
                </c:pt>
                <c:pt idx="8">
                  <c:v>7.7364000000000006</c:v>
                </c:pt>
                <c:pt idx="9">
                  <c:v>8.7109500000000004</c:v>
                </c:pt>
                <c:pt idx="10">
                  <c:v>9.6854999999999993</c:v>
                </c:pt>
              </c:numCache>
            </c:numRef>
          </c:yVal>
          <c:smooth val="0"/>
          <c:extLst>
            <c:ext xmlns:c16="http://schemas.microsoft.com/office/drawing/2014/chart" uri="{C3380CC4-5D6E-409C-BE32-E72D297353CC}">
              <c16:uniqueId val="{00000001-881B-4AD5-8214-2C799FE543A8}"/>
            </c:ext>
          </c:extLst>
        </c:ser>
        <c:ser>
          <c:idx val="2"/>
          <c:order val="1"/>
          <c:tx>
            <c:strRef>
              <c:f>Sheet1!$C$21</c:f>
              <c:strCache>
                <c:ptCount val="1"/>
                <c:pt idx="0">
                  <c:v>Lower</c:v>
                </c:pt>
              </c:strCache>
            </c:strRef>
          </c:tx>
          <c:spPr>
            <a:ln w="19050" cap="rnd" cmpd="sng" algn="ctr">
              <a:solidFill>
                <a:schemeClr val="accent2">
                  <a:lumMod val="75000"/>
                </a:schemeClr>
              </a:solidFill>
              <a:prstDash val="solid"/>
              <a:round/>
            </a:ln>
            <a:effectLst/>
          </c:spPr>
          <c:marker>
            <c:spPr>
              <a:solidFill>
                <a:schemeClr val="accent2">
                  <a:lumMod val="75000"/>
                </a:schemeClr>
              </a:solidFill>
              <a:ln w="6350" cap="flat" cmpd="sng" algn="ctr">
                <a:solidFill>
                  <a:schemeClr val="accent2">
                    <a:lumMod val="75000"/>
                  </a:schemeClr>
                </a:solidFill>
                <a:prstDash val="solid"/>
                <a:round/>
              </a:ln>
              <a:effectLst/>
            </c:spPr>
          </c:marker>
          <c:trendline>
            <c:spPr>
              <a:ln w="6350" cap="rnd" cmpd="sng" algn="ctr">
                <a:solidFill>
                  <a:schemeClr val="accent2">
                    <a:lumMod val="75000"/>
                  </a:schemeClr>
                </a:solidFill>
                <a:prstDash val="solid"/>
                <a:round/>
              </a:ln>
              <a:effectLst/>
            </c:spPr>
            <c:trendlineType val="linear"/>
            <c:dispRSqr val="0"/>
            <c:dispEq val="1"/>
            <c:trendlineLbl>
              <c:layout>
                <c:manualLayout>
                  <c:x val="0.14802791252251921"/>
                  <c:y val="0.21162450780548406"/>
                </c:manualLayout>
              </c:layout>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sz="1400" baseline="0"/>
                      <a:t>Lower: y = 1.9491x - 0.82</a:t>
                    </a:r>
                    <a:endParaRPr lang="en-US" sz="1400"/>
                  </a:p>
                </c:rich>
              </c:tx>
              <c:numFmt formatCode="General" sourceLinked="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rendlineLbl>
          </c:trendline>
          <c:xVal>
            <c:numRef>
              <c:f>Sheet1!$A$22:$A$32</c:f>
              <c:numCache>
                <c:formatCode>0.00</c:formatCode>
                <c:ptCount val="11"/>
                <c:pt idx="0">
                  <c:v>0</c:v>
                </c:pt>
                <c:pt idx="1">
                  <c:v>0.5</c:v>
                </c:pt>
                <c:pt idx="2">
                  <c:v>1</c:v>
                </c:pt>
                <c:pt idx="3">
                  <c:v>1.5</c:v>
                </c:pt>
                <c:pt idx="4">
                  <c:v>2</c:v>
                </c:pt>
                <c:pt idx="5">
                  <c:v>2.5</c:v>
                </c:pt>
                <c:pt idx="6">
                  <c:v>3</c:v>
                </c:pt>
                <c:pt idx="7">
                  <c:v>3.5</c:v>
                </c:pt>
                <c:pt idx="8">
                  <c:v>4</c:v>
                </c:pt>
                <c:pt idx="9">
                  <c:v>4.5</c:v>
                </c:pt>
                <c:pt idx="10">
                  <c:v>5</c:v>
                </c:pt>
              </c:numCache>
            </c:numRef>
          </c:xVal>
          <c:yVal>
            <c:numRef>
              <c:f>Sheet1!$C$22:$C$32</c:f>
              <c:numCache>
                <c:formatCode>0.00</c:formatCode>
                <c:ptCount val="11"/>
                <c:pt idx="0">
                  <c:v>-0.82</c:v>
                </c:pt>
                <c:pt idx="1">
                  <c:v>0.15455000000000008</c:v>
                </c:pt>
                <c:pt idx="2">
                  <c:v>1.1291000000000002</c:v>
                </c:pt>
                <c:pt idx="3">
                  <c:v>2.1036500000000005</c:v>
                </c:pt>
                <c:pt idx="4">
                  <c:v>3.0782000000000003</c:v>
                </c:pt>
                <c:pt idx="5">
                  <c:v>4.0527499999999996</c:v>
                </c:pt>
                <c:pt idx="6">
                  <c:v>5.0273000000000003</c:v>
                </c:pt>
                <c:pt idx="7">
                  <c:v>6.0018500000000001</c:v>
                </c:pt>
                <c:pt idx="8">
                  <c:v>6.9763999999999999</c:v>
                </c:pt>
                <c:pt idx="9">
                  <c:v>7.9509500000000006</c:v>
                </c:pt>
                <c:pt idx="10">
                  <c:v>8.9254999999999995</c:v>
                </c:pt>
              </c:numCache>
            </c:numRef>
          </c:yVal>
          <c:smooth val="0"/>
          <c:extLst>
            <c:ext xmlns:c16="http://schemas.microsoft.com/office/drawing/2014/chart" uri="{C3380CC4-5D6E-409C-BE32-E72D297353CC}">
              <c16:uniqueId val="{00000003-881B-4AD5-8214-2C799FE543A8}"/>
            </c:ext>
          </c:extLst>
        </c:ser>
        <c:ser>
          <c:idx val="0"/>
          <c:order val="2"/>
          <c:tx>
            <c:strRef>
              <c:f>Sheet1!$C$2</c:f>
              <c:strCache>
                <c:ptCount val="1"/>
                <c:pt idx="0">
                  <c:v>Resistance (kΩ)</c:v>
                </c:pt>
              </c:strCache>
            </c:strRef>
          </c:tx>
          <c:spPr>
            <a:ln w="19050" cap="rnd" cmpd="sng" algn="ctr">
              <a:noFill/>
              <a:prstDash val="solid"/>
              <a:round/>
            </a:ln>
            <a:effectLst/>
          </c:spPr>
          <c:marker>
            <c:symbol val="circle"/>
            <c:size val="5"/>
            <c:spPr>
              <a:solidFill>
                <a:schemeClr val="accent1"/>
              </a:solidFill>
              <a:ln w="6350" cap="flat" cmpd="sng" algn="ctr">
                <a:solidFill>
                  <a:schemeClr val="accent1"/>
                </a:solidFill>
                <a:prstDash val="solid"/>
                <a:round/>
              </a:ln>
              <a:effectLst/>
            </c:spPr>
          </c:marker>
          <c:trendline>
            <c:spPr>
              <a:ln w="19050" cap="rnd" cmpd="sng" algn="ctr">
                <a:solidFill>
                  <a:schemeClr val="accent1"/>
                </a:solidFill>
                <a:prstDash val="sysDot"/>
                <a:round/>
              </a:ln>
              <a:effectLst/>
            </c:spPr>
            <c:trendlineType val="linear"/>
            <c:dispRSqr val="0"/>
            <c:dispEq val="0"/>
          </c:trendline>
          <c:trendline>
            <c:spPr>
              <a:ln w="19050" cap="rnd" cmpd="sng" algn="ctr">
                <a:solidFill>
                  <a:schemeClr val="accent1"/>
                </a:solidFill>
                <a:prstDash val="sysDot"/>
                <a:round/>
              </a:ln>
              <a:effectLst/>
            </c:spPr>
            <c:trendlineType val="linear"/>
            <c:dispRSqr val="1"/>
            <c:dispEq val="1"/>
            <c:trendlineLbl>
              <c:layout>
                <c:manualLayout>
                  <c:x val="0.14458364146351793"/>
                  <c:y val="-6.1396818156399156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aseline="0">
                        <a:solidFill>
                          <a:schemeClr val="tx1"/>
                        </a:solidFill>
                      </a:rPr>
                      <a:t>y = 1.9491x - 0.4855</a:t>
                    </a:r>
                    <a:br>
                      <a:rPr lang="en-US" sz="1400" baseline="0">
                        <a:solidFill>
                          <a:schemeClr val="tx1"/>
                        </a:solidFill>
                      </a:rPr>
                    </a:br>
                    <a:r>
                      <a:rPr lang="en-US" sz="1400" baseline="0">
                        <a:solidFill>
                          <a:schemeClr val="tx1"/>
                        </a:solidFill>
                      </a:rPr>
                      <a:t>R² = 0.9947</a:t>
                    </a:r>
                    <a:endParaRPr lang="en-US" sz="1400">
                      <a:solidFill>
                        <a:schemeClr val="tx1"/>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Sheet1!$B$3:$B$13</c:f>
              <c:numCache>
                <c:formatCode>0.00</c:formatCode>
                <c:ptCount val="11"/>
                <c:pt idx="0">
                  <c:v>0</c:v>
                </c:pt>
                <c:pt idx="1">
                  <c:v>0.5</c:v>
                </c:pt>
                <c:pt idx="2">
                  <c:v>1</c:v>
                </c:pt>
                <c:pt idx="3">
                  <c:v>1.5</c:v>
                </c:pt>
                <c:pt idx="4">
                  <c:v>2</c:v>
                </c:pt>
                <c:pt idx="5">
                  <c:v>2.5</c:v>
                </c:pt>
                <c:pt idx="6">
                  <c:v>3</c:v>
                </c:pt>
                <c:pt idx="7">
                  <c:v>3.5</c:v>
                </c:pt>
                <c:pt idx="8">
                  <c:v>4</c:v>
                </c:pt>
                <c:pt idx="9">
                  <c:v>4.5</c:v>
                </c:pt>
                <c:pt idx="10">
                  <c:v>5</c:v>
                </c:pt>
              </c:numCache>
            </c:numRef>
          </c:xVal>
          <c:yVal>
            <c:numRef>
              <c:f>Sheet1!$C$3:$C$13</c:f>
              <c:numCache>
                <c:formatCode>0.00</c:formatCode>
                <c:ptCount val="11"/>
                <c:pt idx="0">
                  <c:v>0</c:v>
                </c:pt>
                <c:pt idx="1">
                  <c:v>0.38</c:v>
                </c:pt>
                <c:pt idx="2">
                  <c:v>1.3</c:v>
                </c:pt>
                <c:pt idx="3">
                  <c:v>2.2000000000000002</c:v>
                </c:pt>
                <c:pt idx="4">
                  <c:v>3.11</c:v>
                </c:pt>
                <c:pt idx="5">
                  <c:v>4.3</c:v>
                </c:pt>
                <c:pt idx="6">
                  <c:v>5.52</c:v>
                </c:pt>
                <c:pt idx="7">
                  <c:v>6.39</c:v>
                </c:pt>
                <c:pt idx="8">
                  <c:v>7.61</c:v>
                </c:pt>
                <c:pt idx="9">
                  <c:v>8.25</c:v>
                </c:pt>
                <c:pt idx="10">
                  <c:v>9.1999999999999993</c:v>
                </c:pt>
              </c:numCache>
            </c:numRef>
          </c:yVal>
          <c:smooth val="0"/>
          <c:extLst>
            <c:ext xmlns:c16="http://schemas.microsoft.com/office/drawing/2014/chart" uri="{C3380CC4-5D6E-409C-BE32-E72D297353CC}">
              <c16:uniqueId val="{00000006-881B-4AD5-8214-2C799FE543A8}"/>
            </c:ext>
          </c:extLst>
        </c:ser>
        <c:dLbls>
          <c:showLegendKey val="0"/>
          <c:showVal val="0"/>
          <c:showCatName val="0"/>
          <c:showSerName val="0"/>
          <c:showPercent val="0"/>
          <c:showBubbleSize val="0"/>
        </c:dLbls>
        <c:axId val="683693951"/>
        <c:axId val="679924815"/>
      </c:scatterChart>
      <c:valAx>
        <c:axId val="683693951"/>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a:t>Displacement (measured in centimeters from top to bottom)</a:t>
                </a:r>
              </a:p>
            </c:rich>
          </c:tx>
          <c:layout/>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0.00" sourceLinked="1"/>
        <c:majorTickMark val="out"/>
        <c:minorTickMark val="none"/>
        <c:tickLblPos val="low"/>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924815"/>
        <c:crosses val="autoZero"/>
        <c:crossBetween val="midCat"/>
      </c:valAx>
      <c:valAx>
        <c:axId val="679924815"/>
        <c:scaling>
          <c:orientation val="minMax"/>
        </c:scaling>
        <c:delete val="0"/>
        <c:axPos val="l"/>
        <c:majorGridlines>
          <c:spPr>
            <a:ln w="9525" cap="flat" cmpd="sng" algn="ctr">
              <a:solidFill>
                <a:schemeClr val="tx1">
                  <a:lumMod val="15000"/>
                  <a:lumOff val="85000"/>
                </a:schemeClr>
              </a:solidFill>
              <a:prstDash val="solid"/>
              <a:round/>
            </a:ln>
            <a:effectLst/>
          </c:spPr>
        </c:majorGridlines>
        <c:minorGridlines>
          <c:spPr>
            <a:ln w="6350" cap="flat" cmpd="sng" algn="ctr">
              <a:solidFill>
                <a:schemeClr val="tx1">
                  <a:tint val="50000"/>
                </a:schemeClr>
              </a:solidFill>
              <a:prstDash val="solid"/>
              <a:round/>
            </a:ln>
            <a:effectLst/>
          </c:spPr>
        </c:min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a:t>Resistance (kΩ)</a:t>
                </a:r>
              </a:p>
            </c:rich>
          </c:tx>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3693951"/>
        <c:crosses val="autoZero"/>
        <c:crossBetween val="midCat"/>
      </c:valAx>
      <c:spPr>
        <a:solidFill>
          <a:schemeClr val="bg1"/>
        </a:solidFill>
        <a:ln>
          <a:noFill/>
        </a:ln>
        <a:effectLst/>
      </c:spPr>
    </c:plotArea>
    <c:legend>
      <c:legendPos val="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Softpotentiometer Resistance between its terminals as a function of the displacement measured from top to bottom</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strRef>
              <c:f>Sheet1!$B$21</c:f>
              <c:strCache>
                <c:ptCount val="1"/>
                <c:pt idx="0">
                  <c:v>Upper</c:v>
                </c:pt>
              </c:strCache>
            </c:strRef>
          </c:tx>
          <c:spPr>
            <a:ln w="19050" cap="rnd" cmpd="sng" algn="ctr">
              <a:solidFill>
                <a:schemeClr val="accent2">
                  <a:lumMod val="75000"/>
                </a:schemeClr>
              </a:solidFill>
              <a:prstDash val="solid"/>
              <a:round/>
            </a:ln>
            <a:effectLst/>
          </c:spPr>
          <c:marker>
            <c:spPr>
              <a:solidFill>
                <a:schemeClr val="accent2">
                  <a:lumMod val="75000"/>
                </a:schemeClr>
              </a:solidFill>
              <a:ln w="6350" cap="flat" cmpd="sng" algn="ctr">
                <a:solidFill>
                  <a:schemeClr val="accent2">
                    <a:lumMod val="75000"/>
                  </a:schemeClr>
                </a:solidFill>
                <a:prstDash val="solid"/>
                <a:round/>
              </a:ln>
              <a:effectLst/>
            </c:spPr>
          </c:marker>
          <c:trendline>
            <c:spPr>
              <a:ln w="6350" cap="rnd" cmpd="sng" algn="ctr">
                <a:solidFill>
                  <a:schemeClr val="accent2">
                    <a:lumMod val="75000"/>
                  </a:schemeClr>
                </a:solidFill>
                <a:prstDash val="solid"/>
                <a:round/>
              </a:ln>
              <a:effectLst/>
            </c:spPr>
            <c:trendlineType val="linear"/>
            <c:dispRSqr val="0"/>
            <c:dispEq val="1"/>
            <c:trendlineLbl>
              <c:layout>
                <c:manualLayout>
                  <c:x val="-0.15043195186605524"/>
                  <c:y val="7.5353085608132003E-2"/>
                </c:manualLayout>
              </c:layout>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sz="1400" baseline="0"/>
                      <a:t>y = 1.9491x - 0.06</a:t>
                    </a:r>
                    <a:endParaRPr lang="en-US" sz="1400"/>
                  </a:p>
                </c:rich>
              </c:tx>
              <c:numFmt formatCode="General" sourceLinked="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rendlineLbl>
          </c:trendline>
          <c:xVal>
            <c:numRef>
              <c:f>Sheet1!$A$22:$A$32</c:f>
              <c:numCache>
                <c:formatCode>0.00</c:formatCode>
                <c:ptCount val="11"/>
                <c:pt idx="0">
                  <c:v>0</c:v>
                </c:pt>
                <c:pt idx="1">
                  <c:v>0.5</c:v>
                </c:pt>
                <c:pt idx="2">
                  <c:v>1</c:v>
                </c:pt>
                <c:pt idx="3">
                  <c:v>1.5</c:v>
                </c:pt>
                <c:pt idx="4">
                  <c:v>2</c:v>
                </c:pt>
                <c:pt idx="5">
                  <c:v>2.5</c:v>
                </c:pt>
                <c:pt idx="6">
                  <c:v>3</c:v>
                </c:pt>
                <c:pt idx="7">
                  <c:v>3.5</c:v>
                </c:pt>
                <c:pt idx="8">
                  <c:v>4</c:v>
                </c:pt>
                <c:pt idx="9">
                  <c:v>4.5</c:v>
                </c:pt>
                <c:pt idx="10">
                  <c:v>5</c:v>
                </c:pt>
              </c:numCache>
            </c:numRef>
          </c:xVal>
          <c:yVal>
            <c:numRef>
              <c:f>Sheet1!$B$22:$B$32</c:f>
              <c:numCache>
                <c:formatCode>0.00</c:formatCode>
                <c:ptCount val="11"/>
                <c:pt idx="0">
                  <c:v>-0.06</c:v>
                </c:pt>
                <c:pt idx="1">
                  <c:v>0.91454999999999997</c:v>
                </c:pt>
                <c:pt idx="2">
                  <c:v>1.8891</c:v>
                </c:pt>
                <c:pt idx="3">
                  <c:v>2.8636500000000003</c:v>
                </c:pt>
                <c:pt idx="4">
                  <c:v>3.8382000000000001</c:v>
                </c:pt>
                <c:pt idx="5">
                  <c:v>4.8127500000000003</c:v>
                </c:pt>
                <c:pt idx="6">
                  <c:v>5.787300000000001</c:v>
                </c:pt>
                <c:pt idx="7">
                  <c:v>6.7618500000000008</c:v>
                </c:pt>
                <c:pt idx="8">
                  <c:v>7.7364000000000006</c:v>
                </c:pt>
                <c:pt idx="9">
                  <c:v>8.7109500000000004</c:v>
                </c:pt>
                <c:pt idx="10">
                  <c:v>9.6854999999999993</c:v>
                </c:pt>
              </c:numCache>
            </c:numRef>
          </c:yVal>
          <c:smooth val="0"/>
          <c:extLst>
            <c:ext xmlns:c16="http://schemas.microsoft.com/office/drawing/2014/chart" uri="{C3380CC4-5D6E-409C-BE32-E72D297353CC}">
              <c16:uniqueId val="{00000001-60A4-44B9-A107-AB5CD6733BFB}"/>
            </c:ext>
          </c:extLst>
        </c:ser>
        <c:ser>
          <c:idx val="2"/>
          <c:order val="1"/>
          <c:tx>
            <c:strRef>
              <c:f>Sheet1!$C$21</c:f>
              <c:strCache>
                <c:ptCount val="1"/>
                <c:pt idx="0">
                  <c:v>Lower</c:v>
                </c:pt>
              </c:strCache>
            </c:strRef>
          </c:tx>
          <c:spPr>
            <a:ln w="19050" cap="rnd" cmpd="sng" algn="ctr">
              <a:solidFill>
                <a:schemeClr val="accent2">
                  <a:lumMod val="75000"/>
                </a:schemeClr>
              </a:solidFill>
              <a:prstDash val="solid"/>
              <a:round/>
            </a:ln>
            <a:effectLst/>
          </c:spPr>
          <c:marker>
            <c:spPr>
              <a:solidFill>
                <a:schemeClr val="accent2">
                  <a:lumMod val="75000"/>
                </a:schemeClr>
              </a:solidFill>
              <a:ln w="6350" cap="flat" cmpd="sng" algn="ctr">
                <a:solidFill>
                  <a:schemeClr val="accent2">
                    <a:lumMod val="75000"/>
                  </a:schemeClr>
                </a:solidFill>
                <a:prstDash val="solid"/>
                <a:round/>
              </a:ln>
              <a:effectLst/>
            </c:spPr>
          </c:marker>
          <c:trendline>
            <c:spPr>
              <a:ln w="6350" cap="rnd" cmpd="sng" algn="ctr">
                <a:solidFill>
                  <a:schemeClr val="accent2">
                    <a:lumMod val="75000"/>
                  </a:schemeClr>
                </a:solidFill>
                <a:prstDash val="solid"/>
                <a:round/>
              </a:ln>
              <a:effectLst/>
            </c:spPr>
            <c:trendlineType val="linear"/>
            <c:dispRSqr val="0"/>
            <c:dispEq val="1"/>
            <c:trendlineLbl>
              <c:layout>
                <c:manualLayout>
                  <c:x val="2.6218484098161719E-2"/>
                  <c:y val="0.15399801779995717"/>
                </c:manualLayout>
              </c:layout>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sz="1400" baseline="0"/>
                      <a:t>y = 1.9491x - 0.82</a:t>
                    </a:r>
                    <a:endParaRPr lang="en-US" sz="1400"/>
                  </a:p>
                </c:rich>
              </c:tx>
              <c:numFmt formatCode="General" sourceLinked="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rendlineLbl>
          </c:trendline>
          <c:xVal>
            <c:numRef>
              <c:f>Sheet1!$A$22:$A$32</c:f>
              <c:numCache>
                <c:formatCode>0.00</c:formatCode>
                <c:ptCount val="11"/>
                <c:pt idx="0">
                  <c:v>0</c:v>
                </c:pt>
                <c:pt idx="1">
                  <c:v>0.5</c:v>
                </c:pt>
                <c:pt idx="2">
                  <c:v>1</c:v>
                </c:pt>
                <c:pt idx="3">
                  <c:v>1.5</c:v>
                </c:pt>
                <c:pt idx="4">
                  <c:v>2</c:v>
                </c:pt>
                <c:pt idx="5">
                  <c:v>2.5</c:v>
                </c:pt>
                <c:pt idx="6">
                  <c:v>3</c:v>
                </c:pt>
                <c:pt idx="7">
                  <c:v>3.5</c:v>
                </c:pt>
                <c:pt idx="8">
                  <c:v>4</c:v>
                </c:pt>
                <c:pt idx="9">
                  <c:v>4.5</c:v>
                </c:pt>
                <c:pt idx="10">
                  <c:v>5</c:v>
                </c:pt>
              </c:numCache>
            </c:numRef>
          </c:xVal>
          <c:yVal>
            <c:numRef>
              <c:f>Sheet1!$C$22:$C$32</c:f>
              <c:numCache>
                <c:formatCode>0.00</c:formatCode>
                <c:ptCount val="11"/>
                <c:pt idx="0">
                  <c:v>-0.82</c:v>
                </c:pt>
                <c:pt idx="1">
                  <c:v>0.15455000000000008</c:v>
                </c:pt>
                <c:pt idx="2">
                  <c:v>1.1291000000000002</c:v>
                </c:pt>
                <c:pt idx="3">
                  <c:v>2.1036500000000005</c:v>
                </c:pt>
                <c:pt idx="4">
                  <c:v>3.0782000000000003</c:v>
                </c:pt>
                <c:pt idx="5">
                  <c:v>4.0527499999999996</c:v>
                </c:pt>
                <c:pt idx="6">
                  <c:v>5.0273000000000003</c:v>
                </c:pt>
                <c:pt idx="7">
                  <c:v>6.0018500000000001</c:v>
                </c:pt>
                <c:pt idx="8">
                  <c:v>6.9763999999999999</c:v>
                </c:pt>
                <c:pt idx="9">
                  <c:v>7.9509500000000006</c:v>
                </c:pt>
                <c:pt idx="10">
                  <c:v>8.9254999999999995</c:v>
                </c:pt>
              </c:numCache>
            </c:numRef>
          </c:yVal>
          <c:smooth val="0"/>
          <c:extLst>
            <c:ext xmlns:c16="http://schemas.microsoft.com/office/drawing/2014/chart" uri="{C3380CC4-5D6E-409C-BE32-E72D297353CC}">
              <c16:uniqueId val="{00000003-60A4-44B9-A107-AB5CD6733BFB}"/>
            </c:ext>
          </c:extLst>
        </c:ser>
        <c:ser>
          <c:idx val="0"/>
          <c:order val="2"/>
          <c:tx>
            <c:strRef>
              <c:f>Sheet1!$C$2</c:f>
              <c:strCache>
                <c:ptCount val="1"/>
                <c:pt idx="0">
                  <c:v>Resistance (kΩ)</c:v>
                </c:pt>
              </c:strCache>
            </c:strRef>
          </c:tx>
          <c:spPr>
            <a:ln w="19050" cap="rnd" cmpd="sng" algn="ctr">
              <a:noFill/>
              <a:prstDash val="solid"/>
              <a:round/>
            </a:ln>
            <a:effectLst/>
          </c:spPr>
          <c:marker>
            <c:symbol val="circle"/>
            <c:size val="5"/>
            <c:spPr>
              <a:solidFill>
                <a:schemeClr val="accent1"/>
              </a:solidFill>
              <a:ln w="6350" cap="flat" cmpd="sng" algn="ctr">
                <a:solidFill>
                  <a:schemeClr val="accent1"/>
                </a:solidFill>
                <a:prstDash val="solid"/>
                <a:round/>
              </a:ln>
              <a:effectLst/>
            </c:spPr>
          </c:marker>
          <c:trendline>
            <c:spPr>
              <a:ln w="19050" cap="rnd" cmpd="sng" algn="ctr">
                <a:solidFill>
                  <a:schemeClr val="accent1"/>
                </a:solidFill>
                <a:prstDash val="sysDot"/>
                <a:round/>
              </a:ln>
              <a:effectLst/>
            </c:spPr>
            <c:trendlineType val="linear"/>
            <c:dispRSqr val="0"/>
            <c:dispEq val="0"/>
          </c:trendline>
          <c:trendline>
            <c:spPr>
              <a:ln w="19050" cap="rnd" cmpd="sng" algn="ctr">
                <a:solidFill>
                  <a:schemeClr val="accent1"/>
                </a:solidFill>
                <a:prstDash val="sysDot"/>
                <a:round/>
              </a:ln>
              <a:effectLst/>
            </c:spPr>
            <c:trendlineType val="linear"/>
            <c:dispRSqr val="1"/>
            <c:dispEq val="1"/>
            <c:trendlineLbl>
              <c:layout>
                <c:manualLayout>
                  <c:x val="0.19424022569028032"/>
                  <c:y val="-7.3125052916772501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aseline="0">
                        <a:solidFill>
                          <a:schemeClr val="tx1"/>
                        </a:solidFill>
                      </a:rPr>
                      <a:t>y = 1.9491x - 0.4855</a:t>
                    </a:r>
                    <a:br>
                      <a:rPr lang="en-US" sz="1400" baseline="0">
                        <a:solidFill>
                          <a:schemeClr val="tx1"/>
                        </a:solidFill>
                      </a:rPr>
                    </a:br>
                    <a:r>
                      <a:rPr lang="en-US" sz="1400" baseline="0">
                        <a:solidFill>
                          <a:schemeClr val="tx1"/>
                        </a:solidFill>
                      </a:rPr>
                      <a:t>R² = 0.9947</a:t>
                    </a:r>
                    <a:endParaRPr lang="en-US" sz="1400">
                      <a:solidFill>
                        <a:schemeClr val="tx1"/>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Sheet1!$B$3:$B$13</c:f>
              <c:numCache>
                <c:formatCode>0.00</c:formatCode>
                <c:ptCount val="11"/>
                <c:pt idx="0">
                  <c:v>0</c:v>
                </c:pt>
                <c:pt idx="1">
                  <c:v>0.5</c:v>
                </c:pt>
                <c:pt idx="2">
                  <c:v>1</c:v>
                </c:pt>
                <c:pt idx="3">
                  <c:v>1.5</c:v>
                </c:pt>
                <c:pt idx="4">
                  <c:v>2</c:v>
                </c:pt>
                <c:pt idx="5">
                  <c:v>2.5</c:v>
                </c:pt>
                <c:pt idx="6">
                  <c:v>3</c:v>
                </c:pt>
                <c:pt idx="7">
                  <c:v>3.5</c:v>
                </c:pt>
                <c:pt idx="8">
                  <c:v>4</c:v>
                </c:pt>
                <c:pt idx="9">
                  <c:v>4.5</c:v>
                </c:pt>
                <c:pt idx="10">
                  <c:v>5</c:v>
                </c:pt>
              </c:numCache>
            </c:numRef>
          </c:xVal>
          <c:yVal>
            <c:numRef>
              <c:f>Sheet1!$C$3:$C$13</c:f>
              <c:numCache>
                <c:formatCode>0.00</c:formatCode>
                <c:ptCount val="11"/>
                <c:pt idx="0">
                  <c:v>0</c:v>
                </c:pt>
                <c:pt idx="1">
                  <c:v>0.38</c:v>
                </c:pt>
                <c:pt idx="2">
                  <c:v>1.3</c:v>
                </c:pt>
                <c:pt idx="3">
                  <c:v>2.2000000000000002</c:v>
                </c:pt>
                <c:pt idx="4">
                  <c:v>3.11</c:v>
                </c:pt>
                <c:pt idx="5">
                  <c:v>4.3</c:v>
                </c:pt>
                <c:pt idx="6">
                  <c:v>5.52</c:v>
                </c:pt>
                <c:pt idx="7">
                  <c:v>6.39</c:v>
                </c:pt>
                <c:pt idx="8">
                  <c:v>7.61</c:v>
                </c:pt>
                <c:pt idx="9">
                  <c:v>8.25</c:v>
                </c:pt>
                <c:pt idx="10">
                  <c:v>9.1999999999999993</c:v>
                </c:pt>
              </c:numCache>
            </c:numRef>
          </c:yVal>
          <c:smooth val="0"/>
          <c:extLst>
            <c:ext xmlns:c16="http://schemas.microsoft.com/office/drawing/2014/chart" uri="{C3380CC4-5D6E-409C-BE32-E72D297353CC}">
              <c16:uniqueId val="{00000006-60A4-44B9-A107-AB5CD6733BFB}"/>
            </c:ext>
          </c:extLst>
        </c:ser>
        <c:dLbls>
          <c:showLegendKey val="0"/>
          <c:showVal val="0"/>
          <c:showCatName val="0"/>
          <c:showSerName val="0"/>
          <c:showPercent val="0"/>
          <c:showBubbleSize val="0"/>
        </c:dLbls>
        <c:axId val="683693951"/>
        <c:axId val="679924815"/>
      </c:scatterChart>
      <c:valAx>
        <c:axId val="683693951"/>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a:t>Displacement (measured in centimeters from top to bottom)</a:t>
                </a:r>
              </a:p>
            </c:rich>
          </c:tx>
          <c:layout/>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0.00" sourceLinked="1"/>
        <c:majorTickMark val="out"/>
        <c:minorTickMark val="none"/>
        <c:tickLblPos val="low"/>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924815"/>
        <c:crosses val="autoZero"/>
        <c:crossBetween val="midCat"/>
      </c:valAx>
      <c:valAx>
        <c:axId val="679924815"/>
        <c:scaling>
          <c:orientation val="minMax"/>
        </c:scaling>
        <c:delete val="0"/>
        <c:axPos val="l"/>
        <c:majorGridlines>
          <c:spPr>
            <a:ln w="9525" cap="flat" cmpd="sng" algn="ctr">
              <a:solidFill>
                <a:schemeClr val="tx1">
                  <a:lumMod val="15000"/>
                  <a:lumOff val="85000"/>
                </a:schemeClr>
              </a:solidFill>
              <a:prstDash val="solid"/>
              <a:round/>
            </a:ln>
            <a:effectLst/>
          </c:spPr>
        </c:majorGridlines>
        <c:minorGridlines>
          <c:spPr>
            <a:ln w="6350" cap="flat" cmpd="sng" algn="ctr">
              <a:solidFill>
                <a:schemeClr val="tx1">
                  <a:tint val="50000"/>
                </a:schemeClr>
              </a:solidFill>
              <a:prstDash val="solid"/>
              <a:round/>
            </a:ln>
            <a:effectLst/>
          </c:spPr>
        </c:min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a:t>Resistance (kΩ)</a:t>
                </a:r>
              </a:p>
            </c:rich>
          </c:tx>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3693951"/>
        <c:crosses val="autoZero"/>
        <c:crossBetween val="midCat"/>
      </c:valAx>
      <c:spPr>
        <a:solidFill>
          <a:schemeClr val="bg1"/>
        </a:solidFill>
        <a:ln>
          <a:noFill/>
        </a:ln>
        <a:effectLst/>
      </c:spPr>
    </c:plotArea>
    <c:legend>
      <c:legendPos val="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drawings/drawing1.xml><?xml version="1.0" encoding="utf-8"?>
<c:userShapes xmlns:c="http://schemas.openxmlformats.org/drawingml/2006/chart">
  <cdr:relSizeAnchor xmlns:cdr="http://schemas.openxmlformats.org/drawingml/2006/chartDrawing">
    <cdr:from>
      <cdr:x>0.06096</cdr:x>
      <cdr:y>0.24495</cdr:y>
    </cdr:from>
    <cdr:to>
      <cdr:x>0.38647</cdr:x>
      <cdr:y>0.28671</cdr:y>
    </cdr:to>
    <cdr:sp macro="" textlink="">
      <cdr:nvSpPr>
        <cdr:cNvPr id="2" name="Rectangle 1"/>
        <cdr:cNvSpPr/>
      </cdr:nvSpPr>
      <cdr:spPr>
        <a:xfrm xmlns:a="http://schemas.openxmlformats.org/drawingml/2006/main">
          <a:off x="346075" y="1117600"/>
          <a:ext cx="1847850" cy="190500"/>
        </a:xfrm>
        <a:prstGeom xmlns:a="http://schemas.openxmlformats.org/drawingml/2006/main" prst="rect">
          <a:avLst/>
        </a:prstGeom>
        <a:solidFill xmlns:a="http://schemas.openxmlformats.org/drawingml/2006/main">
          <a:schemeClr val="bg1"/>
        </a:solidFill>
        <a:ln xmlns:a="http://schemas.openxmlformats.org/drawingml/2006/main">
          <a:solidFill>
            <a:schemeClr val="bg1"/>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EECBD-B78E-4DBA-9AF1-46A19A0C7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1824</TotalTime>
  <Pages>7</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laya</dc:creator>
  <cp:keywords/>
  <dc:description/>
  <cp:lastModifiedBy>alfonzo.laya</cp:lastModifiedBy>
  <cp:revision>48</cp:revision>
  <cp:lastPrinted>2017-11-24T00:55:00Z</cp:lastPrinted>
  <dcterms:created xsi:type="dcterms:W3CDTF">2017-09-30T01:09:00Z</dcterms:created>
  <dcterms:modified xsi:type="dcterms:W3CDTF">2017-11-29T20:58:00Z</dcterms:modified>
</cp:coreProperties>
</file>