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Trabalho Prático — Desenvolvimento de Software</w:t>
      </w:r>
    </w:p>
    <w:p>
      <w:pPr>
        <w:spacing w:after="6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Entrega Parcial (Fase 2)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Johann Hardt &amp; Rafael Lucht</w:t>
      </w:r>
    </w:p>
    <w:p>
      <w:pPr>
        <w:pBdr>
          <w:top w:val="single" w:color="B45309" w:sz="6"/>
          <w:bottom w:val="single" w:color="B45309" w:sz="6"/>
        </w:pBdr>
        <w:spacing w:after="120" w:before="120"/>
      </w:pPr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Nota de implementação: A GUI gráfica planejada (Qt) não foi implementada nesta entrega por restrições de tempo. O sistema foi entregue com interface de terminal interativa e uma GUI demonstrativa em HTML. As vozes são reproduzidas em sequência nesta versão; a reprodução simultânea por threads é uma limitação conhecida a ser resolvida.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 Requisitos</w:t>
      </w:r>
    </w:p>
    <w:p>
      <w:r>
        <w:rPr>
          <w:rFonts w:ascii="Arial" w:cs="Arial" w:eastAsia="Arial" w:hAnsi="Arial"/>
          <w:sz w:val="24"/>
          <w:szCs w:val="24"/>
        </w:rPr>
        <w:t xml:space="preserve">Abaixo estão listadas as funcionalidades de que o aplicativo deverá dispor, incluindo os requisitos originais da Fase 1 e os novos requisitos incorporados na Fase 2. Cada requisito é rotulado como FUNCIONAL (F) ou NÃO-FUNCIONAL (NF).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 Configurações iniciais</w:t>
      </w:r>
    </w:p>
    <w:p>
      <w:r>
        <w:rPr>
          <w:rFonts w:ascii="Arial" w:cs="Arial" w:eastAsia="Arial" w:hAnsi="Arial"/>
          <w:sz w:val="24"/>
          <w:szCs w:val="24"/>
        </w:rPr>
        <w:t xml:space="preserve">O sistema deverá ser inicializado com valores pré-definidos dos seguintes parâmetros: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instrumento inicial;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oitava inicial;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volume;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BPM;</w:t>
      </w:r>
    </w:p>
    <w:p>
      <w:r>
        <w:rPr>
          <w:rFonts w:ascii="Arial" w:cs="Arial" w:eastAsia="Arial" w:hAnsi="Arial"/>
          <w:sz w:val="24"/>
          <w:szCs w:val="24"/>
        </w:rPr>
        <w:t xml:space="preserve">os quais poderão ser alterados pelo usuário.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 Interações com o usuário</w:t>
      </w:r>
    </w:p>
    <w:p>
      <w:r>
        <w:rPr>
          <w:rFonts w:ascii="Arial" w:cs="Arial" w:eastAsia="Arial" w:hAnsi="Arial"/>
          <w:sz w:val="24"/>
          <w:szCs w:val="24"/>
        </w:rPr>
        <w:t xml:space="preserve">O sistema deverá permitir que o usuário: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forneça uma entrada de texto, via teclado ou um arquivo ".txt";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redefina os parâmetros padrão de áudio (instrumento e oitava iniciais);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ajuste a qualquer momento as configurações de áudio (volume e BPM) via elementos interativos;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consulte à demanda o mapeamento "caractere → evento";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restaure as configurações padrão do sistema;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desencadeie a reprodução de áudio quando houver um texto disponível;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pause/retome, reinicie ou aborte a reprodução de áudio em qualquer instante desta;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escute novamente a música gerada sem precisar reinserir o texto.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  Conversão de texto e reprodução de áudio</w:t>
      </w:r>
    </w:p>
    <w:p>
      <w:r>
        <w:rPr>
          <w:rFonts w:ascii="Arial" w:cs="Arial" w:eastAsia="Arial" w:hAnsi="Arial"/>
          <w:sz w:val="24"/>
          <w:szCs w:val="24"/>
        </w:rPr>
        <w:t xml:space="preserve">Após receber o texto do usuário, o sistema deverá: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interpretar o texto, aplicando o mapeamento de caracteres para lê-lo como uma partitura;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quando solicitado, reproduzir áudio conforme o texto fornecido e as configurações de áudio;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exibir na interface o próximo elemento a ser lido.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  Novos requisitos — Fase 2</w:t>
      </w:r>
    </w:p>
    <w:p>
      <w:r>
        <w:rPr>
          <w:rFonts w:ascii="Arial" w:cs="Arial" w:eastAsia="Arial" w:hAnsi="Arial"/>
          <w:sz w:val="24"/>
          <w:szCs w:val="24"/>
        </w:rPr>
        <w:t xml:space="preserve">Os requisitos abaixo foram acrescidos em decorrência das quatro mudanças especificadas no enunciado da Fase 2.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Mudança 1 — Entrada e edição de arquivo de 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sistema deve permitir carregar texto a partir de um arquivo ".txt" selecionado pelo usuário.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Caso o texto tenha sido carregado de um arquivo e o usuário o modifique no campo de texto, o sistema deve oferecer a opção de salvar o conteúdo atual sobrescrevendo o arquivo original.</w:t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 Implementado via FileManager::loadText e FileManager::saveText no terminal interativo.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Mudança 2 — Exportação MIDI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sistema deve ser capaz de exportar a música gerada como arquivo ".mid".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usuário deve poder escolher o nome do arquivo MIDI exportado.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[NF] O arquivo MIDI exportado deve ser compatível com o padrão MIDI 1.0.</w:t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 Implementado via MidiExporter::exportToFile. Cada voz é exportada como trilha MIDI independente.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Mudança 3 — Instrumentos General MIDI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conjunto de instrumentos disponíveis deve cobrir os 128 instrumentos do padrão General MIDI.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[NF] Cada instrumento deve ser identificado pelo seu número GM e nome correspondente.</w:t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 Implementado em AudioInstrument com tabela estática de 128 nomes GM.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Mudança 4 — Mapeamento de fuga (polifonia)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Cada linha do texto de entrada deve ser interpretada como uma voz musical independente.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Cada voz deve receber automaticamente uma oitava base de acordo com sua posição (V0 = 6, V1 = 5, V2 = 4, V3 = 3, ciclando).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Cada voz deve receber automaticamente um volume base de acordo com sua posição (V0 = 100, V1 = 80, V2 = 60, V3 = 40, ciclando).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Cada voz deve receber automaticamente um instrumento base de acordo com sua posição (V0 = Cravo GM 6, V1 = Órgão GM 20, V2 = Piano GM 0, V3 = Fagote GM 70).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A sintaxe [n] no início de uma linha deve indicar um atraso de n beats antes de a voz começar a tocar.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caractere '&gt;' deve aumentar o BPM global em 10; o caractere '&lt;' deve diminuí-lo em 10.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Os caracteres '?' (sobe oitava) e 'V' (desce oitava) devem agir localmente sobre a voz da linha, não globalmente.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caractere 'Mb' deve ser mapeado para a nota Mi bemol.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O caractere 'H' deve ser mapeado para Si bemol.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Consoantes não mapeadas devem repetir a última nota tocada se o caractere anterior era uma nota; caso contrário, pausa.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[F] As vozes devem ser reproduzidas simultaneamente, gerando polifonia.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[NF] A arquitetura deve suportar de 2 a 5 vozes simultâneas sem degradação perceptível.</w:t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 Limitação conhecida: nesta versão as vozes são reproduzidas em sequência. A reprodução simultânea via threads é trabalho futuro.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 Interface com o usuário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 Interface de terminal (implementada)</w:t>
      </w:r>
    </w:p>
    <w:p>
      <w:r>
        <w:rPr>
          <w:rFonts w:ascii="Arial" w:cs="Arial" w:eastAsia="Arial" w:hAnsi="Arial"/>
          <w:sz w:val="24"/>
          <w:szCs w:val="24"/>
        </w:rPr>
        <w:t xml:space="preserve">A interface implementada nesta entrega é baseada em terminal interativo. O fluxo 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 sistema exibe um menu inicial com opções de digitar texto ou carregar arquivo .txt.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Após a entrada, o sistema processa as vozes e reproduz o áudio.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Após a reprodução, o sistema oferece opções de escutar novamente, salvar MIDI, salvar texto ou sair.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 GUI demonstrativa (HTML)</w:t>
      </w:r>
    </w:p>
    <w:p>
      <w:r>
        <w:rPr>
          <w:rFonts w:ascii="Arial" w:cs="Arial" w:eastAsia="Arial" w:hAnsi="Arial"/>
          <w:sz w:val="24"/>
          <w:szCs w:val="24"/>
        </w:rPr>
        <w:t xml:space="preserve">Uma interface gráfica demonstrativa foi desenvolvida em HTML e está disponível no repositório em gui/index.html. Ela implementa visualmente todos os elementos do croqui planejado, incluindo: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Campo de texto com numeração de linhas e rótulos de voz coloridos (V0-V3);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Carregar e salvar arquivos .txt;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Controle de BPM e volume;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Seleção de instrumento por voz com os 128 instrumentos GM;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Barra de progresso com exibição da nota atual;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Quatro temas visuais (Padrão, Claro, Floresta, Oceano);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Botões de exportar .txt e .mid.</w:t>
      </w:r>
    </w:p>
    <w:p>
      <w:r>
        <w:rPr>
          <w:rFonts w:ascii="Arial" w:cs="Arial" w:eastAsia="Arial" w:hAnsi="Arial"/>
          <w:sz w:val="24"/>
          <w:szCs w:val="24"/>
        </w:rPr>
        <w:t xml:space="preserve">A GUI HTML é demonstrativa — a reprodução de áudio real é feita pelo executável C++.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 Croqui</w:t>
      </w:r>
    </w:p>
    <w:p>
      <w:r>
        <w:rPr>
          <w:rFonts w:ascii="Arial" w:cs="Arial" w:eastAsia="Arial" w:hAnsi="Arial"/>
          <w:sz w:val="24"/>
          <w:szCs w:val="24"/>
        </w:rPr>
        <w:t xml:space="preserve">O croqui da interface planejada está ilustrado na Figura 1 (arquivo croqui_fase_2.png no repositório). As principais adições em relação à Fase 1 são: coluna de rótulos de voz no campo de texto, seção de padrões por voz no painel direito, botão Salvar .txt e botão Exportar .mid na playbar.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 Classes</w:t>
      </w:r>
    </w:p>
    <w:p>
      <w:r>
        <w:rPr>
          <w:rFonts w:ascii="Arial" w:cs="Arial" w:eastAsia="Arial" w:hAnsi="Arial"/>
          <w:sz w:val="24"/>
          <w:szCs w:val="24"/>
        </w:rPr>
        <w:t xml:space="preserve">O projeto continua desenhado de acordo com os paradigmas de OOP e os princípios SOLID. A Fase 2 acrescenta novas classes e modifica algumas existentes para suportar polifonia, exportação MIDI e o mapeamento de fuga.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 Classes inalteradas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AudioVolume</w:t>
      </w:r>
    </w:p>
    <w:p>
      <w:r>
        <w:rPr>
          <w:rFonts w:ascii="Arial" w:cs="Arial" w:eastAsia="Arial" w:hAnsi="Arial"/>
          <w:sz w:val="24"/>
          <w:szCs w:val="24"/>
        </w:rPr>
        <w:t xml:space="preserve">Encapsula o volume de áudio (0–127). Métodos get/set com clamp automático, mute/unmute e reset. Getters marcados como const.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AudioBPM</w:t>
      </w:r>
    </w:p>
    <w:p>
      <w:r>
        <w:rPr>
          <w:rFonts w:ascii="Arial" w:cs="Arial" w:eastAsia="Arial" w:hAnsi="Arial"/>
          <w:sz w:val="24"/>
          <w:szCs w:val="24"/>
        </w:rPr>
        <w:t xml:space="preserve">Encapsula o BPM (30–240). Métodos get/set com clamp automático e reset. Getters marcados como const.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AudioOctave</w:t>
      </w:r>
    </w:p>
    <w:p>
      <w:r>
        <w:rPr>
          <w:rFonts w:ascii="Arial" w:cs="Arial" w:eastAsia="Arial" w:hAnsi="Arial"/>
          <w:sz w:val="24"/>
          <w:szCs w:val="24"/>
        </w:rPr>
        <w:t xml:space="preserve">Encapsula a oitava (1–9). Métodos get/set e reset. Getters marcados como const.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AudioParameters</w:t>
      </w:r>
    </w:p>
    <w:p>
      <w:r>
        <w:rPr>
          <w:rFonts w:ascii="Arial" w:cs="Arial" w:eastAsia="Arial" w:hAnsi="Arial"/>
          <w:sz w:val="24"/>
          <w:szCs w:val="24"/>
        </w:rPr>
        <w:t xml:space="preserve">Agrega AudioVolume, AudioBPM, AudioInstrument e AudioOctave. Construtor explícito adicionado para inicializar AudioVolume(100) e AudioOctave(6). Método resetToDefaultAll().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BpmChangeEvent</w:t>
      </w:r>
    </w:p>
    <w:p>
      <w:r>
        <w:rPr>
          <w:rFonts w:ascii="Arial" w:cs="Arial" w:eastAsia="Arial" w:hAnsi="Arial"/>
          <w:sz w:val="24"/>
          <w:szCs w:val="24"/>
        </w:rPr>
        <w:t xml:space="preserve">Subtipo de AudioEvent. Altera o BPM global com um shift relativo (+ ou -). Mapeado para os caracteres '&gt;' (+10) e '&lt;' (-10).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OctaveChangeEvent</w:t>
      </w:r>
    </w:p>
    <w:p>
      <w:r>
        <w:rPr>
          <w:rFonts w:ascii="Arial" w:cs="Arial" w:eastAsia="Arial" w:hAnsi="Arial"/>
          <w:sz w:val="24"/>
          <w:szCs w:val="24"/>
        </w:rPr>
        <w:t xml:space="preserve">Subtipo de AudioEvent. Altera a oitava da voz atual com um shift relativo. Mapeado para '?' (+1) e 'V' (-1).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VolumeChangeEvent</w:t>
      </w:r>
    </w:p>
    <w:p>
      <w:r>
        <w:rPr>
          <w:rFonts w:ascii="Arial" w:cs="Arial" w:eastAsia="Arial" w:hAnsi="Arial"/>
          <w:sz w:val="24"/>
          <w:szCs w:val="24"/>
        </w:rPr>
        <w:t xml:space="preserve">Subtipo de AudioEvent. Dobra o volume atual (vol *= 2), clampado ao máximo de 127. Mapeado para o caractere espaço.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InstrumentChangeEvent</w:t>
      </w:r>
    </w:p>
    <w:p>
      <w:r>
        <w:rPr>
          <w:rFonts w:ascii="Arial" w:cs="Arial" w:eastAsia="Arial" w:hAnsi="Arial"/>
          <w:sz w:val="24"/>
          <w:szCs w:val="24"/>
        </w:rPr>
        <w:t xml:space="preserve">Subtipo de AudioEvent. Altera o instrumento da voz atual com valor absoluto ou relativo. Suporta modo ABSOLUTE (padrão) e RELATIVE.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 Classes modificadas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AudioInstrument</w:t>
      </w:r>
    </w:p>
    <w:p>
      <w:r>
        <w:rPr>
          <w:rFonts w:ascii="Arial" w:cs="Arial" w:eastAsia="Arial" w:hAnsi="Arial"/>
          <w:sz w:val="24"/>
          <w:szCs w:val="24"/>
        </w:rPr>
        <w:t xml:space="preserve">Passa a suportar os 128 instrumentos do padrão General MIDI, com tabela estática dos nomes oficiais GM. Construtor agora aceita defaultMidiVal como parâmetro. Método resetToDefault() adicionado. Getters marcados como const.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 Classes novas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NoteEvent</w:t>
      </w:r>
    </w:p>
    <w:p>
      <w:r>
        <w:rPr>
          <w:rFonts w:ascii="Arial" w:cs="Arial" w:eastAsia="Arial" w:hAnsi="Arial"/>
          <w:sz w:val="24"/>
          <w:szCs w:val="24"/>
        </w:rPr>
        <w:t xml:space="preserve">Subtipo de AudioEvent. Representa uma nota musical com baseNote MIDI fixo (oitava 5). O método getNote(params) ajusta a nota pela oitava atual da voz. Possui construtor de cópia para permitir repetição de nota. Mapeado para as letras A-H maiúsculas e 'Mb' (Mi bemol).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</w:t>
      </w:r>
    </w:p>
    <w:p>
      <w:r>
        <w:rPr>
          <w:rFonts w:ascii="Arial" w:cs="Arial" w:eastAsia="Arial" w:hAnsi="Arial"/>
          <w:sz w:val="24"/>
          <w:szCs w:val="24"/>
        </w:rPr>
        <w:t xml:space="preserve">Representa uma voz musical independente, correspondente a uma linha do texto de entrada. Composta por: índice da voz, AudioParameters próprios (oitava/volume/instrumento base), lista de AudioEvents, e atraso de entrada em beats. O construtor inicializa automaticamente os parâmetros corretos para cada índice de voz (ciclando a cada 4).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VoiceParser</w:t>
      </w:r>
    </w:p>
    <w:p>
      <w:r>
        <w:rPr>
          <w:rFonts w:ascii="Arial" w:cs="Arial" w:eastAsia="Arial" w:hAnsi="Arial"/>
          <w:sz w:val="24"/>
          <w:szCs w:val="24"/>
        </w:rPr>
        <w:t xml:space="preserve">Converte o texto completo em uma lista de objetos Voice. Divide o texto por linhas, extrai o delay [n] de cada linha, e processa os caracteres chamando EventMapper. Implementa repetição de última nota para caracteres não mapeados, e suporte a Mi bemol (Mb) como sequência de dois caracteres.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FugueScore</w:t>
      </w:r>
    </w:p>
    <w:p>
      <w:r>
        <w:rPr>
          <w:rFonts w:ascii="Arial" w:cs="Arial" w:eastAsia="Arial" w:hAnsi="Arial"/>
          <w:sz w:val="24"/>
          <w:szCs w:val="24"/>
        </w:rPr>
        <w:t xml:space="preserve">Coordena uma lista de objetos Voice. Representa a partitura polifônica completa. Método play() reproduz as vozes usando RtMidi, aplicando o delay de cada voz. Método fromText(text) cria um FugueScore completo a partir de texto. Factory method estático fromText é o ponto de entrada principal.</w:t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 Limitação: nesta versão as vozes são reproduzidas em sequência. Reprodução simultânea é trabalho futuro.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MidiExporter</w:t>
      </w:r>
    </w:p>
    <w:p>
      <w:r>
        <w:rPr>
          <w:rFonts w:ascii="Arial" w:cs="Arial" w:eastAsia="Arial" w:hAnsi="Arial"/>
          <w:sz w:val="24"/>
          <w:szCs w:val="24"/>
        </w:rPr>
        <w:t xml:space="preserve">Exporta uma FugueScore como arquivo .mid compatível com MIDI 1.0 (formato 1, múltiplas trilhas). Cada voz é mapeada para uma trilha e um canal MIDI independente. Implementa serialização binária direta sem bibliotecas externas, incluindo variable-length encoding para delta times.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FileManager</w:t>
      </w:r>
    </w:p>
    <w:p>
      <w:r>
        <w:rPr>
          <w:rFonts w:ascii="Arial" w:cs="Arial" w:eastAsia="Arial" w:hAnsi="Arial"/>
          <w:sz w:val="24"/>
          <w:szCs w:val="24"/>
        </w:rPr>
        <w:t xml:space="preserve">Gerencia leitura e escrita de arquivos de texto. Método loadText(filename) carrega um arquivo .txt e retorna o conteúdo como string. Método saveText(filename, content) salva o conteúdo em um arquivo .txt, sobrescrevendo se existir.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  Suposições e decisões de design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GUI gráfica nativa (Qt) foi substituída por interface de terminal interativa + GUI demonstrativa em HTML por restrições de tempo. A arquitetura do código permanece preparada para integração com Qt futuramente.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 vozes são reproduzidas em sequência nesta versão. A reprodução simultânea via threads é uma limitação conhecida e trabalho futuro.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biblioteca RtMidi foi usada para reprodução de áudio em tempo real. Os arquivos RtMidi.h e RtMidi.cpp estão incluídos diretamente no repositório para facilitar a compilação.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 arquivo MIDI é exportado no formato 1 (múltiplas trilhas simultâneas), com 480 ticks por beat.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Caracteres não mapeados repetem a última nota tocada se o caractere anterior era uma nota; caso contrário, são tratados como pausa.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 Mi bemol é tratado como sequência de dois caracteres 'Mb' no VoiceParser, sem modificar o EventMapper que recebe um único char.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  Compilação e execução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Requisitos: g++ 13+ com suporte a C++17, Windows com WinMM disponível.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Comando de compilação:</w:t>
      </w:r>
    </w:p>
    <w:p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g++ -std=c++17 chili_pepper.cpp RtMidi.cpp -o chili_pepper -D__WINDOWS_MM__ -DRTMIDI_DO_NOT_ENSURE_UNIQUE_PORTNAMES -lwinmm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Execução:</w:t>
      </w:r>
    </w:p>
    <w:p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.\chili_pepper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2026-06-02T02:04:32.187Z</dcterms:created>
  <dcterms:modified xsi:type="dcterms:W3CDTF">2026-06-02T02:04:32.187Z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