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UNIVERSIDADE DE SOROCABA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PRÓ-REITORIA DE (GRADUAÇÃO E ASSUNTOS ESTUDANTIS, ou PÓS-GRADUAÇÃO, PESQUISA, EXTENSÃO E INOVAÇÃO)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shd w:fill="auto" w:val="clear"/>
          <w:vertAlign w:val="baseline"/>
          <w:rtl w:val="0"/>
        </w:rPr>
        <w:t xml:space="preserve">CIÊNCIA DE DADOS E INTELIGÊNCIA ARTIFICIAL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Guilherme Siani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Letícia Ruivo Tambelli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Rafael Luckner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Rodrigo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Rodrigo Escobozo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shd w:fill="auto" w:val="clear"/>
          <w:vertAlign w:val="baseline"/>
          <w:rtl w:val="0"/>
        </w:rPr>
        <w:t xml:space="preserve">M4U - MUSIC FOR YOU: SISTEMA DE RECOMENDACÃO MUSICAL BASEADO EM MACHINE LEARNING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Sorocaba/SP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before="0" w:line="24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Este relatório apresenta o desenvolvimento do Projeto M4U - Music for You, um sistema de recomendação musical baseado nas preferências individuais dos usuários, utilizando tecnologias de machine learning e integração de APIs. O projeto tem como objetivo proporcionar um ambiente de aprendizado e aprimoramento técnico para os desenvolvedores envolvidos, fomentando a inovação tecnológica e a aplicação prática de conceitos avançados em análise de dados e inteligência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Recomendacão Musical, Machine Learning, Inteligência Artificial, Análise de Dados.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before="0" w:line="24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This report presents the development of the M4U - Music for You project, a music recommendation system based on users' individual preferences, using machine learning technologies and API integration. The project's main objective is to provide a learning environment and technical improvement for the developers involved, fostering technological innovation and the practical application of advanced concepts in data analysis and artificial intelligence.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Keywords: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Music Recommendation, Machine Learning, Artificial Intelligence, Data Analysis.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Nenhuma entrada de índice de ilustrações foi encontrada.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p3we9gvdfl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i98542mxmka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 DE ABERTURA DE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riavuzdqxx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TERMO DE ABERTURA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wv1lrxv5c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lya25f7q7e0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Geral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svkimj3ir7t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12qxb360cd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CONTEXTUALIZAÇÃO DO PROJETO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cktxjts7rb7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tabs>
          <w:tab w:val="left" w:leader="none" w:pos="426"/>
          <w:tab w:val="right" w:leader="none" w:pos="906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pageBreakBefore w:val="1"/>
        <w:spacing w:after="360" w:line="360" w:lineRule="auto"/>
        <w:ind w:left="720" w:firstLine="0"/>
        <w:rPr/>
      </w:pPr>
      <w:bookmarkStart w:colFirst="0" w:colLast="0" w:name="_pp3we9gvdfls" w:id="0"/>
      <w:bookmarkEnd w:id="0"/>
      <w:r w:rsidDel="00000000" w:rsidR="00000000" w:rsidRPr="00000000">
        <w:rPr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after="360" w:before="0" w:line="360" w:lineRule="auto"/>
        <w:ind w:right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Os sistemas de recomendação são amplamente utilizados em diversas plataformas de streaming, e-commerce e educação, proporcionando experiências personalizadas para os usuários. O projeto M4U - Music for You foi desenvolvido com o intuito de aprimorar a experiência de recomendação musical, utilizando técnicas de aprendizado de máquina para sugerir faixas relevantes com base no histórico de interação, preferências de gênero e artista, e em características musicais.</w:t>
      </w:r>
    </w:p>
    <w:p w:rsidR="00000000" w:rsidDel="00000000" w:rsidP="00000000" w:rsidRDefault="00000000" w:rsidRPr="00000000" w14:paraId="0000004E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objetivo principal é proporcionar uma experiência personalizada ao usuário, aumentando seu engajamento com a plataforma. Além disso, o projeto visa aprofundar o conhecimento dos integrantes em machine learning, banco de dados e desenvolvimento de APIs, contribuindo para a formação acadêmica e profissional dos envolvidos.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360" w:before="360" w:line="360" w:lineRule="auto"/>
        <w:ind w:left="720" w:firstLine="0"/>
        <w:jc w:val="both"/>
        <w:rPr>
          <w:vertAlign w:val="baseline"/>
        </w:rPr>
      </w:pPr>
      <w:bookmarkStart w:colFirst="0" w:colLast="0" w:name="_i98542mxmkah" w:id="1"/>
      <w:bookmarkEnd w:id="1"/>
      <w:r w:rsidDel="00000000" w:rsidR="00000000" w:rsidRPr="00000000">
        <w:rPr>
          <w:vertAlign w:val="baseline"/>
          <w:rtl w:val="0"/>
        </w:rPr>
        <w:t xml:space="preserve">TERMO DE ABERTURA DE PROJETO</w:t>
      </w:r>
    </w:p>
    <w:p w:rsidR="00000000" w:rsidDel="00000000" w:rsidP="00000000" w:rsidRDefault="00000000" w:rsidRPr="00000000" w14:paraId="00000050">
      <w:pPr>
        <w:pStyle w:val="Heading2"/>
        <w:rPr>
          <w:vertAlign w:val="baseline"/>
        </w:rPr>
      </w:pPr>
      <w:bookmarkStart w:colFirst="0" w:colLast="0" w:name="_riavuzdqxxx" w:id="2"/>
      <w:bookmarkEnd w:id="2"/>
      <w:r w:rsidDel="00000000" w:rsidR="00000000" w:rsidRPr="00000000">
        <w:rPr>
          <w:vertAlign w:val="baseline"/>
          <w:rtl w:val="0"/>
        </w:rPr>
        <w:t xml:space="preserve">TERMO DE ABERTURA DO PROJETO</w:t>
      </w:r>
    </w:p>
    <w:p w:rsidR="00000000" w:rsidDel="00000000" w:rsidP="00000000" w:rsidRDefault="00000000" w:rsidRPr="00000000" w14:paraId="00000051">
      <w:pPr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108.0" w:type="dxa"/>
        <w:tblLayout w:type="fixed"/>
        <w:tblLook w:val="0000"/>
      </w:tblPr>
      <w:tblGrid>
        <w:gridCol w:w="6037"/>
        <w:gridCol w:w="3033"/>
        <w:tblGridChange w:id="0">
          <w:tblGrid>
            <w:gridCol w:w="6037"/>
            <w:gridCol w:w="3033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 – 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 –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M4U – Music for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docMusic_versao1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 – Líder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3.1 - Área de lotação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3.2 –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3.3 –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rafaelluckner1@gmail.com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(15) 998039027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 – Gestores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4.1 – Área de lotação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Gustavo Venancio Luz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4.2 –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4.3 –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Objetivo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Este documento tem como objetivo autorizar formalmente o início de um projeto e contém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informações necessárias para o entendimento do projeto, fornecendo uma visão macro do serviço a ser desenvolvido.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-108.0" w:type="dxa"/>
        <w:tblLayout w:type="fixed"/>
        <w:tblLook w:val="0000"/>
      </w:tblPr>
      <w:tblGrid>
        <w:gridCol w:w="1411"/>
        <w:gridCol w:w="1995"/>
        <w:gridCol w:w="3702"/>
        <w:gridCol w:w="1962"/>
        <w:tblGridChange w:id="0">
          <w:tblGrid>
            <w:gridCol w:w="1411"/>
            <w:gridCol w:w="1995"/>
            <w:gridCol w:w="3702"/>
            <w:gridCol w:w="196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000000" w:space="0" w:sz="4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 – Histórico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05/03/2024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Definição de tema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09/03/2024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Levantamento de requisitos, escopo, não-escopo, papel dos membros da equipe e premissas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14/03/2024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Início da documentação e do TAP. Formalização das primeiras atividades da equipe e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108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 – Objetivo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7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Desenvolver um sistema de recomendação de músicas que sugira faixas relevantes para os usuários com base em seus históricos de interação, preferências de gênero e artista, e em características musicais. O objetivo principal é proporcionar uma experiência personalizada, mantendo o usuário engajado na plataforma e aumentando o tempo de permanência no sistema.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Além de oferecer recomendações precisas, o sistema também visa criar um ambiente atrativo e imersivo para os usuários, aumentando as chances de retenção e fidelização. Esse engajamento prolongado abre oportunidades para a monetização da plataforma por meio de anúncios, possibilitando um modelo de negócios sustentável e escalável.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108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 – 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Os sistemas de recomendação são amplamente utilizados em diversas áreas, como streaming, e-commerce e educação, proporcionando experiências personalizadas. Este projeto visa aprofundar o aprendizado sobre plataformas de recomendação, explorando técnicas como Filtragem Colaborativa e Baseada em Conteúdo.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Ao desenvolver um sistema de recomendação de músicas, a equipe adquirirá conhecimentos aplicáveis a diferentes domínios, como sugestões de produtos, cursos e conteúdos personalizados. Além disso, permitirá o aprimoramento em Machine Learning, Banco de Dados e desenvolvimento de APIs, abordando desafios reais como Cold Start e escalabilidade.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Esse aprendizado servirá como base para futuras aplicações em diversas áreas, tornando o projeto um exercício valioso para a equipe.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108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 –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Uso de dados públicos de um dataset musical, como o Spotify Tracks Dataset.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Implementação de um sistema de recomendação baseado em aprendizado de máquina.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Desenvolvimento de um modelo utilizando filtragem colaborativa ou baseada em conteúdo.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Utilização de um banco de dados NoSQL (MongoDB ou Firebase Firestore) para armazenamento eficiente dos dados musicais e preferências dos usuários.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Implementação de mecanismos de segurança para armazenar senhas dos usuários de forma segura.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Avaliação dos resultados das recomendações por meio de métricas adequadas.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Implementação de uma interface web simples para visualização das recomendações, acessível pelo navegador.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after="120" w:before="120" w:line="240" w:lineRule="auto"/>
              <w:ind w:left="720" w:right="0" w:hanging="36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Integração de links diretos para que os usuários possam ouvir as músicas recomendadas no YouTube.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108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 – Não-Escopo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Processamento direto de arquivos de áudio para extração de características sonoras.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Implementação de um sistema de recomendação em tempo real.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Integração com plataformas comerciais como Spotify ou YouTube (exceto para links diretos às músicas).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after="120" w:before="12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Desenvolvimento de um aplicativo completo para dispositivos móveis ou desktop.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108.0" w:type="dxa"/>
        <w:tblLayout w:type="fixed"/>
        <w:tblLook w:val="0000"/>
      </w:tblPr>
      <w:tblGrid>
        <w:gridCol w:w="2947"/>
        <w:gridCol w:w="2354"/>
        <w:gridCol w:w="3770"/>
        <w:tblGridChange w:id="0">
          <w:tblGrid>
            <w:gridCol w:w="2947"/>
            <w:gridCol w:w="2354"/>
            <w:gridCol w:w="377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11 – Parte Interessada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Relacionamento com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Líder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Universidade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Gustavo Venancio Luz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Orientador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-108.0" w:type="dxa"/>
        <w:tblLayout w:type="fixed"/>
        <w:tblLook w:val="0000"/>
      </w:tblPr>
      <w:tblGrid>
        <w:gridCol w:w="5092"/>
        <w:gridCol w:w="3978"/>
        <w:tblGridChange w:id="0">
          <w:tblGrid>
            <w:gridCol w:w="5092"/>
            <w:gridCol w:w="397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12 – Equipe Básica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Papel desempenhado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Guilherme Siani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Coleta de dados e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Letícia Ruivo Tambelli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Rafael Luckner Flora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Planejamento, Coleta de dados e 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Rodrigo Araújo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Programação 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Rodrigo Escobozo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Documentação e Testes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-108.0" w:type="dxa"/>
        <w:tblLayout w:type="fixed"/>
        <w:tblLook w:val="0000"/>
      </w:tblPr>
      <w:tblGrid>
        <w:gridCol w:w="546"/>
        <w:gridCol w:w="8524"/>
        <w:tblGridChange w:id="0">
          <w:tblGrid>
            <w:gridCol w:w="546"/>
            <w:gridCol w:w="8524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14 – 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terá acesso a um banco de dados contendo históricos de interação dos usuários, preferências musicais (gêneros e artistas favoritos) e atributos das músicas.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banco de dados será atualizado periodicamente para refletir novas interações dos usuários e melhorar as recomendações ao longo do tempo.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 recomendações deverão ser relevantes e melhorar a experiência do usuário ao ouvir músicas, sugerindo faixas que estejam alinhadas com seus gostos musicais.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usuário deve conseguir navegar facilmente pelo sistema, visualizar recomendações e interagir com as músicas sugeridas sem dificuldades.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70.0" w:type="dxa"/>
        <w:tblLayout w:type="fixed"/>
        <w:tblLook w:val="0000"/>
      </w:tblPr>
      <w:tblGrid>
        <w:gridCol w:w="3813"/>
        <w:gridCol w:w="1410"/>
        <w:gridCol w:w="3848"/>
        <w:tblGridChange w:id="0">
          <w:tblGrid>
            <w:gridCol w:w="3813"/>
            <w:gridCol w:w="1410"/>
            <w:gridCol w:w="38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4bc96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360" w:before="3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360" w:before="3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i w:val="1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7f7f"/>
          <w:sz w:val="20"/>
          <w:szCs w:val="20"/>
          <w:shd w:fill="auto" w:val="clear"/>
          <w:vertAlign w:val="baseline"/>
          <w:rtl w:val="0"/>
        </w:rPr>
        <w:t xml:space="preserve">Fica acordado o Projeto de Serviço, favor imprimir 2 vias da Abertura do Projeto e assinar ambas, para cada Responsável possui uma (01) via.</w:t>
      </w:r>
    </w:p>
    <w:p w:rsidR="00000000" w:rsidDel="00000000" w:rsidP="00000000" w:rsidRDefault="00000000" w:rsidRPr="00000000" w14:paraId="000000D1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108.0" w:type="dxa"/>
        <w:tblLayout w:type="fixed"/>
        <w:tblLook w:val="0000"/>
      </w:tblPr>
      <w:tblGrid>
        <w:gridCol w:w="1528"/>
        <w:gridCol w:w="2103"/>
        <w:gridCol w:w="5440"/>
        <w:tblGridChange w:id="0">
          <w:tblGrid>
            <w:gridCol w:w="1528"/>
            <w:gridCol w:w="2103"/>
            <w:gridCol w:w="54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000000" w:space="0" w:sz="4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15 – Cronograma do Projeto - Estruturado por 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Período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Objetivo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01/03/2025 - 16/03/2025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Definição do tema do projeto e dos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16/03/2025 - 29/03/2025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Estruturar o frontend, banco de dados e backend, além de implementar a criação de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30/03/2025 - 12/04/2025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Integrar o sistema (frontend, backend e banco de dados) e desenvolver o modelo de Machine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13/04/2025 - 26/04/2025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Integrar a API de Machine Learning ao sistema e realizar ajustes na comunicação entre os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27/04/2025 - 10/05/2025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Testar e otimizar a plataforma, ajustando a segurança e performance.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-108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4bc9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16 –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120" w:before="12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16/03/2025: Fim da primeira Sprint (Preparação)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keepNext w:val="1"/>
        <w:keepLines w:val="1"/>
        <w:pageBreakBefore w:val="1"/>
        <w:spacing w:after="360" w:line="360" w:lineRule="auto"/>
        <w:ind w:left="0" w:firstLine="0"/>
        <w:rPr>
          <w:vertAlign w:val="baseline"/>
        </w:rPr>
      </w:pPr>
      <w:bookmarkStart w:colFirst="0" w:colLast="0" w:name="_8wv1lrxv5c3m" w:id="3"/>
      <w:bookmarkEnd w:id="3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BJETIVOS</w:t>
      </w:r>
    </w:p>
    <w:p w:rsidR="00000000" w:rsidDel="00000000" w:rsidP="00000000" w:rsidRDefault="00000000" w:rsidRPr="00000000" w14:paraId="000000EB">
      <w:pPr>
        <w:pStyle w:val="Heading2"/>
        <w:spacing w:after="360" w:before="360" w:line="360" w:lineRule="auto"/>
        <w:ind w:left="0" w:firstLine="0"/>
        <w:jc w:val="both"/>
        <w:rPr/>
      </w:pPr>
      <w:bookmarkStart w:colFirst="0" w:colLast="0" w:name="_lya25f7q7e0j" w:id="4"/>
      <w:bookmarkEnd w:id="4"/>
      <w:r w:rsidDel="00000000" w:rsidR="00000000" w:rsidRPr="00000000">
        <w:rPr>
          <w:vertAlign w:val="baseline"/>
          <w:rtl w:val="0"/>
        </w:rPr>
        <w:t xml:space="preserve">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Desenvolver um sistema de recomendação de músicas que sugira faixas relevantes para os usuários com base em seus históricos de interação, preferências musicais e características das faixas.</w:t>
      </w:r>
    </w:p>
    <w:p w:rsidR="00000000" w:rsidDel="00000000" w:rsidP="00000000" w:rsidRDefault="00000000" w:rsidRPr="00000000" w14:paraId="000000ED">
      <w:pPr>
        <w:pStyle w:val="Heading3"/>
        <w:spacing w:after="360" w:before="360" w:line="360" w:lineRule="auto"/>
        <w:ind w:left="0" w:firstLine="0"/>
        <w:jc w:val="both"/>
        <w:rPr>
          <w:vertAlign w:val="baseline"/>
        </w:rPr>
      </w:pPr>
      <w:bookmarkStart w:colFirst="0" w:colLast="0" w:name="_svkimj3ir7tg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Objetivos Específicos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360" w:before="360" w:line="360" w:lineRule="auto"/>
        <w:ind w:left="1429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Implementar um sistema de recomendação baseado em aprendizado de máquina.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360" w:before="360" w:line="360" w:lineRule="auto"/>
        <w:ind w:left="1429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Utilizar um banco de dados NoSQL para armazenamento eficiente das informações.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360" w:before="360" w:line="360" w:lineRule="auto"/>
        <w:ind w:left="1429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Desenvolver uma interface web intuitiva para interação com os usuários.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360" w:before="360" w:line="360" w:lineRule="auto"/>
        <w:ind w:left="1429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Integrar APIs de música para enriquecer a base de recomendação.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360" w:before="360" w:line="360" w:lineRule="auto"/>
        <w:ind w:left="1429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Avaliar os resultados utilizando métricas de qualidade das recomendações.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360" w:before="360" w:line="360" w:lineRule="auto"/>
        <w:ind w:left="0" w:firstLine="0"/>
        <w:jc w:val="both"/>
        <w:rPr/>
      </w:pPr>
      <w:bookmarkStart w:colFirst="0" w:colLast="0" w:name="_u12qxb360cdc" w:id="6"/>
      <w:bookmarkEnd w:id="6"/>
      <w:r w:rsidDel="00000000" w:rsidR="00000000" w:rsidRPr="00000000">
        <w:rPr>
          <w:vertAlign w:val="baseline"/>
          <w:rtl w:val="0"/>
        </w:rPr>
        <w:t xml:space="preserve">CONTEXTUALIZAÇÃO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360" w:before="360" w:line="360" w:lineRule="auto"/>
        <w:ind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 evolução dos serviços de streaming e a crescente demanda por conteúdos personalizados tornaram os sistemas de recomendação essenciais para otimizar a experiência do usuário. Com a vasta quantidade de músicas disponíveis em plataformas digitais, a personalização se tornou um diferencial competitivo.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360" w:before="360" w:line="360" w:lineRule="auto"/>
        <w:ind w:right="0" w:firstLine="720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projeto M4U - Music for You surge como uma solução inovadora para esse cenário, combinando algoritmos avançados de aprendizado de máquina com bases de dados musicais para oferecer recomendações mais precisas e personalizadas. O sistema não apenas auxilia os usuários a descobrirem novas músicas alinhadas com seus gostos, mas também promove o aprendizado da equipe envolvida no desenvolvimento, proporcionando uma experiência prática na implementação de modelos de recomendação e integração de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360" w:before="360" w:line="360" w:lineRule="auto"/>
        <w:ind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Além disso, o projeto reforça a importância da inteligência artificial na criação de soluções tecnológicas aplicadas ao entretenimento e consumo de conteúdo, destacando-se pela inovação e pelo impacto positivo tanto para usuários quanto para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360" w:before="36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sistema foi projetado utilizando técnicas de Filtragem Colaborativa e Baseada em Conteúdo. Os dados são armazenados em um banco NoSQL (MongoDB ou Firebase Firestore), permitindo a escalabilidade da solução. A interface web foi desenvolvida para oferecer uma navegação simples e intuitiva, permitindo ao usuário visualizar e interagir com as recomendações geradas.</w:t>
      </w:r>
    </w:p>
    <w:p w:rsidR="00000000" w:rsidDel="00000000" w:rsidP="00000000" w:rsidRDefault="00000000" w:rsidRPr="00000000" w14:paraId="000000F9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 integração com APIs externas permite que o sistema obtenha informações musicais detalhadas e forneça links diretos para os serviços de streaming.</w:t>
      </w:r>
    </w:p>
    <w:p w:rsidR="00000000" w:rsidDel="00000000" w:rsidP="00000000" w:rsidRDefault="00000000" w:rsidRPr="00000000" w14:paraId="000000FA">
      <w:pPr>
        <w:pStyle w:val="Heading1"/>
        <w:keepNext w:val="1"/>
        <w:keepLines w:val="1"/>
        <w:pageBreakBefore w:val="1"/>
        <w:spacing w:after="360" w:line="360" w:lineRule="auto"/>
        <w:rPr>
          <w:vertAlign w:val="baseline"/>
        </w:rPr>
      </w:pPr>
      <w:bookmarkStart w:colFirst="0" w:colLast="0" w:name="_cktxjts7rb7s" w:id="7"/>
      <w:bookmarkEnd w:id="7"/>
      <w:r w:rsidDel="00000000" w:rsidR="00000000" w:rsidRPr="00000000">
        <w:rPr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FB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projeto M4U - Music for You representa uma iniciativa inovadora na interseção entre tecnologia, aprendizado e entretenimento. Ao combinar machine learning com APIs musicais, busca-se aprimorar a recomendação de conteúdo e proporcionar uma experiência diferenciada aos usuários.</w:t>
      </w:r>
    </w:p>
    <w:p w:rsidR="00000000" w:rsidDel="00000000" w:rsidP="00000000" w:rsidRDefault="00000000" w:rsidRPr="00000000" w14:paraId="000000FC">
      <w:pPr>
        <w:spacing w:after="360" w:before="36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alinhamento com os Objetivos de Desenvolvimento Sustentável (ODS) reforça a relevância do projeto, evidenciando seu impacto na educação tecnológica e na infraestrutura digital.</w:t>
      </w:r>
    </w:p>
    <w:p w:rsidR="00000000" w:rsidDel="00000000" w:rsidP="00000000" w:rsidRDefault="00000000" w:rsidRPr="00000000" w14:paraId="000000FD">
      <w:pPr>
        <w:keepNext w:val="1"/>
        <w:keepLines w:val="1"/>
        <w:pageBreakBefore w:val="1"/>
        <w:spacing w:after="360" w:before="0" w:line="36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60" w:line="36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360" w:lineRule="auto"/>
      <w:ind w:firstLine="709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360" w:lineRule="auto"/>
      <w:ind w:firstLine="709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Courier New" w:cs="Courier New" w:eastAsia="Courier New" w:hAnsi="Courier New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