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TP INTEGRADOR SOPORTE A LA GESTIÓN DE DATOS CON PROGRAMACIÓN VISUAL -  2020</w:t>
      </w:r>
    </w:p>
    <w:p w:rsidR="00000000" w:rsidDel="00000000" w:rsidP="00000000" w:rsidRDefault="00000000" w:rsidRPr="00000000" w14:paraId="00000002">
      <w:pPr>
        <w:rPr>
          <w:b w:val="1"/>
        </w:rPr>
      </w:pPr>
      <w:r w:rsidDel="00000000" w:rsidR="00000000" w:rsidRPr="00000000">
        <w:rPr>
          <w:b w:val="1"/>
          <w:rtl w:val="0"/>
        </w:rPr>
        <w:t xml:space="preserve">Integrantes:</w:t>
      </w:r>
    </w:p>
    <w:p w:rsidR="00000000" w:rsidDel="00000000" w:rsidP="00000000" w:rsidRDefault="00000000" w:rsidRPr="00000000" w14:paraId="00000003">
      <w:pPr>
        <w:rPr/>
      </w:pPr>
      <w:r w:rsidDel="00000000" w:rsidR="00000000" w:rsidRPr="00000000">
        <w:rPr>
          <w:rtl w:val="0"/>
        </w:rPr>
        <w:t xml:space="preserve">Ana Clara Domingo - 44038</w:t>
      </w:r>
    </w:p>
    <w:p w:rsidR="00000000" w:rsidDel="00000000" w:rsidP="00000000" w:rsidRDefault="00000000" w:rsidRPr="00000000" w14:paraId="00000004">
      <w:pPr>
        <w:rPr/>
      </w:pPr>
      <w:r w:rsidDel="00000000" w:rsidR="00000000" w:rsidRPr="00000000">
        <w:rPr>
          <w:rtl w:val="0"/>
        </w:rPr>
        <w:t xml:space="preserve">Rafael Maknis - 43091</w:t>
      </w:r>
    </w:p>
    <w:p w:rsidR="00000000" w:rsidDel="00000000" w:rsidP="00000000" w:rsidRDefault="00000000" w:rsidRPr="00000000" w14:paraId="00000005">
      <w:pPr>
        <w:rPr/>
      </w:pPr>
      <w:r w:rsidDel="00000000" w:rsidR="00000000" w:rsidRPr="00000000">
        <w:rPr>
          <w:b w:val="1"/>
          <w:rtl w:val="0"/>
        </w:rPr>
        <w:t xml:space="preserve">Docentes: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Mario Castagnino</w:t>
      </w:r>
    </w:p>
    <w:p w:rsidR="00000000" w:rsidDel="00000000" w:rsidP="00000000" w:rsidRDefault="00000000" w:rsidRPr="00000000" w14:paraId="00000007">
      <w:pPr>
        <w:rPr/>
      </w:pPr>
      <w:r w:rsidDel="00000000" w:rsidR="00000000" w:rsidRPr="00000000">
        <w:rPr>
          <w:rtl w:val="0"/>
        </w:rPr>
        <w:t xml:space="preserve">Juan Ignacio Torres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Breve resumen y alcance del TP:</w:t>
      </w:r>
    </w:p>
    <w:p w:rsidR="00000000" w:rsidDel="00000000" w:rsidP="00000000" w:rsidRDefault="00000000" w:rsidRPr="00000000" w14:paraId="0000000A">
      <w:pPr>
        <w:rPr/>
      </w:pPr>
      <w:r w:rsidDel="00000000" w:rsidR="00000000" w:rsidRPr="00000000">
        <w:rPr>
          <w:rtl w:val="0"/>
        </w:rPr>
        <w:t xml:space="preserve">Ya que el tema que elegimos para el seminario es el de APIs REST, nuestra idea para el tp consiste en un portal web que guarde y permita acceder a calificaciones varias sobre establecimientos gastronómicos, tanto propias, como de los contactos de Facebook que también hayan estado en ese lugar.</w:t>
      </w:r>
    </w:p>
    <w:p w:rsidR="00000000" w:rsidDel="00000000" w:rsidP="00000000" w:rsidRDefault="00000000" w:rsidRPr="00000000" w14:paraId="0000000B">
      <w:pPr>
        <w:rPr/>
      </w:pPr>
      <w:r w:rsidDel="00000000" w:rsidR="00000000" w:rsidRPr="00000000">
        <w:rPr>
          <w:rtl w:val="0"/>
        </w:rPr>
        <w:t xml:space="preserve">El usuario, al ingresar, podrá loguearse con Facebook y permitir que la aplicación acceda a sus contactos si desea ver las opiniones de los mismos en la aplicación. También, mediante la API de Google Maps podrá detectarse si el mismo se encuentra en un establecimiento gastronómico (que figure en Maps) y poder cargar varios datos sobre la calidad de la comida, el servicio, el ambiente y los precios del lugar que visita. Todo ésto se guardará y podrá ser accedido más tarde por el mismo usuario o por los contactos de Facebook que lo tengan como amigo.</w:t>
      </w:r>
    </w:p>
    <w:p w:rsidR="00000000" w:rsidDel="00000000" w:rsidP="00000000" w:rsidRDefault="00000000" w:rsidRPr="00000000" w14:paraId="0000000C">
      <w:pPr>
        <w:rPr/>
      </w:pPr>
      <w:r w:rsidDel="00000000" w:rsidR="00000000" w:rsidRPr="00000000">
        <w:rPr>
          <w:rtl w:val="0"/>
        </w:rPr>
        <w:t xml:space="preserve">También podrán compararse los precios y demás atributos de los lugares ya visitados.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