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320060E5">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46F1E358">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320060E5">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5694D09D">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proofErr w:type="spellStart"/>
      <w:r w:rsidRPr="66F40E99">
        <w:rPr>
          <w:lang w:val="en-US"/>
        </w:rPr>
        <w:t>IoTrust</w:t>
      </w:r>
      <w:proofErr w:type="spellEnd"/>
      <w:r w:rsidRPr="66F40E99">
        <w:rPr>
          <w:lang w:val="en-US"/>
        </w:rPr>
        <w:t xml:space="preserve">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6146E86">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592831" w14:paraId="64B04E15" w14:textId="77777777" w:rsidTr="66146E86">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726C2179" w:rsidR="001C7E99" w:rsidRPr="00592831" w:rsidRDefault="66146E86" w:rsidP="00222A53">
            <w:pPr>
              <w:rPr>
                <w:lang w:val="es-ES"/>
              </w:rPr>
            </w:pPr>
            <w:proofErr w:type="spellStart"/>
            <w:r w:rsidRPr="00592831">
              <w:rPr>
                <w:lang w:val="es-ES"/>
              </w:rPr>
              <w:t>Rohit</w:t>
            </w:r>
            <w:proofErr w:type="spellEnd"/>
            <w:r w:rsidRPr="00592831">
              <w:rPr>
                <w:lang w:val="es-ES"/>
              </w:rPr>
              <w:t xml:space="preserve"> </w:t>
            </w:r>
            <w:proofErr w:type="spellStart"/>
            <w:r w:rsidRPr="00592831">
              <w:rPr>
                <w:lang w:val="es-ES"/>
              </w:rPr>
              <w:t>Bohara</w:t>
            </w:r>
            <w:proofErr w:type="spellEnd"/>
            <w:r w:rsidRPr="00592831">
              <w:rPr>
                <w:lang w:val="es-ES"/>
              </w:rPr>
              <w:t xml:space="preserve">, </w:t>
            </w:r>
            <w:proofErr w:type="spellStart"/>
            <w:r w:rsidRPr="00592831">
              <w:rPr>
                <w:lang w:val="es-ES"/>
              </w:rPr>
              <w:t>Jesus</w:t>
            </w:r>
            <w:proofErr w:type="spellEnd"/>
            <w:r w:rsidRPr="00592831">
              <w:rPr>
                <w:lang w:val="es-ES"/>
              </w:rPr>
              <w:t xml:space="preserve"> </w:t>
            </w:r>
            <w:proofErr w:type="spellStart"/>
            <w:r w:rsidRPr="00592831">
              <w:rPr>
                <w:lang w:val="es-ES"/>
              </w:rPr>
              <w:t>Sanchez-Gomez</w:t>
            </w:r>
            <w:proofErr w:type="spellEnd"/>
          </w:p>
        </w:tc>
      </w:tr>
      <w:tr w:rsidR="001C7E99" w:rsidRPr="00554AE7" w14:paraId="43941873" w14:textId="77777777" w:rsidTr="66146E86">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66146E86">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3FD5EDB4" w:rsidR="001C7E99" w:rsidRPr="00554AE7" w:rsidRDefault="66146E86" w:rsidP="00222A53">
            <w:r>
              <w:t>15-01-2021</w:t>
            </w:r>
          </w:p>
        </w:tc>
      </w:tr>
      <w:tr w:rsidR="001C7E99" w:rsidRPr="00554AE7" w14:paraId="041266FD" w14:textId="77777777" w:rsidTr="66146E86">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61ACA167" w14:textId="69CEF766" w:rsidR="001C7E99" w:rsidRDefault="001C7E99" w:rsidP="001C7E99">
      <w:pPr>
        <w:rPr>
          <w:szCs w:val="22"/>
        </w:rPr>
      </w:pPr>
      <w:r w:rsidRPr="00801E26">
        <w:rPr>
          <w:szCs w:val="22"/>
        </w:rPr>
        <w:t>This document may change without notice.</w:t>
      </w:r>
    </w:p>
    <w:p w14:paraId="43F5F4E1" w14:textId="77777777" w:rsidR="00F76410" w:rsidRPr="00801E26" w:rsidRDefault="00F76410" w:rsidP="001C7E99">
      <w:pPr>
        <w:rPr>
          <w:szCs w:val="22"/>
        </w:rPr>
      </w:pPr>
    </w:p>
    <w:p w14:paraId="5AAC3D7A" w14:textId="7791C78F" w:rsidR="001C7E99" w:rsidRPr="00F76410" w:rsidRDefault="001C7E99" w:rsidP="00F76410">
      <w:pPr>
        <w:rPr>
          <w:b/>
          <w:bCs/>
          <w:color w:val="FFC000" w:themeColor="accent4"/>
        </w:rPr>
      </w:pPr>
      <w:bookmarkStart w:id="0" w:name="_Toc535313301"/>
      <w:bookmarkStart w:id="1" w:name="_Toc535313399"/>
      <w:bookmarkStart w:id="2" w:name="_Toc535314307"/>
      <w:bookmarkStart w:id="3" w:name="_Toc535314360"/>
      <w:r w:rsidRPr="00F76410">
        <w:rPr>
          <w:b/>
          <w:bCs/>
          <w:color w:val="FFC000" w:themeColor="accent4"/>
        </w:rPr>
        <w:t>Table of content</w:t>
      </w:r>
      <w:bookmarkEnd w:id="0"/>
      <w:bookmarkEnd w:id="1"/>
      <w:bookmarkEnd w:id="2"/>
      <w:bookmarkEnd w:id="3"/>
      <w:r w:rsidR="00F76410">
        <w:rPr>
          <w:b/>
          <w:bCs/>
          <w:color w:val="FFC000" w:themeColor="accent4"/>
        </w:rPr>
        <w:t>s</w:t>
      </w:r>
    </w:p>
    <w:p w14:paraId="6241B40D" w14:textId="01965A4E" w:rsidR="00E22BC2" w:rsidRDefault="001C7E99">
      <w:pPr>
        <w:pStyle w:val="TDC1"/>
        <w:tabs>
          <w:tab w:val="left" w:pos="480"/>
          <w:tab w:val="right" w:leader="dot" w:pos="9010"/>
        </w:tabs>
        <w:rPr>
          <w:rFonts w:asciiTheme="minorHAnsi" w:eastAsiaTheme="minorEastAsia" w:hAnsiTheme="minorHAnsi"/>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anchor="_Toc26358819" w:history="1">
        <w:r w:rsidR="00E22BC2" w:rsidRPr="00FB7A68">
          <w:rPr>
            <w:rStyle w:val="Hipervnculo"/>
            <w:noProof/>
          </w:rPr>
          <w:t>1</w:t>
        </w:r>
        <w:r w:rsidR="00E22BC2">
          <w:rPr>
            <w:rFonts w:asciiTheme="minorHAnsi" w:eastAsiaTheme="minorEastAsia" w:hAnsiTheme="minorHAnsi"/>
            <w:noProof/>
            <w:color w:val="auto"/>
            <w:sz w:val="24"/>
            <w:lang w:val="en-US" w:eastAsia="en-GB"/>
          </w:rPr>
          <w:tab/>
        </w:r>
        <w:r w:rsidR="00E22BC2" w:rsidRPr="00FB7A68">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0DA53BCE" w14:textId="00688B36" w:rsidR="00E22BC2" w:rsidRDefault="0077461B">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0" w:history="1">
        <w:r w:rsidR="00E22BC2" w:rsidRPr="00FB7A68">
          <w:rPr>
            <w:rStyle w:val="Hipervnculo"/>
            <w:noProof/>
          </w:rPr>
          <w:t>2</w:t>
        </w:r>
        <w:r w:rsidR="00E22BC2">
          <w:rPr>
            <w:rFonts w:asciiTheme="minorHAnsi" w:eastAsiaTheme="minorEastAsia" w:hAnsiTheme="minorHAnsi"/>
            <w:noProof/>
            <w:color w:val="auto"/>
            <w:sz w:val="24"/>
            <w:lang w:val="en-US" w:eastAsia="en-GB"/>
          </w:rPr>
          <w:tab/>
        </w:r>
        <w:r w:rsidR="00E22BC2" w:rsidRPr="00FB7A68">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16F40297" w14:textId="6D5960EC" w:rsidR="00E22BC2" w:rsidRDefault="0077461B">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1" w:history="1">
        <w:r w:rsidR="00E22BC2" w:rsidRPr="00FB7A68">
          <w:rPr>
            <w:rStyle w:val="Hipervnculo"/>
            <w:noProof/>
          </w:rPr>
          <w:t>3</w:t>
        </w:r>
        <w:r w:rsidR="00E22BC2">
          <w:rPr>
            <w:rFonts w:asciiTheme="minorHAnsi" w:eastAsiaTheme="minorEastAsia" w:hAnsiTheme="minorHAnsi"/>
            <w:noProof/>
            <w:color w:val="auto"/>
            <w:sz w:val="24"/>
            <w:lang w:val="en-US" w:eastAsia="en-GB"/>
          </w:rPr>
          <w:tab/>
        </w:r>
        <w:r w:rsidR="00E22BC2" w:rsidRPr="00FB7A68">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2A14098A" w14:textId="53C502AB" w:rsidR="00E22BC2" w:rsidRDefault="0077461B">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2" w:history="1">
        <w:r w:rsidR="00E22BC2" w:rsidRPr="00FB7A68">
          <w:rPr>
            <w:rStyle w:val="Hipervnculo"/>
            <w:noProof/>
          </w:rPr>
          <w:t>4</w:t>
        </w:r>
        <w:r w:rsidR="00E22BC2">
          <w:rPr>
            <w:rFonts w:asciiTheme="minorHAnsi" w:eastAsiaTheme="minorEastAsia" w:hAnsiTheme="minorHAnsi"/>
            <w:noProof/>
            <w:color w:val="auto"/>
            <w:sz w:val="24"/>
            <w:lang w:val="en-US" w:eastAsia="en-GB"/>
          </w:rPr>
          <w:tab/>
        </w:r>
        <w:r w:rsidR="00E22BC2" w:rsidRPr="00FB7A68">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5DBEACD3" w14:textId="4C1FBCC2" w:rsidR="00E22BC2" w:rsidRDefault="0077461B">
      <w:pPr>
        <w:pStyle w:val="TDC1"/>
        <w:tabs>
          <w:tab w:val="right" w:leader="dot" w:pos="9010"/>
        </w:tabs>
        <w:rPr>
          <w:rFonts w:asciiTheme="minorHAnsi" w:eastAsiaTheme="minorEastAsia" w:hAnsiTheme="minorHAnsi"/>
          <w:noProof/>
          <w:color w:val="auto"/>
          <w:sz w:val="24"/>
          <w:lang w:val="en-US" w:eastAsia="en-GB"/>
        </w:rPr>
      </w:pPr>
      <w:hyperlink w:anchor="_Toc26358823" w:history="1">
        <w:r w:rsidR="00E22BC2" w:rsidRPr="00FB7A68">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14:paraId="643E37D1" w14:textId="76F9159B"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001C7E99" w:rsidP="001C7E99">
      <w:pPr>
        <w:pStyle w:val="Ttulo1"/>
        <w:numPr>
          <w:ilvl w:val="0"/>
          <w:numId w:val="2"/>
        </w:numPr>
        <w:pBdr>
          <w:bottom w:val="none" w:sz="0" w:space="0" w:color="auto"/>
        </w:pBdr>
        <w:ind w:left="432"/>
        <w:jc w:val="left"/>
      </w:pPr>
      <w:bookmarkStart w:id="10" w:name="_Toc26358819"/>
      <w:r w:rsidRPr="00801E26">
        <w:t>Introduction</w:t>
      </w:r>
      <w:bookmarkEnd w:id="4"/>
      <w:bookmarkEnd w:id="5"/>
      <w:bookmarkEnd w:id="6"/>
      <w:bookmarkEnd w:id="7"/>
      <w:bookmarkEnd w:id="8"/>
      <w:bookmarkEnd w:id="9"/>
      <w:bookmarkEnd w:id="10"/>
    </w:p>
    <w:p w14:paraId="7A12AA35" w14:textId="6CBE32D8" w:rsidR="00226044" w:rsidRDefault="4C8FC267" w:rsidP="00790399">
      <w:r>
        <w:t>The deliverable</w:t>
      </w:r>
      <w:r w:rsidRPr="4C8FC267">
        <w:rPr>
          <w:b/>
          <w:bCs/>
        </w:rPr>
        <w:t xml:space="preserve"> D.1 </w:t>
      </w:r>
      <w:proofErr w:type="spellStart"/>
      <w:r w:rsidRPr="4C8FC267">
        <w:rPr>
          <w:b/>
          <w:bCs/>
        </w:rPr>
        <w:t>IoTtrust</w:t>
      </w:r>
      <w:proofErr w:type="spellEnd"/>
      <w:r w:rsidRPr="4C8FC267">
        <w:rPr>
          <w:b/>
          <w:bCs/>
        </w:rPr>
        <w:t xml:space="preserve"> Architecture Design</w:t>
      </w:r>
      <w:r>
        <w:t xml:space="preserve"> fulfils the objective </w:t>
      </w:r>
      <w:r w:rsidRPr="4C8FC267">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4C8FC267">
        <w:rPr>
          <w:b/>
          <w:bCs/>
        </w:rPr>
        <w:t xml:space="preserve">T.1 </w:t>
      </w:r>
      <w:proofErr w:type="spellStart"/>
      <w:r w:rsidRPr="4C8FC267">
        <w:rPr>
          <w:b/>
          <w:bCs/>
        </w:rPr>
        <w:t>IoTrust</w:t>
      </w:r>
      <w:proofErr w:type="spellEnd"/>
      <w:r w:rsidRPr="4C8FC267">
        <w:rPr>
          <w:b/>
          <w:bCs/>
        </w:rPr>
        <w:t xml:space="preserve"> Architecture Design</w:t>
      </w:r>
      <w:r>
        <w:t xml:space="preserve">. The task T.1 was completed in the duration of month M1 to M6. The DW was the leader of the task. The milestone </w:t>
      </w:r>
      <w:r w:rsidRPr="4C8FC267">
        <w:rPr>
          <w:b/>
          <w:bCs/>
        </w:rPr>
        <w:t xml:space="preserve">MS2 Enhanced final version of </w:t>
      </w:r>
      <w:proofErr w:type="spellStart"/>
      <w:r w:rsidRPr="4C8FC267">
        <w:rPr>
          <w:b/>
          <w:bCs/>
        </w:rPr>
        <w:t>IoTrust</w:t>
      </w:r>
      <w:proofErr w:type="spellEnd"/>
      <w:r w:rsidRPr="4C8FC267">
        <w:rPr>
          <w:b/>
          <w:bCs/>
        </w:rPr>
        <w:t xml:space="preserve"> architecture</w:t>
      </w:r>
      <w:r>
        <w:t xml:space="preserve"> was achieved by D.1. The milestone MS2 is the advanced version of the MS1.</w:t>
      </w:r>
    </w:p>
    <w:p w14:paraId="38D76623" w14:textId="3A7631DE" w:rsidR="005E14EF" w:rsidRDefault="50843FD9" w:rsidP="001C7E99">
      <w:pPr>
        <w:pStyle w:val="Ttulo1"/>
        <w:numPr>
          <w:ilvl w:val="0"/>
          <w:numId w:val="2"/>
        </w:numPr>
        <w:pBdr>
          <w:bottom w:val="none" w:sz="0" w:space="0" w:color="auto"/>
        </w:pBdr>
        <w:ind w:left="432"/>
        <w:jc w:val="left"/>
      </w:pPr>
      <w:bookmarkStart w:id="11" w:name="_Toc26358820"/>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 xml:space="preserve">Activities carried out to complete the deliverable </w:t>
      </w:r>
      <w:bookmarkEnd w:id="11"/>
    </w:p>
    <w:p w14:paraId="6E2B928D" w14:textId="657F77EC" w:rsidR="66F40E99" w:rsidRDefault="66F40E99" w:rsidP="66F40E99">
      <w:r>
        <w:t xml:space="preserve">The user-centric requirement analysis was performed in the task T.1 to deliver deliverable D.1. It was an iterative process in which requirements of end users and other stockholders such as internet developers were taken </w:t>
      </w:r>
      <w:proofErr w:type="gramStart"/>
      <w:r>
        <w:t>in to</w:t>
      </w:r>
      <w:proofErr w:type="gramEnd"/>
      <w:r>
        <w:t xml:space="preserve"> consideration in designing the </w:t>
      </w:r>
      <w:proofErr w:type="spellStart"/>
      <w:r>
        <w:t>IoTrust</w:t>
      </w:r>
      <w:proofErr w:type="spellEnd"/>
      <w:r>
        <w:t xml:space="preserve"> architecture. </w:t>
      </w:r>
    </w:p>
    <w:p w14:paraId="4C1D40EC" w14:textId="3123D10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14:paraId="36257388" w14:textId="050A6ACD" w:rsidR="50843FD9" w:rsidRDefault="4C8FC267" w:rsidP="50843FD9">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3">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4">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66146E86" w:rsidP="001C7E99">
      <w:pPr>
        <w:pStyle w:val="Ttulo1"/>
        <w:numPr>
          <w:ilvl w:val="0"/>
          <w:numId w:val="2"/>
        </w:numPr>
        <w:pBdr>
          <w:bottom w:val="none" w:sz="0" w:space="0" w:color="auto"/>
        </w:pBdr>
        <w:ind w:left="432"/>
        <w:jc w:val="left"/>
      </w:pPr>
      <w:bookmarkStart w:id="20" w:name="_Toc26358821"/>
      <w:bookmarkEnd w:id="12"/>
      <w:bookmarkEnd w:id="13"/>
      <w:bookmarkEnd w:id="14"/>
      <w:bookmarkEnd w:id="15"/>
      <w:bookmarkEnd w:id="16"/>
      <w:bookmarkEnd w:id="17"/>
      <w:bookmarkEnd w:id="18"/>
      <w:bookmarkEnd w:id="19"/>
      <w:r>
        <w:t>Technical description</w:t>
      </w:r>
      <w:bookmarkEnd w:id="20"/>
    </w:p>
    <w:p w14:paraId="60CB14EF" w14:textId="619953BB" w:rsidR="769C1A34" w:rsidRDefault="66146E86" w:rsidP="769C1A34">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same, there might be some minor changes as we reach to the next milestones. The Figure 1 [</w:t>
      </w:r>
      <w:r w:rsidRPr="66146E86">
        <w:rPr>
          <w:color w:val="FF0000"/>
        </w:rPr>
        <w:t>fig ref</w:t>
      </w:r>
      <w:r>
        <w:t xml:space="preserve">] illustrates the overall </w:t>
      </w:r>
      <w:proofErr w:type="spellStart"/>
      <w:r>
        <w:t>IoTrust</w:t>
      </w:r>
      <w:proofErr w:type="spellEnd"/>
      <w:r>
        <w:t xml:space="preserve"> architecture.</w:t>
      </w:r>
    </w:p>
    <w:p w14:paraId="22EBADAA" w14:textId="62270417" w:rsidR="4C8FC267" w:rsidRDefault="4C8FC267" w:rsidP="66146E86">
      <w:pPr>
        <w:jc w:val="center"/>
      </w:pPr>
      <w:r>
        <w:rPr>
          <w:noProof/>
        </w:rPr>
        <w:drawing>
          <wp:inline distT="0" distB="0" distL="0" distR="0" wp14:anchorId="2B68C29E" wp14:editId="7B8F5D74">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03C92F17" w14:textId="4DE80432" w:rsidR="008B2958" w:rsidRPr="007D42DC" w:rsidRDefault="66146E86" w:rsidP="66146E86">
      <w:pPr>
        <w:jc w:val="center"/>
        <w:rPr>
          <w:b/>
          <w:bCs/>
        </w:rPr>
      </w:pPr>
      <w:r w:rsidRPr="66146E86">
        <w:rPr>
          <w:b/>
          <w:bCs/>
        </w:rPr>
        <w:t xml:space="preserve">Figure 1: The </w:t>
      </w:r>
      <w:proofErr w:type="spellStart"/>
      <w:r w:rsidRPr="66146E86">
        <w:rPr>
          <w:b/>
          <w:bCs/>
        </w:rPr>
        <w:t>IoTrust</w:t>
      </w:r>
      <w:proofErr w:type="spellEnd"/>
      <w:r w:rsidRPr="66146E86">
        <w:rPr>
          <w:b/>
          <w:bCs/>
        </w:rPr>
        <w:t xml:space="preserve"> Architecture</w:t>
      </w:r>
    </w:p>
    <w:p w14:paraId="66B29ABD" w14:textId="77777777" w:rsidR="008B2958" w:rsidRDefault="008B2958" w:rsidP="6078CAA3"/>
    <w:p w14:paraId="1AA89941" w14:textId="58203589" w:rsidR="6078CAA3" w:rsidRDefault="4C8FC267" w:rsidP="6078CAA3">
      <w:r>
        <w:t>The architecture components are described as follows.</w:t>
      </w:r>
    </w:p>
    <w:p w14:paraId="4EFA647F" w14:textId="197BDF2E" w:rsidR="6078CAA3" w:rsidRDefault="4C8FC267" w:rsidP="6078CAA3">
      <w:pPr>
        <w:pStyle w:val="Ttulo2"/>
      </w:pPr>
      <w:r>
        <w:t>End-Device</w:t>
      </w:r>
    </w:p>
    <w:p w14:paraId="49A5BA94" w14:textId="4686E8BD" w:rsidR="6078CAA3" w:rsidRDefault="66146E86" w:rsidP="6078CAA3">
      <w:r>
        <w:t xml:space="preserve">It is a small form-factor hardware which sits on the edge of an IoT network. It consists of microcontroller, memory, input/output peripherals, communication protocol etc. These end-devices are put in to work for a specialized task. These end-devices are typically installed in </w:t>
      </w:r>
      <w:proofErr w:type="gramStart"/>
      <w:r>
        <w:t>hard to reach</w:t>
      </w:r>
      <w:proofErr w:type="gramEnd"/>
      <w:r>
        <w:t xml:space="preserve"> locations or in adverse condition, and are meant to work autonomously without human supervision during months or even years. For this purpose, these devices are commonly operated using a battery and do not include user interfaces such as keypads or displays. In some cases, they’re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278BBE80" w:rsidR="6078CAA3" w:rsidRDefault="4C8FC267" w:rsidP="6078CAA3">
      <w:pPr>
        <w:rPr>
          <w:ins w:id="21" w:author="Jesús Sánchez-Gómez" w:date="2021-01-11T10:41:00Z"/>
        </w:rPr>
      </w:pPr>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55784016" w:rsidR="00B17E9C" w:rsidRDefault="003D7097" w:rsidP="6078CAA3">
      <w:pPr>
        <w:rPr>
          <w:ins w:id="22" w:author="Jesús Sánchez-Gómez" w:date="2021-01-11T10:55:00Z"/>
        </w:rPr>
      </w:pPr>
      <w:ins w:id="23" w:author="Jesús Sánchez-Gómez" w:date="2021-01-11T10:41:00Z">
        <w:r>
          <w:t xml:space="preserve">The End-Device shall incorporate at least a </w:t>
        </w:r>
        <w:proofErr w:type="spellStart"/>
        <w:r>
          <w:t>LoRaWAN</w:t>
        </w:r>
        <w:proofErr w:type="spellEnd"/>
        <w:r>
          <w:t xml:space="preserve"> </w:t>
        </w:r>
      </w:ins>
      <w:ins w:id="24" w:author="Jesús Sánchez-Gómez" w:date="2021-01-11T10:59:00Z">
        <w:r w:rsidR="00571E1F">
          <w:t>capable</w:t>
        </w:r>
      </w:ins>
      <w:ins w:id="25" w:author="Jesús Sánchez-Gómez" w:date="2021-01-11T10:42:00Z">
        <w:r>
          <w:t xml:space="preserve"> module, as opposed to </w:t>
        </w:r>
      </w:ins>
      <w:ins w:id="26" w:author="Jesús Sánchez-Gómez" w:date="2021-01-11T10:59:00Z">
        <w:r w:rsidR="00571E1F">
          <w:t xml:space="preserve">a </w:t>
        </w:r>
      </w:ins>
      <w:ins w:id="27" w:author="Jesús Sánchez-Gómez" w:date="2021-01-11T10:42:00Z">
        <w:r>
          <w:t xml:space="preserve">plain </w:t>
        </w:r>
        <w:proofErr w:type="spellStart"/>
        <w:r>
          <w:t>LoRa</w:t>
        </w:r>
      </w:ins>
      <w:proofErr w:type="spellEnd"/>
      <w:ins w:id="28" w:author="Jesús Sánchez-Gómez" w:date="2021-01-11T10:59:00Z">
        <w:r w:rsidR="00571E1F">
          <w:t xml:space="preserve"> implemen</w:t>
        </w:r>
      </w:ins>
      <w:ins w:id="29" w:author="Jesús Sánchez-Gómez" w:date="2021-01-11T11:00:00Z">
        <w:r w:rsidR="00571E1F">
          <w:t>tation</w:t>
        </w:r>
      </w:ins>
      <w:ins w:id="30" w:author="Jesús Sánchez-Gómez" w:date="2021-01-11T10:42:00Z">
        <w:r>
          <w:t xml:space="preserve">, in order to guarantee a set </w:t>
        </w:r>
      </w:ins>
      <w:ins w:id="31" w:author="Jesús Sánchez-Gómez" w:date="2021-01-11T10:45:00Z">
        <w:r>
          <w:t xml:space="preserve">networking </w:t>
        </w:r>
      </w:ins>
      <w:ins w:id="32" w:author="Jesús Sánchez-Gómez" w:date="2021-01-11T10:42:00Z">
        <w:r>
          <w:t>of features in which this project leverages. Al</w:t>
        </w:r>
      </w:ins>
      <w:ins w:id="33" w:author="Jesús Sánchez-Gómez" w:date="2021-01-11T10:43:00Z">
        <w:r>
          <w:t xml:space="preserve">so, the device is expected to operate with one battery charge during months or even years without human supervision. </w:t>
        </w:r>
      </w:ins>
      <w:ins w:id="34" w:author="Jesús Sánchez-Gómez" w:date="2021-01-11T10:50:00Z">
        <w:r>
          <w:t xml:space="preserve">This project requires </w:t>
        </w:r>
      </w:ins>
      <w:ins w:id="35" w:author="Jesús Sánchez-Gómez" w:date="2021-01-11T10:57:00Z">
        <w:r w:rsidR="00B17E9C">
          <w:t>microcontrollers</w:t>
        </w:r>
      </w:ins>
      <w:ins w:id="36" w:author="Jesús Sánchez-Gómez" w:date="2021-01-11T10:55:00Z">
        <w:r w:rsidR="00B17E9C">
          <w:t xml:space="preserve"> with a minimum set of features that can be found in the description </w:t>
        </w:r>
        <w:proofErr w:type="gramStart"/>
        <w:r w:rsidR="00B17E9C">
          <w:t>of</w:t>
        </w:r>
        <w:r w:rsidR="00B17E9C" w:rsidRPr="00B17E9C">
          <w:t xml:space="preserve"> </w:t>
        </w:r>
        <w:r w:rsidR="00B17E9C">
          <w:t xml:space="preserve"> </w:t>
        </w:r>
        <w:r w:rsidR="00B17E9C">
          <w:t>Class</w:t>
        </w:r>
        <w:proofErr w:type="gramEnd"/>
        <w:r w:rsidR="00B17E9C">
          <w:t xml:space="preserve"> 1 and above as defined in RFC7228</w:t>
        </w:r>
        <w:r w:rsidR="00B17E9C">
          <w:rPr>
            <w:rStyle w:val="Refdenotaalfinal"/>
          </w:rPr>
          <w:endnoteReference w:id="7"/>
        </w:r>
        <w:r w:rsidR="00B17E9C">
          <w:t>.</w:t>
        </w:r>
        <w:r w:rsidR="00B17E9C">
          <w:t xml:space="preserve"> Therefore</w:t>
        </w:r>
      </w:ins>
      <w:ins w:id="40" w:author="Jesús Sánchez-Gómez" w:date="2021-01-11T10:56:00Z">
        <w:r w:rsidR="00B17E9C">
          <w:t xml:space="preserve">, constrained devices of Class 1 and above can be employed to run the software designed in this project. </w:t>
        </w:r>
      </w:ins>
      <w:ins w:id="41" w:author="Jesús Sánchez-Gómez" w:date="2021-01-11T11:01:00Z">
        <w:r w:rsidR="00571E1F">
          <w:t>E.g.</w:t>
        </w:r>
      </w:ins>
      <w:ins w:id="42" w:author="Jesús Sánchez-Gómez" w:date="2021-01-11T10:56:00Z">
        <w:r w:rsidR="00B17E9C">
          <w:t xml:space="preserve">, an Arduino Nano </w:t>
        </w:r>
      </w:ins>
      <w:ins w:id="43" w:author="Jesús Sánchez-Gómez" w:date="2021-01-11T10:58:00Z">
        <w:r w:rsidR="00B17E9C">
          <w:t xml:space="preserve">with a </w:t>
        </w:r>
        <w:proofErr w:type="spellStart"/>
        <w:r w:rsidR="00B17E9C">
          <w:t>LoRaWAN</w:t>
        </w:r>
        <w:proofErr w:type="spellEnd"/>
        <w:r w:rsidR="00B17E9C">
          <w:t xml:space="preserve"> module </w:t>
        </w:r>
      </w:ins>
      <w:ins w:id="44" w:author="Jesús Sánchez-Gómez" w:date="2021-01-11T10:56:00Z">
        <w:r w:rsidR="00B17E9C">
          <w:t>would be close to the mi</w:t>
        </w:r>
      </w:ins>
      <w:ins w:id="45" w:author="Jesús Sánchez-Gómez" w:date="2021-01-11T10:57:00Z">
        <w:r w:rsidR="00B17E9C">
          <w:t xml:space="preserve">nimum </w:t>
        </w:r>
      </w:ins>
      <w:ins w:id="46" w:author="Jesús Sánchez-Gómez" w:date="2021-01-11T10:58:00Z">
        <w:r w:rsidR="00B17E9C">
          <w:t>hardware require</w:t>
        </w:r>
      </w:ins>
      <w:ins w:id="47" w:author="Jesús Sánchez-Gómez" w:date="2021-01-11T11:01:00Z">
        <w:r w:rsidR="00571E1F">
          <w:t>d</w:t>
        </w:r>
      </w:ins>
      <w:ins w:id="48" w:author="Jesús Sánchez-Gómez" w:date="2021-01-11T10:58:00Z">
        <w:r w:rsidR="00B17E9C">
          <w:t xml:space="preserve">. It </w:t>
        </w:r>
      </w:ins>
      <w:ins w:id="49" w:author="Jesús Sánchez-Gómez" w:date="2021-01-11T10:59:00Z">
        <w:r w:rsidR="00B17E9C">
          <w:t>includes</w:t>
        </w:r>
      </w:ins>
      <w:ins w:id="50" w:author="Jesús Sánchez-Gómez" w:date="2021-01-11T10:58:00Z">
        <w:r w:rsidR="00B17E9C">
          <w:t xml:space="preserve"> an ATMEL SAMD21 </w:t>
        </w:r>
      </w:ins>
      <w:ins w:id="51" w:author="Jesús Sánchez-Gómez" w:date="2021-01-11T10:59:00Z">
        <w:r w:rsidR="00B17E9C">
          <w:t>microcontroller running at 48 MHz and 32 KiB of SRAM.</w:t>
        </w:r>
      </w:ins>
    </w:p>
    <w:p w14:paraId="163E11AC" w14:textId="0250D003" w:rsidR="00B17E9C" w:rsidRDefault="006441EC" w:rsidP="6078CAA3">
      <w:pPr>
        <w:rPr>
          <w:ins w:id="52" w:author="Jesús Sánchez-Gómez" w:date="2021-01-11T10:55:00Z"/>
        </w:rPr>
      </w:pPr>
      <w:ins w:id="53" w:author="Jesús Sánchez-Gómez" w:date="2021-01-11T11:12:00Z">
        <w:r>
          <w:t xml:space="preserve">The End-Device </w:t>
        </w:r>
        <w:r w:rsidR="00AF2494">
          <w:t xml:space="preserve">establishes a secure communication </w:t>
        </w:r>
      </w:ins>
      <w:ins w:id="54" w:author="Jesús Sánchez-Gómez" w:date="2021-01-11T11:13:00Z">
        <w:r w:rsidR="00AF2494">
          <w:t xml:space="preserve">link with the Network Server through the </w:t>
        </w:r>
        <w:proofErr w:type="spellStart"/>
        <w:r w:rsidR="00AF2494">
          <w:t>LoRaWAN</w:t>
        </w:r>
        <w:proofErr w:type="spellEnd"/>
        <w:r w:rsidR="00AF2494">
          <w:t xml:space="preserve"> application payload encryption scheme, based in AES128</w:t>
        </w:r>
      </w:ins>
      <w:ins w:id="55" w:author="Jesús Sánchez-Gómez" w:date="2021-01-11T11:15:00Z">
        <w:r w:rsidR="005449B2">
          <w:t xml:space="preserve">, as described by the </w:t>
        </w:r>
        <w:proofErr w:type="spellStart"/>
        <w:r w:rsidR="005449B2">
          <w:t>LoRaWAN</w:t>
        </w:r>
        <w:proofErr w:type="spellEnd"/>
        <w:r w:rsidR="005449B2">
          <w:t xml:space="preserve"> protocol specification</w:t>
        </w:r>
      </w:ins>
      <w:ins w:id="56" w:author="Jesús Sánchez-Gómez" w:date="2021-01-11T11:13:00Z">
        <w:r w:rsidR="00AF2494">
          <w:t>.</w:t>
        </w:r>
      </w:ins>
      <w:ins w:id="57" w:author="Jesús Sánchez-Gómez" w:date="2021-01-11T11:15:00Z">
        <w:r w:rsidR="005449B2">
          <w:t xml:space="preserve"> </w:t>
        </w:r>
      </w:ins>
      <w:ins w:id="58" w:author="Jesús Sánchez-Gómez" w:date="2021-01-11T11:16:00Z">
        <w:r w:rsidR="005449B2">
          <w:t>This scheme saves bandwidth and power since</w:t>
        </w:r>
      </w:ins>
      <w:ins w:id="59" w:author="Jesús Sánchez-Gómez" w:date="2021-01-11T11:15:00Z">
        <w:r w:rsidR="005449B2">
          <w:t xml:space="preserve"> no base-station </w:t>
        </w:r>
        <w:r w:rsidR="005449B2">
          <w:lastRenderedPageBreak/>
          <w:t xml:space="preserve">attachment procedure is performed in the </w:t>
        </w:r>
        <w:proofErr w:type="spellStart"/>
        <w:r w:rsidR="005449B2">
          <w:t>LoRaWAN</w:t>
        </w:r>
        <w:proofErr w:type="spellEnd"/>
        <w:r w:rsidR="005449B2">
          <w:t xml:space="preserve"> protocol, </w:t>
        </w:r>
      </w:ins>
      <w:ins w:id="60" w:author="Jesús Sánchez-Gómez" w:date="2021-01-11T11:16:00Z">
        <w:r w:rsidR="005449B2">
          <w:t xml:space="preserve">i.e., </w:t>
        </w:r>
      </w:ins>
      <w:ins w:id="61" w:author="Jesús Sánchez-Gómez" w:date="2021-01-11T11:15:00Z">
        <w:r w:rsidR="005449B2">
          <w:t>no key agreement</w:t>
        </w:r>
      </w:ins>
      <w:ins w:id="62" w:author="Jesús Sánchez-Gómez" w:date="2021-01-11T11:16:00Z">
        <w:r w:rsidR="005449B2">
          <w:t xml:space="preserve"> or authentication procedure is performed among End-Device and Gateway.</w:t>
        </w:r>
      </w:ins>
    </w:p>
    <w:p w14:paraId="29B43726" w14:textId="77777777" w:rsidR="00B17E9C" w:rsidRDefault="00B17E9C" w:rsidP="6078CAA3">
      <w:pPr>
        <w:rPr>
          <w:ins w:id="63" w:author="Jesús Sánchez-Gómez" w:date="2021-01-11T10:55:00Z"/>
        </w:rPr>
      </w:pPr>
    </w:p>
    <w:p w14:paraId="37180DE4" w14:textId="4245181F" w:rsidR="003D7097" w:rsidRDefault="003D7097" w:rsidP="6078CAA3"/>
    <w:p w14:paraId="011F8C10" w14:textId="44F2DA66" w:rsidR="6078CAA3" w:rsidDel="003D7097" w:rsidRDefault="6078CAA3" w:rsidP="6078CAA3">
      <w:pPr>
        <w:rPr>
          <w:del w:id="64" w:author="Jesús Sánchez-Gómez" w:date="2021-01-11T10:44:00Z"/>
        </w:rPr>
      </w:pPr>
      <w:del w:id="65" w:author="Jesús Sánchez-Gómez" w:date="2021-01-11T10:44:00Z">
        <w:r w:rsidDel="003D7097">
          <w:delText xml:space="preserve">The </w:delText>
        </w:r>
        <w:r w:rsidR="0028178D" w:rsidDel="003D7097">
          <w:delText>Smart Everything (SME) Lion</w:delText>
        </w:r>
        <w:r w:rsidRPr="6078CAA3" w:rsidDel="003D7097">
          <w:rPr>
            <w:rStyle w:val="Refdenotaalfinal"/>
          </w:rPr>
          <w:endnoteReference w:id="8"/>
        </w:r>
        <w:r w:rsidDel="003D7097">
          <w:delText xml:space="preserve"> </w:delText>
        </w:r>
        <w:r w:rsidRPr="6078CAA3" w:rsidDel="003D7097">
          <w:rPr>
            <w:rStyle w:val="Refdenotaalfinal"/>
          </w:rPr>
          <w:endnoteReference w:id="9"/>
        </w:r>
        <w:r w:rsidDel="003D7097">
          <w:delText xml:space="preserve"> development board will be employed as an end</w:delText>
        </w:r>
        <w:r w:rsidR="0028178D" w:rsidDel="003D7097">
          <w:delText>-</w:delText>
        </w:r>
        <w:r w:rsidDel="003D7097">
          <w:delText>device for the IoTrust project. It is designed and developed b</w:delText>
        </w:r>
        <w:r w:rsidR="00C031D0" w:rsidDel="003D7097">
          <w:delText>y Arrow</w:delText>
        </w:r>
        <w:r w:rsidDel="003D7097">
          <w:delText xml:space="preserve">. It is packed with Atmel </w:delText>
        </w:r>
        <w:r w:rsidR="0028178D" w:rsidDel="003D7097">
          <w:delText>SAM</w:delText>
        </w:r>
        <w:r w:rsidDel="003D7097">
          <w:delText>D21</w:delText>
        </w:r>
        <w:r w:rsidRPr="4C8FC267" w:rsidDel="003D7097">
          <w:rPr>
            <w:rStyle w:val="Refdenotaalfinal"/>
          </w:rPr>
          <w:endnoteReference w:id="10"/>
        </w:r>
        <w:r w:rsidDel="003D7097">
          <w:delText xml:space="preserve"> microcontroller</w:delText>
        </w:r>
        <w:r w:rsidR="0028178D" w:rsidDel="003D7097">
          <w:delText xml:space="preserve"> based on the ARM Cortex M0+ architecture</w:delText>
        </w:r>
        <w:r w:rsidDel="003D7097">
          <w:delText>, Microchip RN2483 LoRa</w:delText>
        </w:r>
        <w:r w:rsidR="0028178D" w:rsidDel="003D7097">
          <w:delText>WAN</w:delText>
        </w:r>
        <w:r w:rsidDel="003D7097">
          <w:delText xml:space="preserve"> module, Telit Jupiter SE868-A GPS module, Microchip RN4871</w:delText>
        </w:r>
        <w:r w:rsidRPr="4C8FC267" w:rsidDel="003D7097">
          <w:rPr>
            <w:rStyle w:val="Refdenotaalfinal"/>
          </w:rPr>
          <w:endnoteReference w:id="11"/>
        </w:r>
        <w:r w:rsidDel="003D7097">
          <w:delText xml:space="preserve"> BLE module, Atmel AT24C256C 32Kx8 Bits EEProm and Atmel ATECC508A</w:delText>
        </w:r>
        <w:r w:rsidRPr="4C8FC267" w:rsidDel="003D7097">
          <w:rPr>
            <w:rStyle w:val="Refdenotaalfinal"/>
          </w:rPr>
          <w:endnoteReference w:id="12"/>
        </w:r>
        <w:r w:rsidDel="003D7097">
          <w:delText xml:space="preserve"> crypto authentication chip. An end</w:delText>
        </w:r>
        <w:r w:rsidR="009B6818" w:rsidDel="003D7097">
          <w:delText>-</w:delText>
        </w:r>
        <w:r w:rsidDel="003D7097">
          <w:delText>device will use LoRaWAN protocol for communication. It will send LoRa packets using radio channels.</w:delText>
        </w:r>
      </w:del>
    </w:p>
    <w:p w14:paraId="26692D01" w14:textId="318D0523" w:rsidR="6078CAA3" w:rsidRDefault="6078CAA3" w:rsidP="6078CAA3">
      <w:pPr>
        <w:pStyle w:val="Ttulo2"/>
      </w:pPr>
      <w:r>
        <w:t>Gateway</w:t>
      </w:r>
    </w:p>
    <w:p w14:paraId="7062CCA8" w14:textId="1D8FBCF3" w:rsidR="6078CAA3" w:rsidRDefault="66146E86" w:rsidP="6078CAA3">
      <w:pPr>
        <w:rPr>
          <w:ins w:id="76" w:author="Jesús Sánchez-Gómez" w:date="2021-01-11T11:52:00Z"/>
        </w:rPr>
      </w:pPr>
      <w:r>
        <w:t xml:space="preserve">A </w:t>
      </w:r>
      <w:proofErr w:type="spellStart"/>
      <w:r>
        <w:t>LoRaWAN</w:t>
      </w:r>
      <w:proofErr w:type="spellEnd"/>
      <w:r>
        <w:t xml:space="preserve"> Gateway — Gateway for short — is </w:t>
      </w:r>
      <w:ins w:id="77" w:author="Jesús Sánchez-Gómez" w:date="2021-01-11T11:08:00Z">
        <w:r w:rsidR="00F40D32">
          <w:t xml:space="preserve">a </w:t>
        </w:r>
      </w:ins>
      <w:r>
        <w:t xml:space="preserve">device that provides last-mile </w:t>
      </w:r>
      <w:proofErr w:type="spellStart"/>
      <w:r>
        <w:t>LoRaWAN</w:t>
      </w:r>
      <w:proofErr w:type="spellEnd"/>
      <w:r>
        <w:t xml:space="preserve"> radio access to the end-devices. It is the edge component at the end of the </w:t>
      </w:r>
      <w:proofErr w:type="spellStart"/>
      <w:r>
        <w:t>LoRaWAN</w:t>
      </w:r>
      <w:proofErr w:type="spellEnd"/>
      <w: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t>LoRa</w:t>
      </w:r>
      <w:proofErr w:type="spellEnd"/>
      <w:r>
        <w:t xml:space="preserve"> transceiver module that can receive, process, and send several </w:t>
      </w:r>
      <w:proofErr w:type="spellStart"/>
      <w:r>
        <w:t>LoRa</w:t>
      </w:r>
      <w:proofErr w:type="spellEnd"/>
      <w:r>
        <w:t xml:space="preserve"> packets simultaneously using different spreading factors on various channels. An end-device will send </w:t>
      </w:r>
      <w:proofErr w:type="spellStart"/>
      <w:r>
        <w:t>LoRaWAN</w:t>
      </w:r>
      <w:proofErr w:type="spellEnd"/>
      <w:r>
        <w:t xml:space="preserve"> messages via </w:t>
      </w:r>
      <w:proofErr w:type="spellStart"/>
      <w:r>
        <w:t>LoRa</w:t>
      </w:r>
      <w:proofErr w:type="spellEnd"/>
      <w:r>
        <w:t xml:space="preserve"> PHY layer technology. The </w:t>
      </w:r>
      <w:proofErr w:type="spellStart"/>
      <w:r>
        <w:t>LoRa</w:t>
      </w:r>
      <w:proofErr w:type="spellEnd"/>
      <w:r>
        <w:t xml:space="preserve"> packets will be received by all gateways within the radio coverage area of the end-</w:t>
      </w:r>
      <w:proofErr w:type="gramStart"/>
      <w:r>
        <w:t>device, and</w:t>
      </w:r>
      <w:proofErr w:type="gramEnd"/>
      <w:r>
        <w:t xml:space="preserve"> will deliver their contents to the central </w:t>
      </w:r>
      <w:ins w:id="78" w:author="Jesús Sánchez-Gómez" w:date="2021-01-11T11:10:00Z">
        <w:r w:rsidR="00F40D32">
          <w:t>N</w:t>
        </w:r>
      </w:ins>
      <w:del w:id="79" w:author="Jesús Sánchez-Gómez" w:date="2021-01-11T11:10:00Z">
        <w:r w:rsidDel="00F40D32">
          <w:delText>n</w:delText>
        </w:r>
      </w:del>
      <w:r>
        <w:t>etwork</w:t>
      </w:r>
      <w:ins w:id="80" w:author="Jesús Sánchez-Gómez" w:date="2021-01-11T11:10:00Z">
        <w:r w:rsidR="00F40D32">
          <w:t xml:space="preserve"> </w:t>
        </w:r>
      </w:ins>
      <w:del w:id="81" w:author="Jesús Sánchez-Gómez" w:date="2021-01-11T11:10:00Z">
        <w:r w:rsidDel="00F40D32">
          <w:delText>-</w:delText>
        </w:r>
      </w:del>
      <w:ins w:id="82" w:author="Jesús Sánchez-Gómez" w:date="2021-01-11T11:10:00Z">
        <w:r w:rsidR="00F40D32">
          <w:t>S</w:t>
        </w:r>
      </w:ins>
      <w:del w:id="83" w:author="Jesús Sánchez-Gómez" w:date="2021-01-11T11:10:00Z">
        <w:r w:rsidDel="00F40D32">
          <w:delText>s</w:delText>
        </w:r>
      </w:del>
      <w:r>
        <w:t>erver, which perform</w:t>
      </w:r>
      <w:ins w:id="84" w:author="Jesús Sánchez-Gómez" w:date="2021-01-11T11:10:00Z">
        <w:r w:rsidR="00F40D32">
          <w:t>s</w:t>
        </w:r>
      </w:ins>
      <w:r>
        <w:t xml:space="preserve">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w:t>
      </w:r>
      <w:ins w:id="85" w:author="Jesús Sánchez-Gómez" w:date="2021-01-11T11:10:00Z">
        <w:r w:rsidR="00F40D32">
          <w:t>s</w:t>
        </w:r>
      </w:ins>
      <w:r>
        <w:t xml:space="preserve"> </w:t>
      </w:r>
      <w:proofErr w:type="spellStart"/>
      <w:r>
        <w:t>LoRaWAN</w:t>
      </w:r>
      <w:proofErr w:type="spellEnd"/>
      <w:r>
        <w:t xml:space="preserve"> a desirable technology for expansive deployments.</w:t>
      </w:r>
    </w:p>
    <w:p w14:paraId="2E50809C" w14:textId="78602FD3" w:rsidR="005E4181" w:rsidRDefault="005E4181" w:rsidP="6078CAA3">
      <w:ins w:id="86" w:author="Jesús Sánchez-Gómez" w:date="2021-01-11T11:52:00Z">
        <w:r>
          <w:t xml:space="preserve">Communications’ security is provided through the </w:t>
        </w:r>
        <w:proofErr w:type="spellStart"/>
        <w:r>
          <w:t>LoRaWAN</w:t>
        </w:r>
        <w:proofErr w:type="spellEnd"/>
        <w:r>
          <w:t xml:space="preserve"> message encryption, as defined by the protocol specification. This </w:t>
        </w:r>
      </w:ins>
      <w:ins w:id="87" w:author="Jesús Sánchez-Gómez" w:date="2021-01-11T11:53:00Z">
        <w:r>
          <w:t xml:space="preserve">scheme is employed in communications to and from the End-Device and the Network Server. The </w:t>
        </w:r>
        <w:proofErr w:type="spellStart"/>
        <w:r>
          <w:t>LoRaWAN</w:t>
        </w:r>
        <w:proofErr w:type="spellEnd"/>
        <w:r>
          <w:t xml:space="preserve"> MAC payload</w:t>
        </w:r>
      </w:ins>
      <w:ins w:id="88" w:author="Jesús Sánchez-Gómez" w:date="2021-01-11T11:55:00Z">
        <w:r>
          <w:t xml:space="preserve"> received from the End-Device</w:t>
        </w:r>
      </w:ins>
      <w:ins w:id="89" w:author="Jesús Sánchez-Gómez" w:date="2021-01-11T11:53:00Z">
        <w:r>
          <w:t xml:space="preserve"> is encapsulated </w:t>
        </w:r>
      </w:ins>
      <w:ins w:id="90" w:author="Jesús Sánchez-Gómez" w:date="2021-01-11T11:54:00Z">
        <w:r>
          <w:t xml:space="preserve">with the </w:t>
        </w:r>
        <w:proofErr w:type="spellStart"/>
        <w:r>
          <w:t>Semtech</w:t>
        </w:r>
        <w:proofErr w:type="spellEnd"/>
        <w:r>
          <w:t xml:space="preserve"> encapsulation protocol</w:t>
        </w:r>
      </w:ins>
      <w:ins w:id="91" w:author="Jesús Sánchez-Gómez" w:date="2021-01-11T11:55:00Z">
        <w:r>
          <w:rPr>
            <w:rStyle w:val="Refdenotaalfinal"/>
          </w:rPr>
          <w:endnoteReference w:id="13"/>
        </w:r>
        <w:r>
          <w:t>, and transmitted over the backhaul network to the Network Server.</w:t>
        </w:r>
      </w:ins>
    </w:p>
    <w:p w14:paraId="41DAE50D" w14:textId="13268A8D" w:rsidR="00F40D32" w:rsidRDefault="00F40D32" w:rsidP="6078CAA3">
      <w:pPr>
        <w:rPr>
          <w:ins w:id="93" w:author="Jesús Sánchez-Gómez" w:date="2021-01-11T11:02:00Z"/>
        </w:rPr>
      </w:pPr>
      <w:ins w:id="94" w:author="Jesús Sánchez-Gómez" w:date="2021-01-11T11:02:00Z">
        <w:r>
          <w:t xml:space="preserve">The Gateway is required to embed at least one high-performance </w:t>
        </w:r>
        <w:proofErr w:type="spellStart"/>
        <w:r>
          <w:t>LoRa</w:t>
        </w:r>
        <w:proofErr w:type="spellEnd"/>
        <w:r>
          <w:t xml:space="preserve"> multi-channel module</w:t>
        </w:r>
      </w:ins>
      <w:ins w:id="95" w:author="Jesús Sánchez-Gómez" w:date="2021-01-11T11:10:00Z">
        <w:r>
          <w:t xml:space="preserve"> such as the</w:t>
        </w:r>
      </w:ins>
      <w:ins w:id="96" w:author="Jesús Sánchez-Gómez" w:date="2021-01-11T11:02:00Z">
        <w:r>
          <w:t xml:space="preserve"> commercially available </w:t>
        </w:r>
      </w:ins>
      <w:ins w:id="97" w:author="Jesús Sánchez-Gómez" w:date="2021-01-11T11:03:00Z">
        <w:r>
          <w:t>integrated SX1301</w:t>
        </w:r>
        <w:r w:rsidRPr="4C8FC267">
          <w:rPr>
            <w:rStyle w:val="Refdenotaalfinal"/>
          </w:rPr>
          <w:endnoteReference w:id="14"/>
        </w:r>
        <w:r>
          <w:t xml:space="preserve"> </w:t>
        </w:r>
        <w:proofErr w:type="spellStart"/>
        <w:r>
          <w:t>LoRa</w:t>
        </w:r>
        <w:proofErr w:type="spellEnd"/>
        <w:r>
          <w:t xml:space="preserve"> </w:t>
        </w:r>
        <w:proofErr w:type="gramStart"/>
        <w:r>
          <w:t>transceiver</w:t>
        </w:r>
      </w:ins>
      <w:ins w:id="100" w:author="Jesús Sánchez-Gómez" w:date="2021-01-11T11:11:00Z">
        <w:r>
          <w:t>,</w:t>
        </w:r>
      </w:ins>
      <w:ins w:id="101" w:author="Jesús Sánchez-Gómez" w:date="2021-01-11T11:03:00Z">
        <w:r>
          <w:t xml:space="preserve"> and</w:t>
        </w:r>
      </w:ins>
      <w:proofErr w:type="gramEnd"/>
      <w:ins w:id="102" w:author="Jesús Sánchez-Gómez" w:date="2021-01-11T11:04:00Z">
        <w:r>
          <w:t xml:space="preserve"> are equipped with </w:t>
        </w:r>
      </w:ins>
      <w:ins w:id="103" w:author="Jesús Sánchez-Gómez" w:date="2021-01-11T11:03:00Z">
        <w:r>
          <w:t>a high performance 868 MHz fiberglass antenna with peak gain of 3.0dBi</w:t>
        </w:r>
      </w:ins>
      <w:ins w:id="104" w:author="Jesús Sánchez-Gómez" w:date="2021-01-11T11:04:00Z">
        <w:r>
          <w:t xml:space="preserve">. Additionally, </w:t>
        </w:r>
      </w:ins>
      <w:ins w:id="105" w:author="Jesús Sánchez-Gómez" w:date="2021-01-11T11:05:00Z">
        <w:r>
          <w:t>the G</w:t>
        </w:r>
      </w:ins>
      <w:ins w:id="106" w:author="Jesús Sánchez-Gómez" w:date="2021-01-11T11:04:00Z">
        <w:r>
          <w:t xml:space="preserve">ateway must </w:t>
        </w:r>
      </w:ins>
      <w:ins w:id="107" w:author="Jesús Sánchez-Gómez" w:date="2021-01-11T11:05:00Z">
        <w:r>
          <w:t xml:space="preserve">be connected to the backhaul network through 4G LTE connectivity or via Fast Ethernet, </w:t>
        </w:r>
      </w:ins>
      <w:ins w:id="108" w:author="Jesús Sánchez-Gómez" w:date="2021-01-11T11:11:00Z">
        <w:r>
          <w:t>with enough bandwidth to support</w:t>
        </w:r>
      </w:ins>
      <w:ins w:id="109" w:author="Jesús Sánchez-Gómez" w:date="2021-01-11T11:05:00Z">
        <w:r>
          <w:t xml:space="preserve"> the communications of up to thousands of devices.</w:t>
        </w:r>
      </w:ins>
      <w:ins w:id="110" w:author="Jesús Sánchez-Gómez" w:date="2021-01-11T11:06:00Z">
        <w:r>
          <w:t xml:space="preserve"> Also, this device is supposed to be installed outdoors, thus requiring a rugged encasing and a high grade of protection from dust, rain, and </w:t>
        </w:r>
      </w:ins>
      <w:proofErr w:type="gramStart"/>
      <w:ins w:id="111" w:author="Jesús Sánchez-Gómez" w:date="2021-01-11T11:11:00Z">
        <w:r w:rsidR="0052648E">
          <w:t>a</w:t>
        </w:r>
      </w:ins>
      <w:proofErr w:type="gramEnd"/>
      <w:ins w:id="112" w:author="Jesús Sánchez-Gómez" w:date="2021-01-11T11:07:00Z">
        <w:r>
          <w:t xml:space="preserve"> </w:t>
        </w:r>
      </w:ins>
      <w:ins w:id="113" w:author="Jesús Sánchez-Gómez" w:date="2021-01-11T11:06:00Z">
        <w:r>
          <w:t>electrostatic discharge</w:t>
        </w:r>
      </w:ins>
      <w:ins w:id="114" w:author="Jesús Sánchez-Gómez" w:date="2021-01-11T11:07:00Z">
        <w:r>
          <w:t>/surge protection</w:t>
        </w:r>
      </w:ins>
      <w:ins w:id="115" w:author="Jesús Sánchez-Gómez" w:date="2021-01-11T11:11:00Z">
        <w:r w:rsidR="0052648E">
          <w:t xml:space="preserve"> </w:t>
        </w:r>
      </w:ins>
      <w:ins w:id="116" w:author="Jesús Sánchez-Gómez" w:date="2021-01-11T11:12:00Z">
        <w:r w:rsidR="0052648E">
          <w:t>for the antennas</w:t>
        </w:r>
      </w:ins>
      <w:ins w:id="117" w:author="Jesús Sánchez-Gómez" w:date="2021-01-11T11:07:00Z">
        <w:r>
          <w:t>.</w:t>
        </w:r>
      </w:ins>
      <w:ins w:id="118" w:author="Jesús Sánchez-Gómez" w:date="2021-01-11T11:06:00Z">
        <w:r>
          <w:t xml:space="preserve"> </w:t>
        </w:r>
      </w:ins>
    </w:p>
    <w:p w14:paraId="3AB55D0F" w14:textId="709DFCE4" w:rsidR="6078CAA3" w:rsidDel="00F40D32" w:rsidRDefault="6078CAA3" w:rsidP="6078CAA3">
      <w:pPr>
        <w:rPr>
          <w:del w:id="119" w:author="Jesús Sánchez-Gómez" w:date="2021-01-11T11:08:00Z"/>
        </w:rPr>
      </w:pPr>
      <w:del w:id="120" w:author="Jesús Sánchez-Gómez" w:date="2021-01-11T11:08:00Z">
        <w:r w:rsidDel="00F40D32">
          <w:delText xml:space="preserve">The </w:delText>
        </w:r>
        <w:r w:rsidR="00E40921" w:rsidRPr="00E40921" w:rsidDel="00F40D32">
          <w:delText>RHF2S008P4G</w:delText>
        </w:r>
        <w:r w:rsidRPr="4C8FC267" w:rsidDel="00F40D32">
          <w:rPr>
            <w:rStyle w:val="Refdenotaalfinal"/>
          </w:rPr>
          <w:endnoteReference w:id="15"/>
        </w:r>
        <w:r w:rsidDel="00F40D32">
          <w:delText xml:space="preserve">  will be utilized as a gateway. It is designed and developed by RisingHF. It </w:delText>
        </w:r>
        <w:r w:rsidR="00E40921" w:rsidDel="00F40D32">
          <w:delText>connects to the backhaul network through</w:delText>
        </w:r>
        <w:r w:rsidDel="00F40D32">
          <w:delText xml:space="preserve"> 4G LTE connectivity</w:delText>
        </w:r>
        <w:r w:rsidR="00E40921" w:rsidDel="00F40D32">
          <w:delText xml:space="preserve"> or via</w:delText>
        </w:r>
        <w:r w:rsidDel="00F40D32">
          <w:delText xml:space="preserve"> Ethernet</w:delText>
        </w:r>
        <w:r w:rsidR="00E40921" w:rsidDel="00F40D32">
          <w:delText>. Additionally, it includes a set of sensors and features like</w:delText>
        </w:r>
        <w:r w:rsidDel="00F40D32">
          <w:delText xml:space="preserve"> GPS, temperature monitor, RTC and power management unit. </w:delText>
        </w:r>
        <w:r w:rsidR="00230A15" w:rsidDel="00F40D32">
          <w:delText xml:space="preserve">This particular model is rugged and protected against outdoor conditions with a dust and water certification rating IP66. </w:delText>
        </w:r>
        <w:r w:rsidDel="00F40D32">
          <w:delText>It also</w:delText>
        </w:r>
      </w:del>
      <w:del w:id="123" w:author="Jesús Sánchez-Gómez" w:date="2021-01-11T11:03:00Z">
        <w:r w:rsidDel="00F40D32">
          <w:delText xml:space="preserve"> houses fully integrated </w:delText>
        </w:r>
        <w:r w:rsidR="00230A15" w:rsidDel="00F40D32">
          <w:delText>a</w:delText>
        </w:r>
        <w:r w:rsidDel="00F40D32">
          <w:delText xml:space="preserve"> SX1301</w:delText>
        </w:r>
        <w:r w:rsidRPr="4C8FC267" w:rsidDel="00F40D32">
          <w:rPr>
            <w:rStyle w:val="Refdenotaalfinal"/>
          </w:rPr>
          <w:endnoteReference w:id="16"/>
        </w:r>
        <w:r w:rsidDel="00F40D32">
          <w:delText xml:space="preserve"> LoRa </w:delText>
        </w:r>
        <w:r w:rsidR="00230A15" w:rsidDel="00F40D32">
          <w:delText>high performance transceiver and is installed with a high performance 868 MHz fiberglass</w:delText>
        </w:r>
        <w:r w:rsidDel="00F40D32">
          <w:delText xml:space="preserve"> antenna with peak gain of</w:delText>
        </w:r>
        <w:r w:rsidR="00230A15" w:rsidDel="00F40D32">
          <w:delText xml:space="preserve"> 3.0</w:delText>
        </w:r>
        <w:r w:rsidDel="00F40D32">
          <w:delText>dBi</w:delText>
        </w:r>
      </w:del>
      <w:del w:id="126" w:author="Jesús Sánchez-Gómez" w:date="2021-01-11T11:08:00Z">
        <w:r w:rsidDel="00F40D32">
          <w:delText xml:space="preserve">, and </w:delText>
        </w:r>
        <w:r w:rsidR="00230A15" w:rsidDel="00F40D32">
          <w:delText>runs an optimized Linux kernel over</w:delText>
        </w:r>
        <w:r w:rsidDel="00F40D32">
          <w:delText xml:space="preserve"> ARM Cortex A53 microprocessor. The gateways and end</w:delText>
        </w:r>
        <w:r w:rsidR="009B6818" w:rsidDel="00F40D32">
          <w:delText>-</w:delText>
        </w:r>
        <w:r w:rsidDel="00F40D32">
          <w:delText>devices both will operate in the EU868 ISM band.</w:delText>
        </w:r>
      </w:del>
    </w:p>
    <w:p w14:paraId="45F2261C" w14:textId="52522906" w:rsidR="6078CAA3" w:rsidRDefault="4C8FC267" w:rsidP="4C8FC267">
      <w:pPr>
        <w:pStyle w:val="Ttulo2"/>
      </w:pPr>
      <w:r>
        <w:t>Network Server</w:t>
      </w:r>
    </w:p>
    <w:p w14:paraId="48A5F3FE" w14:textId="1C744A4A" w:rsidR="000F4D30" w:rsidRDefault="4C8FC267" w:rsidP="6078CAA3">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 xml:space="preserve">The </w:t>
      </w:r>
      <w:proofErr w:type="spellStart"/>
      <w:r>
        <w:t>IoTrust</w:t>
      </w:r>
      <w:proofErr w:type="spellEnd"/>
      <w:r>
        <w:t xml:space="preserve"> project will employ the ChirpStack.io open source </w:t>
      </w:r>
      <w:proofErr w:type="spellStart"/>
      <w:r>
        <w:t>LoRaWAN</w:t>
      </w:r>
      <w:proofErr w:type="spellEnd"/>
      <w:r>
        <w:t xml:space="preserve"> Network Server Stack</w:t>
      </w:r>
      <w:ins w:id="127" w:author="Jesús Sánchez-Gómez" w:date="2020-12-29T19:48:00Z">
        <w:r w:rsidR="00224F0A">
          <w:rPr>
            <w:rStyle w:val="Refdenotaalfinal"/>
          </w:rPr>
          <w:endnoteReference w:id="17"/>
        </w:r>
      </w:ins>
      <w:r w:rsidR="00224F0A">
        <w:t xml:space="preserve">. </w:t>
      </w:r>
      <w:r w:rsidRPr="4C8FC267">
        <w:rPr>
          <w:color w:val="auto"/>
        </w:rPr>
        <w:t xml:space="preserve">This project is </w:t>
      </w:r>
      <w:ins w:id="131" w:author="Jesús Sánchez-Gómez" w:date="2021-01-11T11:49:00Z">
        <w:r w:rsidR="005E4181">
          <w:rPr>
            <w:color w:val="auto"/>
          </w:rPr>
          <w:t xml:space="preserve">a </w:t>
        </w:r>
      </w:ins>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w:t>
      </w:r>
      <w:del w:id="132" w:author="Jesús Sánchez-Gómez" w:date="2021-01-11T11:50:00Z">
        <w:r w:rsidRPr="4C8FC267" w:rsidDel="005E4181">
          <w:rPr>
            <w:color w:val="auto"/>
          </w:rPr>
          <w:delText xml:space="preserve">the </w:delText>
        </w:r>
      </w:del>
      <w:r w:rsidRPr="4C8FC267">
        <w:rPr>
          <w:color w:val="auto"/>
        </w:rPr>
        <w:t>IoT application scenario</w:t>
      </w:r>
      <w:ins w:id="133" w:author="Jesús Sánchez-Gómez" w:date="2021-01-11T11:50:00Z">
        <w:r w:rsidR="005E4181">
          <w:rPr>
            <w:color w:val="auto"/>
          </w:rPr>
          <w:t>s</w:t>
        </w:r>
      </w:ins>
      <w:r w:rsidRPr="4C8FC267">
        <w:rPr>
          <w:color w:val="auto"/>
        </w:rPr>
        <w:t xml:space="preserve">. These include, a web interface dashboard, standardised protocol event-based broker using </w:t>
      </w:r>
      <w:r w:rsidRPr="4C8FC267">
        <w:rPr>
          <w:color w:val="auto"/>
        </w:rPr>
        <w:lastRenderedPageBreak/>
        <w:t>MQTT</w:t>
      </w:r>
      <w:ins w:id="134" w:author="Jesús Sánchez-Gómez" w:date="2020-12-29T19:54:00Z">
        <w:r w:rsidR="007B3FD5">
          <w:rPr>
            <w:rStyle w:val="Refdenotaalfinal"/>
            <w:color w:val="auto"/>
          </w:rPr>
          <w:endnoteReference w:id="18"/>
        </w:r>
      </w:ins>
      <w:r w:rsidRPr="4C8FC267">
        <w:rPr>
          <w:color w:val="FF0000"/>
        </w:rPr>
        <w:t xml:space="preserve"> </w:t>
      </w:r>
      <w:r w:rsidRPr="4C8FC267">
        <w:rPr>
          <w:color w:val="auto"/>
        </w:rPr>
        <w:t xml:space="preserve">and a </w:t>
      </w:r>
      <w:ins w:id="136" w:author="Jesús Sánchez-Gómez" w:date="2021-01-11T11:50:00Z">
        <w:r w:rsidR="005E4181">
          <w:rPr>
            <w:color w:val="auto"/>
          </w:rPr>
          <w:t xml:space="preserve">management </w:t>
        </w:r>
      </w:ins>
      <w:r w:rsidRPr="4C8FC267">
        <w:rPr>
          <w:color w:val="auto"/>
        </w:rPr>
        <w:t>REST</w:t>
      </w:r>
      <w:r w:rsidR="00955C03" w:rsidRPr="4C8FC267">
        <w:rPr>
          <w:rStyle w:val="Refdenotaalfinal"/>
          <w:color w:val="auto"/>
        </w:rPr>
        <w:endnoteReference w:id="19"/>
      </w:r>
      <w:r w:rsidRPr="4C8FC267">
        <w:rPr>
          <w:color w:val="auto"/>
        </w:rPr>
        <w:t xml:space="preserve"> API over secure HTTPS connections. </w:t>
      </w:r>
      <w:del w:id="137" w:author="Jesús Sánchez-Gómez" w:date="2021-01-11T11:50:00Z">
        <w:r w:rsidRPr="4C8FC267" w:rsidDel="005E4181">
          <w:rPr>
            <w:color w:val="auto"/>
          </w:rPr>
          <w:delText>Therefore</w:delText>
        </w:r>
      </w:del>
      <w:ins w:id="138" w:author="Jesús Sánchez-Gómez" w:date="2021-01-11T11:50:00Z">
        <w:r w:rsidR="005E4181">
          <w:rPr>
            <w:color w:val="auto"/>
          </w:rPr>
          <w:t>Hence</w:t>
        </w:r>
      </w:ins>
      <w:r w:rsidRPr="4C8FC267">
        <w:rPr>
          <w:color w:val="auto"/>
        </w:rPr>
        <w:t>, its integration with other IoT</w:t>
      </w:r>
      <w:ins w:id="139" w:author="Jesús Sánchez-Gómez" w:date="2021-01-11T11:51:00Z">
        <w:r w:rsidR="005E4181">
          <w:rPr>
            <w:color w:val="auto"/>
          </w:rPr>
          <w:t>-</w:t>
        </w:r>
        <w:proofErr w:type="spellStart"/>
        <w:r w:rsidR="005E4181">
          <w:rPr>
            <w:color w:val="auto"/>
          </w:rPr>
          <w:t>centered</w:t>
        </w:r>
      </w:ins>
      <w:proofErr w:type="spellEnd"/>
      <w:r w:rsidRPr="4C8FC267">
        <w:rPr>
          <w:color w:val="auto"/>
        </w:rPr>
        <w:t xml:space="preserve"> </w:t>
      </w:r>
      <w:del w:id="140" w:author="Jesús Sánchez-Gómez" w:date="2021-01-11T11:51:00Z">
        <w:r w:rsidRPr="4C8FC267" w:rsidDel="005E4181">
          <w:rPr>
            <w:color w:val="auto"/>
          </w:rPr>
          <w:delText xml:space="preserve">libraries </w:delText>
        </w:r>
      </w:del>
      <w:ins w:id="141" w:author="Jesús Sánchez-Gómez" w:date="2021-01-11T11:51:00Z">
        <w:r w:rsidR="005E4181">
          <w:rPr>
            <w:color w:val="auto"/>
          </w:rPr>
          <w:t>services</w:t>
        </w:r>
        <w:r w:rsidR="005E4181" w:rsidRPr="4C8FC267">
          <w:rPr>
            <w:color w:val="auto"/>
          </w:rPr>
          <w:t xml:space="preserve"> </w:t>
        </w:r>
      </w:ins>
      <w:r w:rsidRPr="4C8FC267">
        <w:rPr>
          <w:color w:val="auto"/>
        </w:rPr>
        <w:t>and networking components is relatively easy.</w:t>
      </w:r>
    </w:p>
    <w:p w14:paraId="11646B00" w14:textId="1D17998B" w:rsidR="00600463" w:rsidRDefault="4C8FC267" w:rsidP="6078CAA3">
      <w:pPr>
        <w:rPr>
          <w:ins w:id="142" w:author="Jesús Sánchez-Gómez" w:date="2021-01-11T11:56:00Z"/>
        </w:rPr>
      </w:pPr>
      <w:r>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This </w:t>
      </w:r>
      <w:proofErr w:type="gramStart"/>
      <w:r>
        <w:t>is,</w:t>
      </w:r>
      <w:proofErr w:type="gramEnd"/>
      <w:r>
        <w:t xml:space="preserve"> applications and users are presented with a high-level abstraction end-point to send and receive messages to and from end-devices. These </w:t>
      </w:r>
      <w:proofErr w:type="gramStart"/>
      <w:r>
        <w:t>end-points</w:t>
      </w:r>
      <w:proofErr w:type="gramEnd"/>
      <w:r>
        <w:t xml:space="preserve"> may be a REST API,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14:paraId="2D6A2A4F" w14:textId="03678479" w:rsidR="005E4181" w:rsidRDefault="005E4181" w:rsidP="6078CAA3">
      <w:pPr>
        <w:rPr>
          <w:ins w:id="143" w:author="Jesús Sánchez-Gómez" w:date="2021-01-11T12:00:00Z"/>
        </w:rPr>
      </w:pPr>
      <w:ins w:id="144" w:author="Jesús Sánchez-Gómez" w:date="2021-01-11T11:57:00Z">
        <w:r>
          <w:t xml:space="preserve">The </w:t>
        </w:r>
        <w:proofErr w:type="spellStart"/>
        <w:r>
          <w:t>ChirpStack</w:t>
        </w:r>
        <w:proofErr w:type="spellEnd"/>
        <w:r>
          <w:t xml:space="preserve"> </w:t>
        </w:r>
        <w:proofErr w:type="spellStart"/>
        <w:r>
          <w:t>LoRaWAN</w:t>
        </w:r>
        <w:proofErr w:type="spellEnd"/>
        <w:r>
          <w:t xml:space="preserve"> server </w:t>
        </w:r>
      </w:ins>
      <w:ins w:id="145" w:author="Jesús Sánchez-Gómez" w:date="2021-01-11T11:59:00Z">
        <w:r>
          <w:t xml:space="preserve">components </w:t>
        </w:r>
      </w:ins>
      <w:ins w:id="146" w:author="Jesús Sánchez-Gómez" w:date="2021-01-11T11:57:00Z">
        <w:r>
          <w:t xml:space="preserve">require a MQTT broker in order to work. Typically, this MQTT broker is </w:t>
        </w:r>
      </w:ins>
      <w:ins w:id="147" w:author="Jesús Sánchez-Gómez" w:date="2021-01-11T11:59:00Z">
        <w:r>
          <w:t>distributed</w:t>
        </w:r>
      </w:ins>
      <w:ins w:id="148" w:author="Jesús Sánchez-Gómez" w:date="2021-01-11T11:57:00Z">
        <w:r>
          <w:t xml:space="preserve"> within the </w:t>
        </w:r>
      </w:ins>
      <w:proofErr w:type="spellStart"/>
      <w:ins w:id="149" w:author="Jesús Sánchez-Gómez" w:date="2021-01-11T11:59:00Z">
        <w:r>
          <w:t>ChirpStack</w:t>
        </w:r>
        <w:proofErr w:type="spellEnd"/>
        <w:r>
          <w:t xml:space="preserve"> installation itself. However, a</w:t>
        </w:r>
      </w:ins>
      <w:ins w:id="150" w:author="Jesús Sánchez-Gómez" w:date="2021-01-11T12:03:00Z">
        <w:r w:rsidR="006C48EF">
          <w:t xml:space="preserve">n existing </w:t>
        </w:r>
      </w:ins>
      <w:ins w:id="151" w:author="Jesús Sánchez-Gómez" w:date="2021-01-11T11:59:00Z">
        <w:r>
          <w:t xml:space="preserve">MQTT broker instance can be employed instead, by pointing the </w:t>
        </w:r>
        <w:proofErr w:type="spellStart"/>
        <w:r>
          <w:t>ChirpStack</w:t>
        </w:r>
        <w:proofErr w:type="spellEnd"/>
        <w:r>
          <w:t xml:space="preserve"> components to its network address an</w:t>
        </w:r>
      </w:ins>
      <w:ins w:id="152" w:author="Jesús Sánchez-Gómez" w:date="2021-01-11T12:00:00Z">
        <w:r>
          <w:t>d configuring access credentials.</w:t>
        </w:r>
      </w:ins>
      <w:ins w:id="153" w:author="Jesús Sánchez-Gómez" w:date="2021-01-11T12:03:00Z">
        <w:r w:rsidR="006C48EF">
          <w:t xml:space="preserve"> </w:t>
        </w:r>
      </w:ins>
      <w:ins w:id="154" w:author="Jesús Sánchez-Gómez" w:date="2021-01-11T12:10:00Z">
        <w:r w:rsidR="00CC1910">
          <w:t xml:space="preserve">Security mechanisms </w:t>
        </w:r>
      </w:ins>
      <w:ins w:id="155" w:author="Jesús Sánchez-Gómez" w:date="2021-01-11T12:11:00Z">
        <w:r w:rsidR="005D61C8">
          <w:t>of the</w:t>
        </w:r>
      </w:ins>
      <w:ins w:id="156" w:author="Jesús Sánchez-Gómez" w:date="2021-01-11T12:10:00Z">
        <w:r w:rsidR="00CC1910">
          <w:t xml:space="preserve"> MQTT protocol vary from implementations. </w:t>
        </w:r>
      </w:ins>
      <w:ins w:id="157" w:author="Jesús Sánchez-Gómez" w:date="2021-01-11T12:11:00Z">
        <w:r w:rsidR="005D61C8">
          <w:t xml:space="preserve">Concretely, </w:t>
        </w:r>
      </w:ins>
      <w:proofErr w:type="spellStart"/>
      <w:ins w:id="158" w:author="Jesús Sánchez-Gómez" w:date="2021-01-11T12:03:00Z">
        <w:r w:rsidR="006C48EF">
          <w:t>ChirpStack</w:t>
        </w:r>
        <w:proofErr w:type="spellEnd"/>
        <w:r w:rsidR="006C48EF">
          <w:t xml:space="preserve"> is shipped with the </w:t>
        </w:r>
      </w:ins>
      <w:ins w:id="159" w:author="Jesús Sánchez-Gómez" w:date="2021-01-11T12:04:00Z">
        <w:r w:rsidR="006C48EF">
          <w:t xml:space="preserve">Eclipse </w:t>
        </w:r>
      </w:ins>
      <w:proofErr w:type="spellStart"/>
      <w:ins w:id="160" w:author="Jesús Sánchez-Gómez" w:date="2021-01-11T12:03:00Z">
        <w:r w:rsidR="006C48EF">
          <w:t>Mosquitto</w:t>
        </w:r>
        <w:proofErr w:type="spellEnd"/>
        <w:r w:rsidR="006C48EF">
          <w:t xml:space="preserve"> MQTT broker</w:t>
        </w:r>
      </w:ins>
      <w:ins w:id="161" w:author="Jesús Sánchez-Gómez" w:date="2021-01-11T12:04:00Z">
        <w:r w:rsidR="006C48EF">
          <w:rPr>
            <w:rStyle w:val="Refdenotaalpie"/>
          </w:rPr>
          <w:footnoteReference w:id="1"/>
        </w:r>
      </w:ins>
      <w:ins w:id="164" w:author="Jesús Sánchez-Gómez" w:date="2021-01-11T12:10:00Z">
        <w:r w:rsidR="00CC1910">
          <w:t xml:space="preserve"> that imp</w:t>
        </w:r>
      </w:ins>
      <w:ins w:id="165" w:author="Jesús Sánchez-Gómez" w:date="2021-01-11T12:11:00Z">
        <w:r w:rsidR="00CC1910">
          <w:t xml:space="preserve">lements authentication and authorization mechanisms via pre-shared keys, and additionally </w:t>
        </w:r>
        <w:r w:rsidR="00735F35">
          <w:t>message encryption via TLS/SSL</w:t>
        </w:r>
      </w:ins>
      <w:ins w:id="166" w:author="Jesús Sánchez-Gómez" w:date="2021-01-11T12:04:00Z">
        <w:r w:rsidR="006C48EF">
          <w:t>.</w:t>
        </w:r>
      </w:ins>
    </w:p>
    <w:p w14:paraId="07A874D7" w14:textId="3AAC1A78" w:rsidR="005E4181" w:rsidRDefault="005E4181" w:rsidP="6078CAA3">
      <w:pPr>
        <w:rPr>
          <w:ins w:id="167" w:author="Jesús Sánchez-Gómez" w:date="2021-01-11T12:14:00Z"/>
        </w:rPr>
      </w:pPr>
      <w:ins w:id="168" w:author="Jesús Sánchez-Gómez" w:date="2021-01-11T12:00:00Z">
        <w:r>
          <w:t xml:space="preserve">Please note that End-Devices </w:t>
        </w:r>
      </w:ins>
      <w:ins w:id="169" w:author="Jesús Sánchez-Gómez" w:date="2021-01-11T12:01:00Z">
        <w:r w:rsidR="006C48EF">
          <w:t xml:space="preserve">do not require MQTT libraries to work </w:t>
        </w:r>
      </w:ins>
      <w:ins w:id="170" w:author="Jesús Sánchez-Gómez" w:date="2021-01-11T12:02:00Z">
        <w:r w:rsidR="006C48EF">
          <w:t>in</w:t>
        </w:r>
      </w:ins>
      <w:ins w:id="171" w:author="Jesús Sánchez-Gómez" w:date="2021-01-11T12:01:00Z">
        <w:r w:rsidR="006C48EF">
          <w:t xml:space="preserve"> this project. The MQTT communication is a feature implemented </w:t>
        </w:r>
      </w:ins>
      <w:ins w:id="172" w:author="Jesús Sánchez-Gómez" w:date="2021-01-11T12:02:00Z">
        <w:r w:rsidR="006C48EF">
          <w:t>solely</w:t>
        </w:r>
      </w:ins>
      <w:ins w:id="173" w:author="Jesús Sánchez-Gómez" w:date="2021-01-11T12:01:00Z">
        <w:r w:rsidR="006C48EF">
          <w:t xml:space="preserve"> on the non-constrained</w:t>
        </w:r>
      </w:ins>
      <w:ins w:id="174" w:author="Jesús Sánchez-Gómez" w:date="2021-01-11T12:02:00Z">
        <w:r w:rsidR="006C48EF">
          <w:t xml:space="preserve"> side of the </w:t>
        </w:r>
      </w:ins>
      <w:ins w:id="175" w:author="Jesús Sánchez-Gómez" w:date="2021-01-11T12:04:00Z">
        <w:r w:rsidR="006C48EF">
          <w:t>Network Server</w:t>
        </w:r>
      </w:ins>
      <w:ins w:id="176" w:author="Jesús Sánchez-Gómez" w:date="2021-01-11T12:02:00Z">
        <w:r w:rsidR="006C48EF">
          <w:t>.</w:t>
        </w:r>
      </w:ins>
    </w:p>
    <w:p w14:paraId="778045C8" w14:textId="496735CD" w:rsidR="009231F5" w:rsidRDefault="009231F5" w:rsidP="6078CAA3">
      <w:pPr>
        <w:rPr>
          <w:ins w:id="177" w:author="Jesús Sánchez-Gómez" w:date="2021-01-11T12:38:00Z"/>
        </w:rPr>
      </w:pPr>
      <w:ins w:id="178" w:author="Jesús Sánchez-Gómez" w:date="2021-01-11T12:15:00Z">
        <w:r>
          <w:t xml:space="preserve">As part of this project, the state-of-the-art advancements in providing constrained network devices with IPv6 connectivity are implemented. As such, this project follows closely the work by the IETF </w:t>
        </w:r>
        <w:proofErr w:type="spellStart"/>
        <w:r>
          <w:t>lpwan</w:t>
        </w:r>
        <w:proofErr w:type="spellEnd"/>
        <w:r>
          <w:t xml:space="preserve"> W</w:t>
        </w:r>
      </w:ins>
      <w:ins w:id="179" w:author="Jesús Sánchez-Gómez" w:date="2021-01-11T12:16:00Z">
        <w:r>
          <w:t>orking Group</w:t>
        </w:r>
        <w:r>
          <w:rPr>
            <w:rStyle w:val="Refdenotaalpie"/>
          </w:rPr>
          <w:footnoteReference w:id="2"/>
        </w:r>
        <w:r>
          <w:t xml:space="preserve">. </w:t>
        </w:r>
      </w:ins>
      <w:ins w:id="182" w:author="Jesús Sánchez-Gómez" w:date="2021-01-11T12:46:00Z">
        <w:r w:rsidR="00455F0B">
          <w:t>Low-power wide-area</w:t>
        </w:r>
      </w:ins>
      <w:ins w:id="183" w:author="Jesús Sánchez-Gómez" w:date="2021-01-11T12:18:00Z">
        <w:r>
          <w:t xml:space="preserve"> technologies</w:t>
        </w:r>
      </w:ins>
      <w:ins w:id="184" w:author="Jesús Sánchez-Gómez" w:date="2021-01-11T12:45:00Z">
        <w:r w:rsidR="005826BD">
          <w:t xml:space="preserve">, such as </w:t>
        </w:r>
        <w:proofErr w:type="spellStart"/>
        <w:r w:rsidR="005826BD">
          <w:t>LoRaWAN</w:t>
        </w:r>
        <w:proofErr w:type="spellEnd"/>
        <w:r w:rsidR="005826BD">
          <w:t>,</w:t>
        </w:r>
      </w:ins>
      <w:ins w:id="185" w:author="Jesús Sánchez-Gómez" w:date="2021-01-11T12:18:00Z">
        <w:r>
          <w:t xml:space="preserve"> leverage on simple network stacks. The application layer data is transmitted directly over a thin MAC layer. This goes against the vision of IoT, that employs the Internet and its protocols as a central connectivity hub. In order</w:t>
        </w:r>
      </w:ins>
      <w:ins w:id="186" w:author="Jesús Sánchez-Gómez" w:date="2021-01-11T12:19:00Z">
        <w:r>
          <w:t xml:space="preserve"> to foster interoperability, </w:t>
        </w:r>
      </w:ins>
      <w:proofErr w:type="spellStart"/>
      <w:ins w:id="187" w:author="Jesús Sánchez-Gómez" w:date="2021-01-11T12:45:00Z">
        <w:r w:rsidR="00455F0B">
          <w:t>LoRaWAN</w:t>
        </w:r>
      </w:ins>
      <w:proofErr w:type="spellEnd"/>
      <w:ins w:id="188" w:author="Jesús Sánchez-Gómez" w:date="2021-01-11T12:19:00Z">
        <w:r>
          <w:t xml:space="preserve"> devices must be able to send and receive IPv6 packets. </w:t>
        </w:r>
      </w:ins>
      <w:ins w:id="189" w:author="Jesús Sánchez-Gómez" w:date="2021-01-11T12:20:00Z">
        <w:r>
          <w:t>At the centre of these efforts lies the Static Context Header Compression (SCHC) technology</w:t>
        </w:r>
      </w:ins>
      <w:ins w:id="190" w:author="Jesús Sánchez-Gómez" w:date="2021-01-11T12:21:00Z">
        <w:r>
          <w:rPr>
            <w:rStyle w:val="Refdenotaalfinal"/>
          </w:rPr>
          <w:endnoteReference w:id="20"/>
        </w:r>
        <w:r w:rsidR="007A2C25">
          <w:t>.</w:t>
        </w:r>
        <w:r w:rsidR="00215074">
          <w:t xml:space="preserve"> It is a header compression </w:t>
        </w:r>
      </w:ins>
      <w:ins w:id="198" w:author="Jesús Sánchez-Gómez" w:date="2021-01-11T12:22:00Z">
        <w:r w:rsidR="00215074">
          <w:t xml:space="preserve">and packet fragmentation </w:t>
        </w:r>
      </w:ins>
      <w:ins w:id="199" w:author="Jesús Sánchez-Gómez" w:date="2021-01-11T12:41:00Z">
        <w:r w:rsidR="00EA7B13">
          <w:t>adaptation layer</w:t>
        </w:r>
      </w:ins>
      <w:ins w:id="200" w:author="Jesús Sánchez-Gómez" w:date="2021-01-11T12:22:00Z">
        <w:r w:rsidR="00215074">
          <w:t xml:space="preserve"> aimed at</w:t>
        </w:r>
      </w:ins>
      <w:ins w:id="201" w:author="Jesús Sánchez-Gómez" w:date="2021-01-11T12:41:00Z">
        <w:r w:rsidR="00EA7B13">
          <w:t xml:space="preserve"> supporting the transmission of</w:t>
        </w:r>
      </w:ins>
      <w:ins w:id="202" w:author="Jesús Sánchez-Gómez" w:date="2021-01-11T12:22:00Z">
        <w:r w:rsidR="00215074">
          <w:t xml:space="preserve"> IPv6/UDP packets. Through header compression, a higher level of efficiency is gained, enabling constrained network nodes connectivity </w:t>
        </w:r>
      </w:ins>
      <w:ins w:id="203" w:author="Jesús Sánchez-Gómez" w:date="2021-01-11T12:23:00Z">
        <w:r w:rsidR="00215074">
          <w:t xml:space="preserve">through the Internet. </w:t>
        </w:r>
      </w:ins>
      <w:ins w:id="204" w:author="Jesús Sánchez-Gómez" w:date="2021-01-11T12:25:00Z">
        <w:r w:rsidR="00055BE2">
          <w:t xml:space="preserve">Through </w:t>
        </w:r>
      </w:ins>
      <w:ins w:id="205" w:author="Jesús Sánchez-Gómez" w:date="2021-01-11T12:26:00Z">
        <w:r w:rsidR="00055BE2">
          <w:t xml:space="preserve">saving </w:t>
        </w:r>
        <w:r w:rsidR="004565B2">
          <w:t>signalling</w:t>
        </w:r>
        <w:r w:rsidR="00055BE2">
          <w:t xml:space="preserve"> payload size there are improvements in the usage of radio spectrum, and energy power.</w:t>
        </w:r>
        <w:r w:rsidR="00DC100C">
          <w:t xml:space="preserve"> </w:t>
        </w:r>
      </w:ins>
      <w:ins w:id="206" w:author="Jesús Sánchez-Gómez" w:date="2021-01-11T12:27:00Z">
        <w:r w:rsidR="00DC100C">
          <w:t xml:space="preserve">Since not all </w:t>
        </w:r>
      </w:ins>
      <w:ins w:id="207" w:author="Jesús Sánchez-Gómez" w:date="2021-01-11T12:46:00Z">
        <w:r w:rsidR="00455F0B">
          <w:t>low-power</w:t>
        </w:r>
      </w:ins>
      <w:ins w:id="208" w:author="Jesús Sánchez-Gómez" w:date="2021-01-11T12:27:00Z">
        <w:r w:rsidR="00DC100C">
          <w:t xml:space="preserve"> technologies include a minimum transmission unit (MTU) large enough to fit the IPv6 1280 B requirement</w:t>
        </w:r>
      </w:ins>
      <w:ins w:id="209" w:author="Jesús Sánchez-Gómez" w:date="2021-01-11T12:37:00Z">
        <w:r w:rsidR="00CC5AE3">
          <w:rPr>
            <w:rStyle w:val="Refdenotaalfinal"/>
          </w:rPr>
          <w:endnoteReference w:id="21"/>
        </w:r>
      </w:ins>
      <w:ins w:id="217" w:author="Jesús Sánchez-Gómez" w:date="2021-01-11T12:27:00Z">
        <w:r w:rsidR="00DC100C">
          <w:t>, SCHC presents an optional fragmentation procedure tailored to l</w:t>
        </w:r>
      </w:ins>
      <w:ins w:id="218" w:author="Jesús Sánchez-Gómez" w:date="2021-01-11T12:28:00Z">
        <w:r w:rsidR="00DC100C">
          <w:t>ow data rate</w:t>
        </w:r>
      </w:ins>
      <w:ins w:id="219" w:author="Jesús Sánchez-Gómez" w:date="2021-01-11T12:46:00Z">
        <w:r w:rsidR="00455F0B">
          <w:t>s</w:t>
        </w:r>
      </w:ins>
      <w:ins w:id="220" w:author="Jesús Sánchez-Gómez" w:date="2021-01-11T12:28:00Z">
        <w:r w:rsidR="00DC100C">
          <w:t>.</w:t>
        </w:r>
      </w:ins>
      <w:ins w:id="221" w:author="Jesús Sánchez-Gómez" w:date="2021-01-11T12:27:00Z">
        <w:r w:rsidR="00DC100C">
          <w:t xml:space="preserve"> </w:t>
        </w:r>
      </w:ins>
    </w:p>
    <w:p w14:paraId="03754EB9" w14:textId="380AB708" w:rsidR="00A608AC" w:rsidRDefault="00A608AC" w:rsidP="6078CAA3">
      <w:pPr>
        <w:rPr>
          <w:ins w:id="222" w:author="Jesús Sánchez-Gómez" w:date="2021-01-11T12:55:00Z"/>
        </w:rPr>
      </w:pPr>
      <w:ins w:id="223" w:author="Jesús Sánchez-Gómez" w:date="2021-01-11T12:38:00Z">
        <w:r>
          <w:t xml:space="preserve">Overall, SCHC’s best contribution is its </w:t>
        </w:r>
      </w:ins>
      <w:ins w:id="224" w:author="Jesús Sánchez-Gómez" w:date="2021-01-11T12:46:00Z">
        <w:r w:rsidR="008C76E0">
          <w:t>capacity</w:t>
        </w:r>
      </w:ins>
      <w:ins w:id="225" w:author="Jesús Sánchez-Gómez" w:date="2021-01-11T12:38:00Z">
        <w:r>
          <w:t xml:space="preserve"> to hide the </w:t>
        </w:r>
      </w:ins>
      <w:ins w:id="226" w:author="Jesús Sánchez-Gómez" w:date="2021-01-11T12:46:00Z">
        <w:r w:rsidR="008C76E0">
          <w:t>constrained network</w:t>
        </w:r>
      </w:ins>
      <w:ins w:id="227" w:author="Jesús Sánchez-Gómez" w:date="2021-01-11T12:38:00Z">
        <w:r>
          <w:t xml:space="preserve"> architectur</w:t>
        </w:r>
      </w:ins>
      <w:ins w:id="228" w:author="Jesús Sánchez-Gómez" w:date="2021-01-11T12:39:00Z">
        <w:r>
          <w:t>e and details employed by the End-Device. Instead, all end-devices are effortlessly integrated in IP</w:t>
        </w:r>
      </w:ins>
      <w:ins w:id="229" w:author="Jesús Sánchez-Gómez" w:date="2021-01-11T12:40:00Z">
        <w:r>
          <w:t>v6</w:t>
        </w:r>
      </w:ins>
      <w:ins w:id="230" w:author="Jesús Sánchez-Gómez" w:date="2021-01-11T12:39:00Z">
        <w:r>
          <w:t xml:space="preserve"> networks by being addressable with </w:t>
        </w:r>
      </w:ins>
      <w:ins w:id="231" w:author="Jesús Sánchez-Gómez" w:date="2021-01-11T12:47:00Z">
        <w:r w:rsidR="008C76E0">
          <w:t>their own unique IPv6 address through I</w:t>
        </w:r>
      </w:ins>
      <w:ins w:id="232" w:author="Jesús Sánchez-Gómez" w:date="2021-01-11T12:39:00Z">
        <w:r>
          <w:t>nternet standardi</w:t>
        </w:r>
      </w:ins>
      <w:ins w:id="233" w:author="Jesús Sánchez-Gómez" w:date="2021-01-11T12:47:00Z">
        <w:r w:rsidR="008C76E0">
          <w:t>s</w:t>
        </w:r>
      </w:ins>
      <w:ins w:id="234" w:author="Jesús Sánchez-Gómez" w:date="2021-01-11T12:39:00Z">
        <w:r>
          <w:t>ed p</w:t>
        </w:r>
      </w:ins>
      <w:ins w:id="235" w:author="Jesús Sánchez-Gómez" w:date="2021-01-11T12:40:00Z">
        <w:r>
          <w:t>rotocols.</w:t>
        </w:r>
        <w:r w:rsidR="003451BD">
          <w:t xml:space="preserve"> SCHC is configurable and provides genericity. Different parameters can be tailored to each deployment and requirements.</w:t>
        </w:r>
      </w:ins>
      <w:ins w:id="236" w:author="Jesús Sánchez-Gómez" w:date="2021-01-11T12:41:00Z">
        <w:r w:rsidR="004521D5">
          <w:t xml:space="preserve"> The best us</w:t>
        </w:r>
      </w:ins>
      <w:ins w:id="237" w:author="Jesús Sánchez-Gómez" w:date="2021-01-11T12:42:00Z">
        <w:r w:rsidR="004521D5">
          <w:t xml:space="preserve">e-case scenarios for SCHC are those </w:t>
        </w:r>
      </w:ins>
      <w:ins w:id="238" w:author="Jesús Sánchez-Gómez" w:date="2021-01-11T12:47:00Z">
        <w:r w:rsidR="008C76E0">
          <w:t>where</w:t>
        </w:r>
      </w:ins>
      <w:ins w:id="239" w:author="Jesús Sánchez-Gómez" w:date="2021-01-11T12:42:00Z">
        <w:r w:rsidR="004521D5">
          <w:t xml:space="preserve"> network administrators have a good </w:t>
        </w:r>
      </w:ins>
      <w:ins w:id="240" w:author="Jesús Sánchez-Gómez" w:date="2021-01-11T12:47:00Z">
        <w:r w:rsidR="008C76E0">
          <w:t>notion</w:t>
        </w:r>
      </w:ins>
      <w:ins w:id="241" w:author="Jesús Sánchez-Gómez" w:date="2021-01-11T12:42:00Z">
        <w:r w:rsidR="004521D5">
          <w:t xml:space="preserve"> of the kind of messages that are going to be transmitted by end-devices, such as the typical size and proto</w:t>
        </w:r>
      </w:ins>
      <w:ins w:id="242" w:author="Jesús Sánchez-Gómez" w:date="2021-01-11T12:43:00Z">
        <w:r w:rsidR="004521D5">
          <w:t>col stack employed</w:t>
        </w:r>
      </w:ins>
      <w:ins w:id="243" w:author="Jesús Sánchez-Gómez" w:date="2021-01-11T12:48:00Z">
        <w:r w:rsidR="008C76E0">
          <w:t>, E.g., UDP/</w:t>
        </w:r>
        <w:proofErr w:type="spellStart"/>
        <w:r w:rsidR="008C76E0">
          <w:t>CoAP</w:t>
        </w:r>
      </w:ins>
      <w:proofErr w:type="spellEnd"/>
      <w:ins w:id="244" w:author="Jesús Sánchez-Gómez" w:date="2021-01-11T12:43:00Z">
        <w:r w:rsidR="004521D5">
          <w:t>. It is in those cases where SCHC becomes highly efficient.</w:t>
        </w:r>
        <w:r w:rsidR="00FB747C">
          <w:t xml:space="preserve"> </w:t>
        </w:r>
      </w:ins>
      <w:ins w:id="245" w:author="Jesús Sánchez-Gómez" w:date="2021-01-11T12:44:00Z">
        <w:r w:rsidR="00FB747C">
          <w:t xml:space="preserve">Even in the </w:t>
        </w:r>
      </w:ins>
      <w:ins w:id="246" w:author="Jesús Sánchez-Gómez" w:date="2021-01-11T12:48:00Z">
        <w:r w:rsidR="008C76E0">
          <w:t>worst-case</w:t>
        </w:r>
      </w:ins>
      <w:ins w:id="247" w:author="Jesús Sánchez-Gómez" w:date="2021-01-11T12:44:00Z">
        <w:r w:rsidR="00FB747C">
          <w:t xml:space="preserve"> scenario</w:t>
        </w:r>
      </w:ins>
      <w:ins w:id="248" w:author="Jesús Sánchez-Gómez" w:date="2021-01-11T12:43:00Z">
        <w:r w:rsidR="00FB747C">
          <w:t>, whe</w:t>
        </w:r>
      </w:ins>
      <w:ins w:id="249" w:author="Jesús Sánchez-Gómez" w:date="2021-01-11T12:44:00Z">
        <w:r w:rsidR="00FB747C">
          <w:t>n</w:t>
        </w:r>
      </w:ins>
      <w:ins w:id="250" w:author="Jesús Sánchez-Gómez" w:date="2021-01-11T12:43:00Z">
        <w:r w:rsidR="00FB747C">
          <w:t xml:space="preserve"> the original packet </w:t>
        </w:r>
      </w:ins>
      <w:ins w:id="251" w:author="Jesús Sánchez-Gómez" w:date="2021-01-11T12:48:00Z">
        <w:r w:rsidR="008C76E0">
          <w:t>can</w:t>
        </w:r>
      </w:ins>
      <w:ins w:id="252" w:author="Jesús Sánchez-Gómez" w:date="2021-01-11T12:43:00Z">
        <w:r w:rsidR="00FB747C">
          <w:t xml:space="preserve">not be compressed, </w:t>
        </w:r>
      </w:ins>
      <w:ins w:id="253" w:author="Jesús Sánchez-Gómez" w:date="2021-01-11T12:44:00Z">
        <w:r w:rsidR="00FB747C">
          <w:t xml:space="preserve">SCHC enables its transmission over </w:t>
        </w:r>
        <w:proofErr w:type="spellStart"/>
        <w:r w:rsidR="00FB747C">
          <w:t>LoRaWAN</w:t>
        </w:r>
        <w:proofErr w:type="spellEnd"/>
        <w:r w:rsidR="00FB747C">
          <w:t xml:space="preserve"> through a lightweight and configurable fragmentation and reassembly mechanism</w:t>
        </w:r>
      </w:ins>
      <w:ins w:id="254" w:author="Jesús Sánchez-Gómez" w:date="2021-01-11T12:45:00Z">
        <w:r w:rsidR="00FB747C">
          <w:t>.</w:t>
        </w:r>
      </w:ins>
      <w:ins w:id="255" w:author="Jesús Sánchez-Gómez" w:date="2021-01-11T12:48:00Z">
        <w:r w:rsidR="008C76E0">
          <w:t xml:space="preserve"> This mechanism is not provided by the </w:t>
        </w:r>
        <w:proofErr w:type="spellStart"/>
        <w:r w:rsidR="008C76E0">
          <w:t>LoRaWAN</w:t>
        </w:r>
        <w:proofErr w:type="spellEnd"/>
        <w:r w:rsidR="008C76E0">
          <w:t xml:space="preserve"> </w:t>
        </w:r>
      </w:ins>
      <w:ins w:id="256" w:author="Jesús Sánchez-Gómez" w:date="2021-01-11T12:49:00Z">
        <w:r w:rsidR="008C76E0">
          <w:t>specification protocol, thus improving on the network infrastructure capabilities.</w:t>
        </w:r>
      </w:ins>
    </w:p>
    <w:p w14:paraId="0E1C7EC2" w14:textId="49626003" w:rsidR="00232F2B" w:rsidRDefault="00232F2B" w:rsidP="6078CAA3">
      <w:pPr>
        <w:rPr>
          <w:ins w:id="257" w:author="Jesús Sánchez-Gómez" w:date="2021-01-11T12:56:00Z"/>
        </w:rPr>
      </w:pPr>
      <w:ins w:id="258" w:author="Jesús Sánchez-Gómez" w:date="2021-01-11T12:55:00Z">
        <w:r>
          <w:t>The SCHC compression and fragmentation adaptation layer is placed in both the End-Device and the Network Server to offer the transparent IPv6 Internet connectivity</w:t>
        </w:r>
      </w:ins>
      <w:ins w:id="259" w:author="Jesús Sánchez-Gómez" w:date="2021-01-11T12:56:00Z">
        <w:r>
          <w:t>.</w:t>
        </w:r>
      </w:ins>
      <w:ins w:id="260" w:author="Jesús Sánchez-Gómez" w:date="2021-01-11T13:06:00Z">
        <w:r w:rsidR="00771C42">
          <w:t xml:space="preserve"> Figure </w:t>
        </w:r>
        <w:r w:rsidR="00771C42" w:rsidRPr="008362F0">
          <w:rPr>
            <w:color w:val="FF0000"/>
            <w:highlight w:val="yellow"/>
            <w:rPrChange w:id="261" w:author="Jesús Sánchez-Gómez" w:date="2021-01-11T13:07:00Z">
              <w:rPr/>
            </w:rPrChange>
          </w:rPr>
          <w:t>XXX</w:t>
        </w:r>
        <w:r w:rsidR="00771C42" w:rsidRPr="008362F0">
          <w:rPr>
            <w:color w:val="FF0000"/>
            <w:rPrChange w:id="262" w:author="Jesús Sánchez-Gómez" w:date="2021-01-11T13:07:00Z">
              <w:rPr/>
            </w:rPrChange>
          </w:rPr>
          <w:t xml:space="preserve"> </w:t>
        </w:r>
        <w:r w:rsidR="00771C42">
          <w:t xml:space="preserve">shows the </w:t>
        </w:r>
        <w:r w:rsidR="00771C42">
          <w:lastRenderedPageBreak/>
          <w:t>network stack required for the End-Device and Networ</w:t>
        </w:r>
      </w:ins>
      <w:ins w:id="263" w:author="Jesús Sánchez-Gómez" w:date="2021-01-11T13:07:00Z">
        <w:r w:rsidR="00771C42">
          <w:t>k Server SCHC integration, in order to enable IPv6/UDP/</w:t>
        </w:r>
        <w:proofErr w:type="spellStart"/>
        <w:r w:rsidR="00771C42">
          <w:t>CoAP</w:t>
        </w:r>
        <w:proofErr w:type="spellEnd"/>
        <w:r w:rsidR="00771C42">
          <w:t xml:space="preserve"> connectivity.</w:t>
        </w:r>
      </w:ins>
    </w:p>
    <w:p w14:paraId="0E51541A" w14:textId="4FD17513" w:rsidR="00C2737A" w:rsidRDefault="00C2737A" w:rsidP="6078CAA3">
      <w:pPr>
        <w:rPr>
          <w:ins w:id="264" w:author="Jesús Sánchez-Gómez" w:date="2021-01-11T13:05:00Z"/>
        </w:rPr>
      </w:pPr>
      <w:ins w:id="265" w:author="Jesús Sánchez-Gómez" w:date="2021-01-11T13:05:00Z">
        <w:r>
          <w:rPr>
            <w:noProof/>
          </w:rPr>
          <w:drawing>
            <wp:inline distT="0" distB="0" distL="0" distR="0" wp14:anchorId="2292CB6D" wp14:editId="209D5BA4">
              <wp:extent cx="5727700" cy="2296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727700" cy="2296160"/>
                      </a:xfrm>
                      <a:prstGeom prst="rect">
                        <a:avLst/>
                      </a:prstGeom>
                    </pic:spPr>
                  </pic:pic>
                </a:graphicData>
              </a:graphic>
            </wp:inline>
          </w:drawing>
        </w:r>
      </w:ins>
    </w:p>
    <w:p w14:paraId="31853338" w14:textId="0EC4565A" w:rsidR="00C2737A" w:rsidRDefault="00C2737A" w:rsidP="00771C42">
      <w:pPr>
        <w:jc w:val="center"/>
        <w:pPrChange w:id="266" w:author="Jesús Sánchez-Gómez" w:date="2021-01-11T13:06:00Z">
          <w:pPr/>
        </w:pPrChange>
      </w:pPr>
      <w:ins w:id="267" w:author="Jesús Sánchez-Gómez" w:date="2021-01-11T13:05:00Z">
        <w:r>
          <w:t xml:space="preserve">Figure </w:t>
        </w:r>
        <w:r w:rsidRPr="00771C42">
          <w:rPr>
            <w:color w:val="FF0000"/>
            <w:highlight w:val="yellow"/>
            <w:rPrChange w:id="268" w:author="Jesús Sánchez-Gómez" w:date="2021-01-11T13:06:00Z">
              <w:rPr/>
            </w:rPrChange>
          </w:rPr>
          <w:t>XXX</w:t>
        </w:r>
        <w:r>
          <w:t xml:space="preserve">: </w:t>
        </w:r>
        <w:r w:rsidR="00771C42">
          <w:t xml:space="preserve">IPv6 </w:t>
        </w:r>
      </w:ins>
      <w:ins w:id="269" w:author="Jesús Sánchez-Gómez" w:date="2021-01-11T13:06:00Z">
        <w:r w:rsidR="00771C42">
          <w:t>End-Device connectivity Through SCHC</w:t>
        </w:r>
      </w:ins>
    </w:p>
    <w:p w14:paraId="060B4EBF" w14:textId="1BD2A6A0" w:rsidR="6078CAA3" w:rsidRDefault="6078CAA3" w:rsidP="6078CAA3">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ins w:id="270" w:author="Jesús Sánchez-Gómez" w:date="2020-12-29T20:01:00Z">
        <w:r w:rsidR="007B3FD5">
          <w:rPr>
            <w:rStyle w:val="Refdenotaalfinal"/>
            <w:color w:val="auto"/>
          </w:rPr>
          <w:endnoteReference w:id="22"/>
        </w:r>
      </w:ins>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ins w:id="272" w:author="Jesús Sánchez-Gómez" w:date="2020-12-29T20:05:00Z">
        <w:r w:rsidR="007561EE">
          <w:rPr>
            <w:rStyle w:val="Refdenotaalfinal"/>
          </w:rPr>
          <w:endnoteReference w:id="23"/>
        </w:r>
      </w:ins>
      <w:r>
        <w:t xml:space="preserve"> or Diameter</w:t>
      </w:r>
      <w:ins w:id="274" w:author="Jesús Sánchez-Gómez" w:date="2020-12-29T20:07:00Z">
        <w:r w:rsidR="007561EE">
          <w:rPr>
            <w:rStyle w:val="Refdenotaalfinal"/>
          </w:rPr>
          <w:endnoteReference w:id="24"/>
        </w:r>
      </w:ins>
      <w:r w:rsidR="007561EE">
        <w:t xml:space="preserve"> </w:t>
      </w:r>
      <w:r>
        <w:t>to carry Extended Authentication Protocol (EAP)</w:t>
      </w:r>
      <w:ins w:id="276" w:author="Jesús Sánchez-Gómez" w:date="2020-12-29T20:09:00Z">
        <w:r w:rsidR="00175E7D">
          <w:rPr>
            <w:rStyle w:val="Refdenotaalfinal"/>
          </w:rPr>
          <w:endnoteReference w:id="25"/>
        </w:r>
      </w:ins>
      <w:r w:rsidRPr="4C8FC267">
        <w:rPr>
          <w:color w:val="FF0000"/>
        </w:rPr>
        <w:t xml:space="preserve"> </w:t>
      </w:r>
      <w: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t>LoRaWAN</w:t>
      </w:r>
      <w:proofErr w:type="spellEnd"/>
      <w:r>
        <w:t>.</w:t>
      </w:r>
    </w:p>
    <w:p w14:paraId="5880BAFE" w14:textId="02E16BA6" w:rsidR="003D7B50" w:rsidRDefault="4C8FC267" w:rsidP="6078CAA3">
      <w:r>
        <w:t xml:space="preserve">Therefore, a lightweight Low-Overhead EAP over </w:t>
      </w:r>
      <w:proofErr w:type="spellStart"/>
      <w:r>
        <w:t>CoAP</w:t>
      </w:r>
      <w:proofErr w:type="spellEnd"/>
      <w:r>
        <w:t xml:space="preserve"> (LO-</w:t>
      </w:r>
      <w:proofErr w:type="spellStart"/>
      <w:r>
        <w:t>CoAP</w:t>
      </w:r>
      <w:proofErr w:type="spellEnd"/>
      <w:r>
        <w:t>-EAP)</w:t>
      </w:r>
      <w:ins w:id="278" w:author="Jesús Sánchez-Gómez" w:date="2020-12-29T20:09:00Z">
        <w:r w:rsidR="00175E7D">
          <w:rPr>
            <w:rStyle w:val="Refdenotaalfinal"/>
          </w:rPr>
          <w:endnoteReference w:id="26"/>
        </w:r>
      </w:ins>
      <w:r w:rsidRPr="4C8FC267">
        <w:rPr>
          <w:color w:val="FF0000"/>
        </w:rPr>
        <w:t xml:space="preserve"> </w:t>
      </w:r>
      <w:r>
        <w:t>protocol is chosen instead. LO-</w:t>
      </w:r>
      <w:proofErr w:type="spellStart"/>
      <w:r>
        <w:t>CoAP</w:t>
      </w:r>
      <w:proofErr w:type="spellEnd"/>
      <w:r>
        <w:t>-EAP employs the novel Constrained Application Protocol (</w:t>
      </w:r>
      <w:proofErr w:type="spellStart"/>
      <w:r>
        <w:t>CoAP</w:t>
      </w:r>
      <w:proofErr w:type="spellEnd"/>
      <w:r>
        <w:t>)</w:t>
      </w:r>
      <w:ins w:id="280" w:author="Jesús Sánchez-Gómez" w:date="2020-12-29T20:12:00Z">
        <w:r w:rsidR="008B2958">
          <w:rPr>
            <w:rStyle w:val="Refdenotaalfinal"/>
          </w:rPr>
          <w:endnoteReference w:id="27"/>
        </w:r>
      </w:ins>
      <w:r w:rsidRPr="4C8FC267">
        <w:rPr>
          <w:color w:val="FF0000"/>
        </w:rPr>
        <w:t xml:space="preserve"> </w:t>
      </w:r>
      <w:r>
        <w:t>and a set of efficient primitives to significatively reduce the header overhead of transmitting authentication EAP messages over a constrained network. The IoT Controller includes the LO-</w:t>
      </w:r>
      <w:proofErr w:type="spellStart"/>
      <w:r>
        <w:t>CoAP</w:t>
      </w:r>
      <w:proofErr w:type="spellEnd"/>
      <w:r>
        <w:t>-EAP protocol logic that parses the upstream messages transmitted by the end-</w:t>
      </w:r>
      <w:proofErr w:type="gramStart"/>
      <w:r>
        <w:t>devices, and</w:t>
      </w:r>
      <w:proofErr w:type="gramEnd"/>
      <w:r>
        <w:t xml:space="preserve">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t>CoAP</w:t>
      </w:r>
      <w:proofErr w:type="spellEnd"/>
      <w:r>
        <w:t>-EAP packet and forwards it to the end-device.</w:t>
      </w:r>
      <w:ins w:id="282" w:author="Jesús Sánchez-Gómez" w:date="2021-01-11T12:51:00Z">
        <w:r w:rsidR="006A01AB">
          <w:t xml:space="preserve"> </w:t>
        </w:r>
        <w:r w:rsidR="006A01AB" w:rsidRPr="006A01AB">
          <w:t xml:space="preserve"> </w:t>
        </w:r>
        <w:r w:rsidR="006A01AB">
          <w:t xml:space="preserve">Additionally, a new </w:t>
        </w:r>
        <w:r w:rsidR="006A01AB">
          <w:t xml:space="preserve">SCHC </w:t>
        </w:r>
        <w:r w:rsidR="006A01AB">
          <w:t xml:space="preserve">scheme for further improving </w:t>
        </w:r>
        <w:proofErr w:type="spellStart"/>
        <w:r w:rsidR="006A01AB">
          <w:t>CoAP</w:t>
        </w:r>
        <w:proofErr w:type="spellEnd"/>
        <w:r w:rsidR="006A01AB">
          <w:t xml:space="preserve"> header compression is currently under standardisation</w:t>
        </w:r>
        <w:r w:rsidR="006A01AB">
          <w:rPr>
            <w:rStyle w:val="Refdenotaalfinal"/>
          </w:rPr>
          <w:endnoteReference w:id="28"/>
        </w:r>
        <w:r w:rsidR="006A01AB">
          <w:t>.</w:t>
        </w:r>
      </w:ins>
    </w:p>
    <w:p w14:paraId="1791AABF" w14:textId="77777777" w:rsidR="003047A9" w:rsidRDefault="003047A9" w:rsidP="6078CAA3"/>
    <w:p w14:paraId="6589C2DA" w14:textId="60F13D8A" w:rsidR="00656D7A" w:rsidRPr="00656D7A" w:rsidRDefault="4C8FC267" w:rsidP="4C8FC267">
      <w:pPr>
        <w:pStyle w:val="Ttulo2"/>
      </w:pPr>
      <w:r>
        <w:t>Authentication Server</w:t>
      </w:r>
    </w:p>
    <w:p w14:paraId="1363B93C" w14:textId="77777777" w:rsidR="006027DC" w:rsidRDefault="006027DC" w:rsidP="006027DC"/>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id="285" w:author="Jesús Sánchez-Gómez" w:date="2020-12-29T21:38:00Z">
        <w:r>
          <w:rPr>
            <w:rStyle w:val="Refdenotaalfinal"/>
          </w:rPr>
          <w:endnoteReference w:id="29"/>
        </w:r>
      </w:ins>
      <w:r>
        <w:t xml:space="preserve">. At the centre of the AAA architecture, lays the Authentication Server. It provides an administrative </w:t>
      </w:r>
      <w:proofErr w:type="gramStart"/>
      <w:r>
        <w:t>end-point</w:t>
      </w:r>
      <w:proofErr w:type="gramEnd"/>
      <w:r>
        <w:t xml:space="preserve"> that abstracts the technology specific details of deployed end-devices. Thus, the </w:t>
      </w:r>
      <w:r w:rsidR="00162C2A">
        <w:t xml:space="preserve">administrator simply </w:t>
      </w:r>
      <w:r w:rsidR="00162C2A">
        <w:lastRenderedPageBreak/>
        <w:t xml:space="preserve">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4757AED6" w:rsidR="00A27D94" w:rsidRDefault="66146E86" w:rsidP="66146E86">
      <w:pPr>
        <w:spacing w:before="100" w:beforeAutospacing="1" w:after="100" w:afterAutospacing="1"/>
        <w:rPr>
          <w:ins w:id="287" w:author="Jesús Sánchez-Gómez" w:date="2021-01-11T13:09:00Z"/>
        </w:rPr>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w:t>
      </w:r>
      <w:ins w:id="288" w:author="Jesús Sánchez-Gómez" w:date="2021-01-11T13:11:00Z">
        <w:r w:rsidR="008B0074">
          <w:t xml:space="preserve">. </w:t>
        </w:r>
      </w:ins>
      <w:del w:id="289" w:author="Jesús Sánchez-Gómez" w:date="2021-01-11T13:11:00Z">
        <w:r w:rsidDel="008B0074">
          <w:delText>.</w:delText>
        </w:r>
      </w:del>
      <w:del w:id="290" w:author="Jesús Sánchez-Gómez" w:date="2021-01-11T13:10:00Z">
        <w:r w:rsidDel="008B0074">
          <w:delText xml:space="preserve"> </w:delText>
        </w:r>
      </w:del>
      <w:r>
        <w:t>Finally, the end-device finishes the bootstrapping procedure and commences its operation phase</w:t>
      </w:r>
      <w:del w:id="291" w:author="Jesús Sánchez-Gómez" w:date="2021-01-11T13:11:00Z">
        <w:r w:rsidDel="008B0074">
          <w:delText>, securing the following communications with the obtained keys</w:delText>
        </w:r>
      </w:del>
      <w:r>
        <w:t>.</w:t>
      </w:r>
    </w:p>
    <w:p w14:paraId="144E0EAF" w14:textId="5D868FB8" w:rsidR="008B0074" w:rsidRDefault="008B0074" w:rsidP="66146E86">
      <w:pPr>
        <w:spacing w:before="100" w:beforeAutospacing="1" w:after="100" w:afterAutospacing="1"/>
        <w:rPr>
          <w:rFonts w:ascii="Times New Roman" w:eastAsia="Times New Roman" w:hAnsi="Times New Roman" w:cs="Times New Roman"/>
          <w:color w:val="FF0000"/>
          <w:sz w:val="24"/>
          <w:lang w:val="en-US" w:eastAsia="es-ES"/>
        </w:rPr>
      </w:pPr>
      <w:ins w:id="292" w:author="Jesús Sánchez-Gómez" w:date="2021-01-11T13:09:00Z">
        <w:r>
          <w:t>Please note that</w:t>
        </w:r>
      </w:ins>
      <w:ins w:id="293" w:author="Jesús Sánchez-Gómez" w:date="2021-01-11T13:14:00Z">
        <w:r w:rsidR="00033505">
          <w:t xml:space="preserve"> the ultimate result of</w:t>
        </w:r>
      </w:ins>
      <w:ins w:id="294" w:author="Jesús Sánchez-Gómez" w:date="2021-01-11T13:09:00Z">
        <w:r>
          <w:t xml:space="preserve"> the bootstrapping process</w:t>
        </w:r>
      </w:ins>
      <w:ins w:id="295" w:author="Jesús Sánchez-Gómez" w:date="2021-01-11T13:14:00Z">
        <w:r w:rsidR="00033505">
          <w:t xml:space="preserve"> is attaini</w:t>
        </w:r>
      </w:ins>
      <w:ins w:id="296" w:author="Jesús Sánchez-Gómez" w:date="2021-01-11T13:15:00Z">
        <w:r w:rsidR="00033505">
          <w:t>ng a</w:t>
        </w:r>
        <w:r w:rsidR="00B03984">
          <w:t>n encryption</w:t>
        </w:r>
        <w:r w:rsidR="00033505">
          <w:t xml:space="preserve"> key that is </w:t>
        </w:r>
      </w:ins>
      <w:ins w:id="297" w:author="Jesús Sánchez-Gómez" w:date="2021-01-11T13:09:00Z">
        <w:r>
          <w:t>securely stored within the End-Device</w:t>
        </w:r>
      </w:ins>
      <w:ins w:id="298" w:author="Jesús Sánchez-Gómez" w:date="2021-01-11T13:16:00Z">
        <w:r w:rsidR="00687568">
          <w:t>. It will be</w:t>
        </w:r>
      </w:ins>
      <w:ins w:id="299" w:author="Jesús Sánchez-Gómez" w:date="2021-01-11T13:10:00Z">
        <w:r>
          <w:t xml:space="preserve"> employed for </w:t>
        </w:r>
      </w:ins>
      <w:ins w:id="300" w:author="Jesús Sánchez-Gómez" w:date="2021-01-11T13:11:00Z">
        <w:r>
          <w:t xml:space="preserve">securing the following communications with the </w:t>
        </w:r>
      </w:ins>
      <w:ins w:id="301" w:author="Jesús Sánchez-Gómez" w:date="2021-01-11T13:12:00Z">
        <w:r>
          <w:t>rest of the architecture components.</w:t>
        </w:r>
        <w:r w:rsidR="00054E22">
          <w:t xml:space="preserve"> This key is typically stored in a non-volatile storage area of the device, such as an EEPROM or even the </w:t>
        </w:r>
      </w:ins>
      <w:ins w:id="302" w:author="Jesús Sánchez-Gómez" w:date="2021-01-11T13:13:00Z">
        <w:r w:rsidR="00054E22">
          <w:t>microcontroller’s programmable memory.</w:t>
        </w:r>
        <w:r w:rsidR="00E278A3">
          <w:t xml:space="preserve"> The key is to be protected through anti-tampering techniques, that prevent </w:t>
        </w:r>
      </w:ins>
      <w:ins w:id="303" w:author="Jesús Sánchez-Gómez" w:date="2021-01-11T13:17:00Z">
        <w:r w:rsidR="008834ED">
          <w:t xml:space="preserve">reading the key by </w:t>
        </w:r>
      </w:ins>
      <w:ins w:id="304" w:author="Jesús Sánchez-Gómez" w:date="2021-01-11T13:13:00Z">
        <w:r w:rsidR="00E278A3">
          <w:t xml:space="preserve">attackers </w:t>
        </w:r>
      </w:ins>
      <w:ins w:id="305" w:author="Jesús Sánchez-Gómez" w:date="2021-01-11T13:16:00Z">
        <w:r w:rsidR="008834ED">
          <w:t>with physical access to the device</w:t>
        </w:r>
      </w:ins>
      <w:ins w:id="306" w:author="Jesús Sánchez-Gómez" w:date="2021-01-11T13:17:00Z">
        <w:r w:rsidR="008834ED">
          <w:t xml:space="preserve"> itself</w:t>
        </w:r>
      </w:ins>
      <w:ins w:id="307" w:author="Jesús Sánchez-Gómez" w:date="2021-01-11T13:14:00Z">
        <w:r w:rsidR="00E278A3">
          <w:t>.</w:t>
        </w:r>
      </w:ins>
    </w:p>
    <w:p w14:paraId="33079661" w14:textId="63EDA6DA" w:rsidR="6078CAA3" w:rsidDel="008B0074" w:rsidRDefault="66146E86" w:rsidP="66146E86">
      <w:pPr>
        <w:rPr>
          <w:del w:id="308" w:author="Jesús Sánchez-Gómez" w:date="2021-01-11T13:09:00Z"/>
        </w:rPr>
      </w:pPr>
      <w:del w:id="309" w:author="Jesús Sánchez-Gómez" w:date="2021-01-11T13:09:00Z">
        <w:r w:rsidDel="008B0074">
          <w:delText>The integration of different kinds of end-devices and networks leverages on the communication technologies of each deployment and the homogeneous security administration interface provided by the authentication server. Additionally, this architecture framework facilitates mobility scenarios with roaming and network-infrastructure assisted hand-over, as well as multi-radio access technologies (Multi-RAT) embedded within devices. Multi-RAT features improve overall network and power efficiency by offloading bandwidth demanding tasks, such as configuration updates or firmware-over-the-air (FOTA), on higher data-rate technologies, such as WiFi or 4G LTE, while relegating the device to a low-power technology, such as LoRaWAN, for small sporadic transmissions.</w:delText>
        </w:r>
      </w:del>
    </w:p>
    <w:p w14:paraId="0E9DA513" w14:textId="152552B2" w:rsidR="4C8FC267" w:rsidRDefault="66146E86" w:rsidP="4C8FC267">
      <w:pPr>
        <w:pStyle w:val="Ttulo2"/>
      </w:pPr>
      <w:r>
        <w:t>IoT Agent</w:t>
      </w:r>
    </w:p>
    <w:p w14:paraId="60F74996" w14:textId="55A3AAC0"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15011B4B" w14:textId="7ED5E4B4" w:rsidR="4C8FC267" w:rsidRDefault="4C8FC267" w:rsidP="4C8FC267">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an agent between the network server and the </w:t>
      </w:r>
      <w:proofErr w:type="spellStart"/>
      <w:r>
        <w:t>asvin</w:t>
      </w:r>
      <w:proofErr w:type="spellEnd"/>
      <w:r>
        <w:t xml:space="preserve"> platform.  </w:t>
      </w:r>
    </w:p>
    <w:p w14:paraId="2BC11C9C" w14:textId="54942FFF" w:rsidR="320060E5" w:rsidRDefault="320060E5" w:rsidP="320060E5">
      <w:pPr>
        <w:pStyle w:val="Ttulo2"/>
      </w:pPr>
      <w:proofErr w:type="spellStart"/>
      <w:r>
        <w:t>asvin</w:t>
      </w:r>
      <w:proofErr w:type="spellEnd"/>
      <w:r>
        <w:t xml:space="preserve"> Platform</w:t>
      </w:r>
    </w:p>
    <w:p w14:paraId="3E297E22" w14:textId="3FEA85C9" w:rsidR="4C8FC267" w:rsidRDefault="4C8FC267" w:rsidP="4C8FC267">
      <w:r>
        <w:t xml:space="preserve">It is a Platform as a Service (PaaS) to facilitate over the air security patches for IoT devices using novel decentralized and distributed technologies. The </w:t>
      </w:r>
      <w:proofErr w:type="spellStart"/>
      <w:r>
        <w:t>asvin</w:t>
      </w:r>
      <w:proofErr w:type="spellEnd"/>
      <w:r>
        <w:t xml:space="preserve"> Platform</w:t>
      </w:r>
      <w:r w:rsidRPr="4C8FC267">
        <w:rPr>
          <w:rStyle w:val="Refdenotaalfinal"/>
        </w:rPr>
        <w:endnoteReference w:id="30"/>
      </w:r>
      <w:r>
        <w:t xml:space="preserve"> provides a complete solution for device, security patches and rollout management. It is comprised of 4 components as depicted the figure (</w:t>
      </w:r>
      <w:r w:rsidRPr="4C8FC267">
        <w:rPr>
          <w:color w:val="FF0000"/>
        </w:rPr>
        <w:t>figure ref</w:t>
      </w:r>
      <w:r>
        <w:t>).</w:t>
      </w:r>
    </w:p>
    <w:p w14:paraId="67FCFC53" w14:textId="036D0227" w:rsidR="66146E86" w:rsidRDefault="66146E86" w:rsidP="66146E86">
      <w:r>
        <w:rPr>
          <w:noProof/>
        </w:rPr>
        <w:lastRenderedPageBreak/>
        <w:drawing>
          <wp:inline distT="0" distB="0" distL="0" distR="0" wp14:anchorId="45EF43CD" wp14:editId="5162E3CB">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A643CFF" w14:textId="192AEA61" w:rsidR="4C8FC267" w:rsidRDefault="4C8FC267" w:rsidP="4C8FC267">
      <w:pPr>
        <w:jc w:val="center"/>
      </w:pPr>
    </w:p>
    <w:p w14:paraId="71C8A26D" w14:textId="31347E9E" w:rsidR="4C8FC267" w:rsidRDefault="4C8FC267" w:rsidP="4C8FC267">
      <w:r>
        <w:t xml:space="preserve">Each component of the </w:t>
      </w:r>
      <w:proofErr w:type="spellStart"/>
      <w:r>
        <w:t>asvin</w:t>
      </w:r>
      <w:proofErr w:type="spellEnd"/>
      <w:r>
        <w:t xml:space="preserve"> platform is tailored to perform specific set of tasks efficiently. </w:t>
      </w:r>
    </w:p>
    <w:p w14:paraId="7670150E" w14:textId="586EB5E6" w:rsidR="4C8FC267" w:rsidRDefault="4C8FC267" w:rsidP="320060E5">
      <w:pPr>
        <w:pStyle w:val="Ttulo3"/>
        <w:numPr>
          <w:ilvl w:val="2"/>
          <w:numId w:val="0"/>
        </w:numPr>
      </w:pPr>
      <w:r>
        <w:t>IPFS</w:t>
      </w:r>
    </w:p>
    <w:p w14:paraId="29892C17" w14:textId="47BDA54D" w:rsidR="4C8FC267" w:rsidRDefault="320060E5" w:rsidP="320060E5">
      <w:r>
        <w:t xml:space="preserve"> 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 Subsequently, the CID is utilized to pull the firmware from IPFS server.</w:t>
      </w:r>
    </w:p>
    <w:p w14:paraId="7FD77482" w14:textId="0AA0364D" w:rsidR="4C8FC267" w:rsidRDefault="320060E5" w:rsidP="320060E5">
      <w:pPr>
        <w:pStyle w:val="Ttulo3"/>
        <w:numPr>
          <w:ilvl w:val="2"/>
          <w:numId w:val="0"/>
        </w:numPr>
      </w:pPr>
      <w:r>
        <w:t>Blockchain</w:t>
      </w:r>
    </w:p>
    <w:p w14:paraId="10138230" w14:textId="7EAE8A51" w:rsidR="4C8FC267" w:rsidRDefault="320060E5" w:rsidP="320060E5">
      <w:proofErr w:type="spellStart"/>
      <w:r>
        <w:t>Asvin</w:t>
      </w:r>
      <w:proofErr w:type="spellEnd"/>
      <w:r>
        <w:t xml:space="preserve"> employs distributed ledger technology to provide an extra layer of security and resiliency to the platform. All events of the platform are recorded in a shared ledger. The ledger also contains critical meta data information of devices and firmware. The blockchain infrastructure is based on Hyperledger Fabric and </w:t>
      </w:r>
      <w:proofErr w:type="spellStart"/>
      <w:r>
        <w:t>Besu</w:t>
      </w:r>
      <w:proofErr w:type="spellEnd"/>
      <w:r>
        <w:t xml:space="preserve">. Both are private permissioned blockchain network technologies designed and developed under the Linux </w:t>
      </w:r>
      <w:proofErr w:type="spellStart"/>
      <w:r>
        <w:t>Foundataion</w:t>
      </w:r>
      <w:proofErr w:type="spellEnd"/>
      <w:r>
        <w:t>.</w:t>
      </w:r>
    </w:p>
    <w:p w14:paraId="2386D00C" w14:textId="72C5712C" w:rsidR="4C8FC267" w:rsidRDefault="320060E5" w:rsidP="320060E5">
      <w:pPr>
        <w:pStyle w:val="Ttulo3"/>
        <w:numPr>
          <w:ilvl w:val="2"/>
          <w:numId w:val="0"/>
        </w:numPr>
      </w:pPr>
      <w:r>
        <w:t>Customer Platform</w:t>
      </w:r>
    </w:p>
    <w:p w14:paraId="4D716E04" w14:textId="562FE1EF" w:rsidR="4C8FC267" w:rsidRDefault="320060E5" w:rsidP="320060E5">
      <w:r>
        <w:t xml:space="preserve">The Customer platform provides one stop solution to register, control, manage devices, firmware and rollouts. It facilitates an intuitive and wholesome dashboard web interface to customers. It hides the complexity of distributed and decentralized technologies of the </w:t>
      </w:r>
      <w:proofErr w:type="spellStart"/>
      <w:r>
        <w:t>asvin</w:t>
      </w:r>
      <w:proofErr w:type="spellEnd"/>
      <w:r>
        <w:t xml:space="preserve"> platform.</w:t>
      </w:r>
    </w:p>
    <w:p w14:paraId="3D9250B8" w14:textId="4D95446B" w:rsidR="4C8FC267" w:rsidRDefault="320060E5" w:rsidP="320060E5">
      <w:pPr>
        <w:pStyle w:val="Ttulo3"/>
        <w:numPr>
          <w:ilvl w:val="2"/>
          <w:numId w:val="0"/>
        </w:numPr>
      </w:pPr>
      <w:r>
        <w:t>Version Controller</w:t>
      </w:r>
    </w:p>
    <w:p w14:paraId="610DA436" w14:textId="31BBB673" w:rsidR="4C8FC267" w:rsidRDefault="4C8FC267"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65E8B256" w14:textId="4FA9216B" w:rsidR="4C8FC267" w:rsidRDefault="66146E86" w:rsidP="4C8FC267">
      <w:r>
        <w:t xml:space="preserve">The </w:t>
      </w:r>
      <w:proofErr w:type="spellStart"/>
      <w:r>
        <w:t>asvin</w:t>
      </w:r>
      <w:proofErr w:type="spellEnd"/>
      <w:r>
        <w:t xml:space="preserve"> platform exposes its services using the REST API </w:t>
      </w:r>
      <w:proofErr w:type="gramStart"/>
      <w:r>
        <w:t>end-points</w:t>
      </w:r>
      <w:proofErr w:type="gramEnd"/>
      <w:r>
        <w:t xml:space="preserve">. The other IoT services and platforms can interact with the </w:t>
      </w:r>
      <w:proofErr w:type="spellStart"/>
      <w:r>
        <w:t>asvin</w:t>
      </w:r>
      <w:proofErr w:type="spellEnd"/>
      <w:r>
        <w:t xml:space="preserve"> platform using these APIs. The IoT agent forward its data to the </w:t>
      </w:r>
      <w:proofErr w:type="spellStart"/>
      <w:r>
        <w:t>asvin</w:t>
      </w:r>
      <w:proofErr w:type="spellEnd"/>
      <w:r>
        <w:t xml:space="preserve"> platform using the respective API </w:t>
      </w:r>
      <w:proofErr w:type="gramStart"/>
      <w:r>
        <w:t>end-point</w:t>
      </w:r>
      <w:proofErr w:type="gramEnd"/>
      <w:r>
        <w:t xml:space="preserve">. The </w:t>
      </w:r>
      <w:proofErr w:type="spellStart"/>
      <w:r>
        <w:t>asvin</w:t>
      </w:r>
      <w:proofErr w:type="spellEnd"/>
      <w:r>
        <w:t xml:space="preserve"> platform can send data to the network server directly as it also has REST API </w:t>
      </w:r>
      <w:proofErr w:type="gramStart"/>
      <w:r>
        <w:t>end-points</w:t>
      </w:r>
      <w:proofErr w:type="gramEnd"/>
      <w:r>
        <w:t xml:space="preserve"> or it can send data through the IoT Agent.</w:t>
      </w:r>
    </w:p>
    <w:p w14:paraId="63DA458F" w14:textId="57EE48E8" w:rsidR="001C7E99" w:rsidRDefault="66146E86" w:rsidP="001C7E99">
      <w:pPr>
        <w:pStyle w:val="Ttulo1"/>
        <w:numPr>
          <w:ilvl w:val="0"/>
          <w:numId w:val="2"/>
        </w:numPr>
        <w:pBdr>
          <w:bottom w:val="none" w:sz="0" w:space="0" w:color="auto"/>
        </w:pBdr>
        <w:ind w:left="432"/>
        <w:jc w:val="left"/>
      </w:pPr>
      <w:bookmarkStart w:id="310" w:name="_Toc475965873"/>
      <w:bookmarkStart w:id="311" w:name="_Toc508189537"/>
      <w:bookmarkStart w:id="312" w:name="_Toc508192408"/>
      <w:bookmarkStart w:id="313" w:name="_Toc535313314"/>
      <w:bookmarkStart w:id="314" w:name="_Toc535313412"/>
      <w:bookmarkStart w:id="315" w:name="_Toc535314320"/>
      <w:bookmarkStart w:id="316" w:name="_Toc535314373"/>
      <w:bookmarkStart w:id="317" w:name="_Toc26358822"/>
      <w:r>
        <w:lastRenderedPageBreak/>
        <w:t>Conclusions</w:t>
      </w:r>
      <w:bookmarkEnd w:id="310"/>
      <w:bookmarkEnd w:id="311"/>
      <w:bookmarkEnd w:id="312"/>
      <w:bookmarkEnd w:id="313"/>
      <w:bookmarkEnd w:id="314"/>
      <w:bookmarkEnd w:id="315"/>
      <w:bookmarkEnd w:id="316"/>
      <w:r>
        <w:t xml:space="preserve"> and next steps</w:t>
      </w:r>
      <w:bookmarkEnd w:id="317"/>
    </w:p>
    <w:p w14:paraId="06C014AC" w14:textId="519E7838" w:rsidR="4C8FC267" w:rsidRDefault="4C8FC267" w:rsidP="4C8FC267">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14:paraId="044F6F83" w14:textId="055F3E6C" w:rsidR="4C8FC267" w:rsidRDefault="4C8FC267" w:rsidP="4C8FC267">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Refdenotaalpie"/>
        </w:rPr>
        <w:footnoteReference w:id="3"/>
      </w:r>
    </w:p>
    <w:p w14:paraId="5F337E35" w14:textId="4831837C" w:rsidR="4C8FC267" w:rsidRDefault="4C8FC267" w:rsidP="4C8FC267">
      <w:r>
        <w:t xml:space="preserve">Going ahead in the future, we will develop the components of the architecture using the SCRUM framework. We will plan </w:t>
      </w:r>
      <w:proofErr w:type="gramStart"/>
      <w:r>
        <w:t>one week</w:t>
      </w:r>
      <w:proofErr w:type="gramEnd"/>
      <w:r>
        <w:t xml:space="preserve">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w:t>
      </w:r>
      <w:proofErr w:type="spellStart"/>
      <w:r>
        <w:t>IoTrust</w:t>
      </w:r>
      <w:proofErr w:type="spellEnd"/>
      <w:r>
        <w:t xml:space="preserve"> development.</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318" w:name="_Toc535314322"/>
      <w:bookmarkStart w:id="319" w:name="_Toc535314375"/>
      <w:r>
        <w:br w:type="page"/>
      </w:r>
    </w:p>
    <w:p w14:paraId="42EAE5E3" w14:textId="78781DA7" w:rsidR="00D565FD" w:rsidRPr="001C7E99" w:rsidRDefault="66146E86" w:rsidP="66146E86">
      <w:pPr>
        <w:pStyle w:val="Appendix"/>
      </w:pPr>
      <w:bookmarkStart w:id="320" w:name="_Toc26358823"/>
      <w:r>
        <w:lastRenderedPageBreak/>
        <w:t>Appendix</w:t>
      </w:r>
      <w:bookmarkEnd w:id="318"/>
      <w:bookmarkEnd w:id="319"/>
      <w:bookmarkEnd w:id="320"/>
    </w:p>
    <w:p w14:paraId="57BACE6E" w14:textId="7CD52C64" w:rsidR="66146E86" w:rsidRDefault="66146E86" w:rsidP="66146E86">
      <w:pPr>
        <w:pStyle w:val="Appendix"/>
      </w:pPr>
    </w:p>
    <w:p w14:paraId="3B7FE118" w14:textId="4A9F581F" w:rsidR="66146E86" w:rsidRDefault="66146E86" w:rsidP="66146E86">
      <w:r w:rsidRPr="66146E86">
        <w:rPr>
          <w:rStyle w:val="Ttulo1Car"/>
        </w:rPr>
        <w:t>Acronyms</w:t>
      </w:r>
    </w:p>
    <w:p w14:paraId="00A117B5" w14:textId="557E94B5" w:rsidR="66146E86" w:rsidRDefault="66146E86" w:rsidP="66146E86"/>
    <w:p w14:paraId="40212AE8" w14:textId="5F7ECF6B" w:rsidR="66146E86" w:rsidRDefault="66146E86" w:rsidP="66146E86">
      <w:r>
        <w:t>AAA</w:t>
      </w:r>
      <w:r>
        <w:tab/>
      </w:r>
      <w:r>
        <w:tab/>
      </w:r>
      <w:r>
        <w:tab/>
        <w:t xml:space="preserve">Authentication Authorization and Accounting </w:t>
      </w:r>
    </w:p>
    <w:p w14:paraId="36CA15C4" w14:textId="7B96F2BC" w:rsidR="66146E86" w:rsidRDefault="66146E86" w:rsidP="66146E86">
      <w:r>
        <w:t>API</w:t>
      </w:r>
      <w:r>
        <w:tab/>
      </w:r>
      <w:r>
        <w:tab/>
      </w:r>
      <w:r>
        <w:tab/>
        <w:t>Application Programming Interface</w:t>
      </w:r>
    </w:p>
    <w:p w14:paraId="7E2A38E5" w14:textId="09EA2250" w:rsidR="66146E86" w:rsidDel="001B2E6C" w:rsidRDefault="66146E86" w:rsidP="66146E86">
      <w:pPr>
        <w:rPr>
          <w:del w:id="321" w:author="Jesús Sánchez-Gómez" w:date="2021-01-11T13:20:00Z"/>
        </w:rPr>
      </w:pPr>
      <w:del w:id="322" w:author="Jesús Sánchez-Gómez" w:date="2021-01-11T13:20:00Z">
        <w:r w:rsidDel="001B2E6C">
          <w:delText>BLE</w:delText>
        </w:r>
        <w:r w:rsidDel="001B2E6C">
          <w:tab/>
        </w:r>
        <w:r w:rsidDel="001B2E6C">
          <w:tab/>
        </w:r>
        <w:r w:rsidDel="001B2E6C">
          <w:tab/>
          <w:delText>Bluetooth Low Energy</w:delText>
        </w:r>
      </w:del>
    </w:p>
    <w:p w14:paraId="1C82AF6D" w14:textId="54E6886B" w:rsidR="66146E86" w:rsidRDefault="66146E86" w:rsidP="66146E86">
      <w:proofErr w:type="spellStart"/>
      <w:r>
        <w:t>CoAP</w:t>
      </w:r>
      <w:proofErr w:type="spellEnd"/>
      <w:r>
        <w:tab/>
      </w:r>
      <w:r>
        <w:tab/>
      </w:r>
      <w:r>
        <w:tab/>
        <w:t>Constrained Application Protocol</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361A4947" w14:textId="61FA0548" w:rsidR="66146E86" w:rsidDel="00062D7D" w:rsidRDefault="66146E86" w:rsidP="66146E86">
      <w:pPr>
        <w:rPr>
          <w:del w:id="323" w:author="Jesús Sánchez-Gómez" w:date="2021-01-11T13:19:00Z"/>
        </w:rPr>
      </w:pPr>
      <w:del w:id="324" w:author="Jesús Sánchez-Gómez" w:date="2021-01-11T13:19:00Z">
        <w:r w:rsidDel="00062D7D">
          <w:delText>FOTA</w:delText>
        </w:r>
        <w:r w:rsidDel="00062D7D">
          <w:tab/>
        </w:r>
        <w:r w:rsidDel="00062D7D">
          <w:tab/>
        </w:r>
        <w:r w:rsidDel="00062D7D">
          <w:tab/>
          <w:delText>Firmware Over the Air</w:delText>
        </w:r>
      </w:del>
    </w:p>
    <w:p w14:paraId="0655DBFF" w14:textId="104F08A9" w:rsidR="66146E86" w:rsidDel="008A6D33" w:rsidRDefault="66146E86" w:rsidP="66146E86">
      <w:pPr>
        <w:rPr>
          <w:del w:id="325" w:author="Jesús Sánchez-Gómez" w:date="2021-01-11T13:19:00Z"/>
        </w:rPr>
      </w:pPr>
      <w:del w:id="326" w:author="Jesús Sánchez-Gómez" w:date="2021-01-11T13:19:00Z">
        <w:r w:rsidDel="008A6D33">
          <w:delText>GPS</w:delText>
        </w:r>
        <w:r w:rsidDel="008A6D33">
          <w:tab/>
        </w:r>
        <w:r w:rsidDel="008A6D33">
          <w:tab/>
        </w:r>
        <w:r w:rsidDel="008A6D33">
          <w:tab/>
          <w:delText>Global Positioning System</w:delText>
        </w:r>
      </w:del>
    </w:p>
    <w:p w14:paraId="75DA37F9" w14:textId="653DAEC9" w:rsidR="66146E86" w:rsidRDefault="66146E86" w:rsidP="66146E86">
      <w:r>
        <w:t>HTTPS</w:t>
      </w:r>
      <w:r>
        <w:tab/>
      </w:r>
      <w:r>
        <w:tab/>
      </w:r>
      <w:ins w:id="327" w:author="Jesús Sánchez-Gómez" w:date="2021-01-11T11:14:00Z">
        <w:r w:rsidR="005449B2">
          <w:tab/>
        </w:r>
      </w:ins>
      <w:r>
        <w:t>Hypertext Transfer Protocol Secure</w:t>
      </w:r>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r>
      <w:proofErr w:type="spellStart"/>
      <w:r>
        <w:t>InterPlanetary</w:t>
      </w:r>
      <w:proofErr w:type="spellEnd"/>
      <w:r>
        <w:t xml:space="preserve"> File System</w:t>
      </w:r>
    </w:p>
    <w:p w14:paraId="10D81F6F" w14:textId="6777B2E5" w:rsidR="66146E86" w:rsidRDefault="66146E86" w:rsidP="66146E86">
      <w:proofErr w:type="spellStart"/>
      <w:r>
        <w:t>LoRa</w:t>
      </w:r>
      <w:proofErr w:type="spellEnd"/>
      <w:r>
        <w:tab/>
      </w:r>
      <w:r>
        <w:tab/>
      </w:r>
      <w:r>
        <w:tab/>
        <w:t>Long Range</w:t>
      </w:r>
    </w:p>
    <w:p w14:paraId="35621C0F" w14:textId="1EA4B921" w:rsidR="66146E86" w:rsidRDefault="66146E86" w:rsidP="66146E86">
      <w:proofErr w:type="spellStart"/>
      <w:r>
        <w:t>LoRaWAN</w:t>
      </w:r>
      <w:proofErr w:type="spellEnd"/>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66146E86" w:rsidP="66146E86">
      <w:pPr>
        <w:rPr>
          <w:ins w:id="328" w:author="Jesús Sánchez-Gómez" w:date="2021-01-11T12:34:00Z"/>
        </w:rPr>
      </w:pPr>
      <w:r>
        <w:t>MQTT</w:t>
      </w:r>
      <w:r>
        <w:tab/>
      </w:r>
      <w:r>
        <w:tab/>
      </w:r>
      <w:r>
        <w:tab/>
        <w:t>Message Queuing Telemetry Transport</w:t>
      </w:r>
    </w:p>
    <w:p w14:paraId="1A8AA838" w14:textId="51FB6319" w:rsidR="00DC100C" w:rsidRDefault="00DC100C" w:rsidP="66146E86">
      <w:ins w:id="329" w:author="Jesús Sánchez-Gómez" w:date="2021-01-11T12:34:00Z">
        <w:r>
          <w:t>MTU</w:t>
        </w:r>
        <w:r>
          <w:tab/>
        </w:r>
        <w:r>
          <w:tab/>
        </w:r>
        <w:r>
          <w:tab/>
          <w:t>Maximum Transmission Unit</w:t>
        </w:r>
      </w:ins>
    </w:p>
    <w:p w14:paraId="130B425E" w14:textId="3B6A7701" w:rsidR="66146E86" w:rsidRDefault="66146E86" w:rsidP="66146E86">
      <w:r>
        <w:t>RADIUS</w:t>
      </w:r>
      <w:r>
        <w:tab/>
      </w:r>
      <w:r>
        <w:tab/>
        <w:t xml:space="preserve">Remote Authentication Dial </w:t>
      </w:r>
      <w:proofErr w:type="gramStart"/>
      <w:r>
        <w:t>In</w:t>
      </w:r>
      <w:proofErr w:type="gramEnd"/>
      <w:r>
        <w:t xml:space="preserve">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10798A02" w14:textId="1FCECC30" w:rsidR="66146E86" w:rsidRDefault="66146E86" w:rsidP="66146E86">
      <w:pPr>
        <w:rPr>
          <w:ins w:id="330" w:author="Jesús Sánchez-Gómez" w:date="2021-01-11T11:13:00Z"/>
        </w:rPr>
      </w:pPr>
      <w:r>
        <w:t>PaaS</w:t>
      </w:r>
      <w:r>
        <w:tab/>
      </w:r>
      <w:r>
        <w:tab/>
      </w:r>
      <w:r>
        <w:tab/>
        <w:t>Platform as a Service</w:t>
      </w:r>
    </w:p>
    <w:p w14:paraId="5B7C1F42" w14:textId="33E8C882" w:rsidR="00AF2494" w:rsidRDefault="00AF2494" w:rsidP="66146E86">
      <w:pPr>
        <w:rPr>
          <w:ins w:id="331" w:author="Jesús Sánchez-Gómez" w:date="2021-01-11T12:34:00Z"/>
        </w:rPr>
      </w:pPr>
      <w:ins w:id="332" w:author="Jesús Sánchez-Gómez" w:date="2021-01-11T11:13:00Z">
        <w:r>
          <w:t>Spreading Factor</w:t>
        </w:r>
        <w:r>
          <w:tab/>
        </w:r>
        <w:proofErr w:type="spellStart"/>
        <w:r>
          <w:t>LoR</w:t>
        </w:r>
      </w:ins>
      <w:ins w:id="333" w:author="Jesús Sánchez-Gómez" w:date="2021-01-11T11:14:00Z">
        <w:r>
          <w:t>a</w:t>
        </w:r>
      </w:ins>
      <w:proofErr w:type="spellEnd"/>
      <w:ins w:id="334" w:author="Jesús Sánchez-Gómez" w:date="2021-01-11T13:19:00Z">
        <w:r w:rsidR="00116ED8">
          <w:t>/</w:t>
        </w:r>
        <w:proofErr w:type="spellStart"/>
        <w:r w:rsidR="00116ED8">
          <w:t>LoRaWAN</w:t>
        </w:r>
      </w:ins>
      <w:proofErr w:type="spellEnd"/>
      <w:ins w:id="335" w:author="Jesús Sánchez-Gómez" w:date="2021-01-11T11:14:00Z">
        <w:r>
          <w:t xml:space="preserve"> PHY radio </w:t>
        </w:r>
      </w:ins>
      <w:ins w:id="336" w:author="Jesús Sánchez-Gómez" w:date="2021-01-11T13:19:00Z">
        <w:r w:rsidR="006A3588">
          <w:t xml:space="preserve">coverage </w:t>
        </w:r>
      </w:ins>
      <w:ins w:id="337" w:author="Jesús Sánchez-Gómez" w:date="2021-01-11T11:14:00Z">
        <w:r>
          <w:t>configuration parameter</w:t>
        </w:r>
      </w:ins>
    </w:p>
    <w:p w14:paraId="3DC5B9CC" w14:textId="3A2260EE" w:rsidR="00DC100C" w:rsidRDefault="00DC100C" w:rsidP="66146E86">
      <w:ins w:id="338" w:author="Jesús Sánchez-Gómez" w:date="2021-01-11T12:34:00Z">
        <w:r>
          <w:t>SCHC</w:t>
        </w:r>
        <w:r>
          <w:tab/>
        </w:r>
      </w:ins>
      <w:ins w:id="339" w:author="Jesús Sánchez-Gómez" w:date="2021-01-11T12:35:00Z">
        <w:r>
          <w:tab/>
        </w:r>
        <w:r>
          <w:tab/>
          <w:t>Static Context Header Compression</w:t>
        </w:r>
      </w:ins>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0"/>
      <w:headerReference w:type="default" r:id="rId21"/>
      <w:footerReference w:type="even" r:id="rId22"/>
      <w:footerReference w:type="default" r:id="rId23"/>
      <w:headerReference w:type="first" r:id="rId24"/>
      <w:footerReference w:type="first" r:id="rId25"/>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DF1DE" w14:textId="77777777" w:rsidR="0077461B" w:rsidRDefault="0077461B" w:rsidP="000E2B00">
      <w:r>
        <w:separator/>
      </w:r>
    </w:p>
  </w:endnote>
  <w:endnote w:type="continuationSeparator" w:id="0">
    <w:p w14:paraId="17E73E3F" w14:textId="77777777" w:rsidR="0077461B" w:rsidRDefault="0077461B"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17E9C" w:rsidRDefault="00B17E9C" w:rsidP="00B17E9C">
      <w:pPr>
        <w:pStyle w:val="Textonotaalfinal"/>
        <w:rPr>
          <w:ins w:id="37" w:author="Jesús Sánchez-Gómez" w:date="2021-01-11T10:55:00Z"/>
          <w:lang w:val="es-ES"/>
        </w:rPr>
      </w:pPr>
      <w:ins w:id="38" w:author="Jesús Sánchez-Gómez" w:date="2021-01-11T10:55:00Z">
        <w:r>
          <w:rPr>
            <w:rStyle w:val="Refdenotaalfinal"/>
          </w:rPr>
          <w:endnoteRef/>
        </w:r>
        <w:r>
          <w:t xml:space="preserve"> </w:t>
        </w:r>
        <w:r w:rsidRPr="00D92203">
          <w:rPr>
            <w:lang w:val="en-US"/>
          </w:rPr>
          <w:t xml:space="preserve">Bormann, C., </w:t>
        </w:r>
        <w:proofErr w:type="spellStart"/>
        <w:r w:rsidRPr="00D92203">
          <w:rPr>
            <w:lang w:val="en-US"/>
          </w:rPr>
          <w:t>Ersue</w:t>
        </w:r>
        <w:proofErr w:type="spellEnd"/>
        <w:r w:rsidRPr="00D92203">
          <w:rPr>
            <w:lang w:val="en-US"/>
          </w:rPr>
          <w:t xml:space="preserve">, M., &amp; </w:t>
        </w:r>
        <w:proofErr w:type="spellStart"/>
        <w:r w:rsidRPr="00D92203">
          <w:rPr>
            <w:lang w:val="en-US"/>
          </w:rPr>
          <w:t>Keranen</w:t>
        </w:r>
        <w:proofErr w:type="spellEnd"/>
        <w:r w:rsidRPr="00D92203">
          <w:rPr>
            <w:lang w:val="en-US"/>
          </w:rPr>
          <w:t xml:space="preserve">, A. (2014). </w:t>
        </w:r>
        <w:r w:rsidRPr="00D92203">
          <w:rPr>
            <w:i/>
            <w:iCs/>
            <w:lang w:val="en-US"/>
          </w:rPr>
          <w:t>Terminology for Constrained-Node Networks</w:t>
        </w:r>
        <w:r w:rsidRPr="00D92203">
          <w:rPr>
            <w:lang w:val="en-US"/>
          </w:rPr>
          <w:t xml:space="preserve"> (Request for Comments, Issue 7228). </w:t>
        </w:r>
        <w:r w:rsidRPr="00B17E9C">
          <w:rPr>
            <w:lang w:val="es-ES"/>
          </w:rPr>
          <w:t>RFC Editor. https://doi.org/10.17487/rfc7228</w:t>
        </w:r>
      </w:ins>
    </w:p>
    <w:p w14:paraId="161DC7CF" w14:textId="77777777" w:rsidR="00B17E9C" w:rsidRPr="00D92203" w:rsidRDefault="00B17E9C" w:rsidP="00B17E9C">
      <w:pPr>
        <w:pStyle w:val="Textonotaalfinal"/>
        <w:rPr>
          <w:ins w:id="39" w:author="Jesús Sánchez-Gómez" w:date="2021-01-11T10:55:00Z"/>
          <w:lang w:val="en-US"/>
        </w:rPr>
      </w:pPr>
    </w:p>
  </w:endnote>
  <w:endnote w:id="8">
    <w:p w14:paraId="06A6646C" w14:textId="36170E6E" w:rsidR="6078CAA3" w:rsidDel="003D7097" w:rsidRDefault="6078CAA3" w:rsidP="6078CAA3">
      <w:pPr>
        <w:pStyle w:val="Textonotaalfinal"/>
        <w:rPr>
          <w:del w:id="66" w:author="Jesús Sánchez-Gómez" w:date="2021-01-11T10:44:00Z"/>
        </w:rPr>
      </w:pPr>
      <w:del w:id="67" w:author="Jesús Sánchez-Gómez" w:date="2021-01-11T10:44:00Z">
        <w:r w:rsidRPr="6078CAA3" w:rsidDel="003D7097">
          <w:rPr>
            <w:rStyle w:val="Refdenotaalfinal"/>
          </w:rPr>
          <w:endnoteRef/>
        </w:r>
        <w:r w:rsidDel="003D7097">
          <w:delText xml:space="preserve"> </w:delText>
        </w:r>
        <w:r w:rsidR="4C8FC267" w:rsidDel="003D7097">
          <w:delText>https://static6.arrow.com/aropdfconversion/5ff647cd30f423703234cbf85de7f2e794f2b199/smarteverythingasmelionuserguide.pdf</w:delText>
        </w:r>
      </w:del>
    </w:p>
  </w:endnote>
  <w:endnote w:id="9">
    <w:p w14:paraId="5CDF0DE3" w14:textId="4EEB6A17" w:rsidR="6078CAA3" w:rsidDel="003D7097" w:rsidRDefault="6078CAA3" w:rsidP="6078CAA3">
      <w:pPr>
        <w:pStyle w:val="Textonotaalfinal"/>
        <w:rPr>
          <w:del w:id="68" w:author="Jesús Sánchez-Gómez" w:date="2021-01-11T10:44:00Z"/>
        </w:rPr>
      </w:pPr>
      <w:del w:id="69" w:author="Jesús Sánchez-Gómez" w:date="2021-01-11T10:44:00Z">
        <w:r w:rsidRPr="6078CAA3" w:rsidDel="003D7097">
          <w:rPr>
            <w:rStyle w:val="Refdenotaalfinal"/>
          </w:rPr>
          <w:endnoteRef/>
        </w:r>
        <w:r w:rsidDel="003D7097">
          <w:delText xml:space="preserve"> https://lorawan-hackathon.readthedocs.io/en/latest/lion.html</w:delText>
        </w:r>
      </w:del>
    </w:p>
  </w:endnote>
  <w:endnote w:id="10">
    <w:p w14:paraId="448BFE58" w14:textId="167D2344" w:rsidR="4C8FC267" w:rsidDel="003D7097" w:rsidRDefault="4C8FC267" w:rsidP="4C8FC267">
      <w:pPr>
        <w:pStyle w:val="Textonotaalfinal"/>
        <w:rPr>
          <w:del w:id="70" w:author="Jesús Sánchez-Gómez" w:date="2021-01-11T10:44:00Z"/>
        </w:rPr>
      </w:pPr>
      <w:del w:id="71" w:author="Jesús Sánchez-Gómez" w:date="2021-01-11T10:44:00Z">
        <w:r w:rsidRPr="4C8FC267" w:rsidDel="003D7097">
          <w:rPr>
            <w:rStyle w:val="Refdenotaalfinal"/>
          </w:rPr>
          <w:endnoteRef/>
        </w:r>
        <w:r w:rsidDel="003D7097">
          <w:delText xml:space="preserve"> https://cdn.sparkfun.com/datasheets/Dev/Arduino/Boards/Atmel-42181-SAM-D21_Datasheet.pdf</w:delText>
        </w:r>
      </w:del>
    </w:p>
  </w:endnote>
  <w:endnote w:id="11">
    <w:p w14:paraId="416189E4" w14:textId="6E788EB4" w:rsidR="4C8FC267" w:rsidDel="003D7097" w:rsidRDefault="4C8FC267" w:rsidP="4C8FC267">
      <w:pPr>
        <w:pStyle w:val="Textonotaalfinal"/>
        <w:rPr>
          <w:del w:id="72" w:author="Jesús Sánchez-Gómez" w:date="2021-01-11T10:44:00Z"/>
        </w:rPr>
      </w:pPr>
      <w:del w:id="73" w:author="Jesús Sánchez-Gómez" w:date="2021-01-11T10:44:00Z">
        <w:r w:rsidRPr="4C8FC267" w:rsidDel="003D7097">
          <w:rPr>
            <w:rStyle w:val="Refdenotaalfinal"/>
          </w:rPr>
          <w:endnoteRef/>
        </w:r>
        <w:r w:rsidDel="003D7097">
          <w:delText xml:space="preserve"> </w:delText>
        </w:r>
        <w:r w:rsidR="66146E86" w:rsidDel="003D7097">
          <w:delText>https://ww1.microchip.com/downloads/en/DeviceDoc/RN4870-71-Bluetooth-Low-Energy-Module-Data-Sheet-DS50002489D.pdf</w:delText>
        </w:r>
      </w:del>
    </w:p>
  </w:endnote>
  <w:endnote w:id="12">
    <w:p w14:paraId="5A18226C" w14:textId="20407AAC" w:rsidR="4C8FC267" w:rsidDel="003D7097" w:rsidRDefault="4C8FC267" w:rsidP="4C8FC267">
      <w:pPr>
        <w:pStyle w:val="Textonotaalfinal"/>
        <w:rPr>
          <w:del w:id="74" w:author="Jesús Sánchez-Gómez" w:date="2021-01-11T10:44:00Z"/>
        </w:rPr>
      </w:pPr>
      <w:del w:id="75" w:author="Jesús Sánchez-Gómez" w:date="2021-01-11T10:44:00Z">
        <w:r w:rsidRPr="4C8FC267" w:rsidDel="003D7097">
          <w:rPr>
            <w:rStyle w:val="Refdenotaalfinal"/>
          </w:rPr>
          <w:endnoteRef/>
        </w:r>
        <w:r w:rsidDel="003D7097">
          <w:delText xml:space="preserve"> https://ww1.microchip.com/downloads/en/DeviceDoc/20005928A.pdf</w:delText>
        </w:r>
      </w:del>
    </w:p>
  </w:endnote>
  <w:endnote w:id="13">
    <w:p w14:paraId="47BE4E97" w14:textId="3E86EDD8" w:rsidR="005E4181" w:rsidRPr="005E4181" w:rsidRDefault="005E4181">
      <w:pPr>
        <w:pStyle w:val="Textonotaalfinal"/>
      </w:pPr>
      <w:ins w:id="92" w:author="Jesús Sánchez-Gómez" w:date="2021-01-11T11:55:00Z">
        <w:r>
          <w:rPr>
            <w:rStyle w:val="Refdenotaalfinal"/>
          </w:rPr>
          <w:endnoteRef/>
        </w:r>
        <w:r>
          <w:t xml:space="preserve"> </w:t>
        </w:r>
        <w:r w:rsidRPr="005E4181">
          <w:t>https://github.com/Lora-net/packet_forwarder/blob/master/PROTOCOL.TXT</w:t>
        </w:r>
      </w:ins>
    </w:p>
  </w:endnote>
  <w:endnote w:id="14">
    <w:p w14:paraId="3C97751F" w14:textId="77777777" w:rsidR="00F40D32" w:rsidRDefault="00F40D32" w:rsidP="00F40D32">
      <w:pPr>
        <w:pStyle w:val="Textonotaalfinal"/>
        <w:rPr>
          <w:ins w:id="98" w:author="Jesús Sánchez-Gómez" w:date="2021-01-11T11:03:00Z"/>
        </w:rPr>
      </w:pPr>
      <w:ins w:id="99" w:author="Jesús Sánchez-Gómez" w:date="2021-01-11T11:03:00Z">
        <w:r w:rsidRPr="4C8FC267">
          <w:rPr>
            <w:rStyle w:val="Refdenotaalfinal"/>
          </w:rPr>
          <w:endnoteRef/>
        </w:r>
        <w:r>
          <w:t xml:space="preserve"> https://www.mouser.com/datasheet/2/761/sx1301-1523429.pdf</w:t>
        </w:r>
      </w:ins>
    </w:p>
  </w:endnote>
  <w:endnote w:id="15">
    <w:p w14:paraId="23E73F08" w14:textId="3B54D139" w:rsidR="4C8FC267" w:rsidDel="00F40D32" w:rsidRDefault="4C8FC267" w:rsidP="4C8FC267">
      <w:pPr>
        <w:pStyle w:val="Textonotaalfinal"/>
        <w:rPr>
          <w:del w:id="121" w:author="Jesús Sánchez-Gómez" w:date="2021-01-11T11:08:00Z"/>
        </w:rPr>
      </w:pPr>
      <w:del w:id="122" w:author="Jesús Sánchez-Gómez" w:date="2021-01-11T11:08:00Z">
        <w:r w:rsidRPr="4C8FC267" w:rsidDel="00F40D32">
          <w:rPr>
            <w:rStyle w:val="Refdenotaalfinal"/>
          </w:rPr>
          <w:endnoteRef/>
        </w:r>
        <w:r w:rsidDel="00F40D32">
          <w:delText xml:space="preserve"> </w:delText>
        </w:r>
        <w:r w:rsidR="00E40921" w:rsidRPr="00E40921" w:rsidDel="00F40D32">
          <w:delText>http://www.risinghf.com/product/detail/21</w:delText>
        </w:r>
      </w:del>
    </w:p>
  </w:endnote>
  <w:endnote w:id="16">
    <w:p w14:paraId="13286B79" w14:textId="3C44BD0F" w:rsidR="4C8FC267" w:rsidDel="00F40D32" w:rsidRDefault="4C8FC267" w:rsidP="4C8FC267">
      <w:pPr>
        <w:pStyle w:val="Textonotaalfinal"/>
        <w:rPr>
          <w:del w:id="124" w:author="Jesús Sánchez-Gómez" w:date="2021-01-11T11:03:00Z"/>
        </w:rPr>
      </w:pPr>
      <w:del w:id="125" w:author="Jesús Sánchez-Gómez" w:date="2021-01-11T11:03:00Z">
        <w:r w:rsidRPr="4C8FC267" w:rsidDel="00F40D32">
          <w:rPr>
            <w:rStyle w:val="Refdenotaalfinal"/>
          </w:rPr>
          <w:endnoteRef/>
        </w:r>
        <w:r w:rsidDel="00F40D32">
          <w:delText xml:space="preserve"> https://www.mouser.com/datasheet/2/761/sx1301-1523429.pdf</w:delText>
        </w:r>
      </w:del>
    </w:p>
  </w:endnote>
  <w:endnote w:id="17">
    <w:p w14:paraId="520BDBE6" w14:textId="36E7FDF2" w:rsidR="00224F0A" w:rsidRPr="00224F0A" w:rsidRDefault="00224F0A">
      <w:pPr>
        <w:pStyle w:val="Textonotaalfinal"/>
        <w:rPr>
          <w:lang w:val="en-US"/>
        </w:rPr>
      </w:pPr>
      <w:ins w:id="128" w:author="Jesús Sánchez-Gómez" w:date="2020-12-29T19:48:00Z">
        <w:r>
          <w:rPr>
            <w:rStyle w:val="Refdenotaalfinal"/>
          </w:rPr>
          <w:endnoteRef/>
        </w:r>
      </w:ins>
      <w:r>
        <w:t xml:space="preserve"> </w:t>
      </w:r>
      <w:ins w:id="129" w:author="Jesús Sánchez-Gómez" w:date="2020-12-29T19:48:00Z">
        <w:r>
          <w:fldChar w:fldCharType="begin"/>
        </w:r>
        <w:r>
          <w:instrText xml:space="preserve"> HYPERLINK "https://www.chirpstack.io/" </w:instrText>
        </w:r>
        <w:r>
          <w:fldChar w:fldCharType="separate"/>
        </w:r>
      </w:ins>
      <w:r w:rsidRPr="004813A1">
        <w:rPr>
          <w:rStyle w:val="Hipervnculo"/>
        </w:rPr>
        <w:t>https://www.chirpstack.io/</w:t>
      </w:r>
      <w:ins w:id="130" w:author="Jesús Sánchez-Gómez" w:date="2020-12-29T19:48:00Z">
        <w:r>
          <w:fldChar w:fldCharType="end"/>
        </w:r>
      </w:ins>
      <w:r>
        <w:t xml:space="preserve"> </w:t>
      </w:r>
      <w:proofErr w:type="spellStart"/>
      <w:r w:rsidRPr="00224F0A">
        <w:t>ChirpStack</w:t>
      </w:r>
      <w:proofErr w:type="spellEnd"/>
      <w:r w:rsidRPr="00224F0A">
        <w:t xml:space="preserve">, open-source </w:t>
      </w:r>
      <w:proofErr w:type="spellStart"/>
      <w:r w:rsidRPr="00224F0A">
        <w:t>LoRaWAN</w:t>
      </w:r>
      <w:proofErr w:type="spellEnd"/>
      <w:r w:rsidRPr="00224F0A">
        <w:t>® Network Server stack</w:t>
      </w:r>
    </w:p>
  </w:endnote>
  <w:endnote w:id="18">
    <w:p w14:paraId="3D2E8C3E" w14:textId="0BD614AB" w:rsidR="007B3FD5" w:rsidRPr="007B3FD5" w:rsidRDefault="007B3FD5">
      <w:pPr>
        <w:pStyle w:val="Textonotaalfinal"/>
        <w:rPr>
          <w:lang w:val="en-US"/>
        </w:rPr>
      </w:pPr>
      <w:ins w:id="135" w:author="Jesús Sánchez-Gómez" w:date="2020-12-29T19:54:00Z">
        <w:r>
          <w:rPr>
            <w:rStyle w:val="Refdenotaalfinal"/>
          </w:rPr>
          <w:endnoteRef/>
        </w:r>
      </w:ins>
      <w:r>
        <w:t xml:space="preserve"> </w:t>
      </w:r>
      <w:r w:rsidRPr="007B3FD5">
        <w:t>OASIS. (2014). MQTT Version 3.1.1. OASIS Standard, October, 81. http://docs.oasis-open.org/mqtt/mqtt/v3.1.1/os/mqtt-v3.1.1-os.html</w:t>
      </w:r>
    </w:p>
  </w:endnote>
  <w:endnote w:id="19">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20">
    <w:p w14:paraId="31DFEF61" w14:textId="77813B83" w:rsidR="009231F5" w:rsidRPr="00215074" w:rsidRDefault="009231F5">
      <w:pPr>
        <w:pStyle w:val="Textonotaalfinal"/>
        <w:rPr>
          <w:lang w:val="en-US"/>
          <w:rPrChange w:id="191" w:author="Jesús Sánchez-Gómez" w:date="2021-01-11T12:24:00Z">
            <w:rPr/>
          </w:rPrChange>
        </w:rPr>
      </w:pPr>
      <w:ins w:id="192" w:author="Jesús Sánchez-Gómez" w:date="2021-01-11T12:21:00Z">
        <w:r>
          <w:rPr>
            <w:rStyle w:val="Refdenotaalfinal"/>
          </w:rPr>
          <w:endnoteRef/>
        </w:r>
        <w:r>
          <w:t xml:space="preserve"> </w:t>
        </w:r>
        <w:proofErr w:type="spellStart"/>
        <w:r w:rsidRPr="009231F5">
          <w:rPr>
            <w:lang w:val="en-US"/>
            <w:rPrChange w:id="193" w:author="Jesús Sánchez-Gómez" w:date="2021-01-11T12:21:00Z">
              <w:rPr>
                <w:lang w:val="es-ES"/>
              </w:rPr>
            </w:rPrChange>
          </w:rPr>
          <w:t>Minaburo</w:t>
        </w:r>
        <w:proofErr w:type="spellEnd"/>
        <w:r w:rsidRPr="009231F5">
          <w:rPr>
            <w:lang w:val="en-US"/>
            <w:rPrChange w:id="194" w:author="Jesús Sánchez-Gómez" w:date="2021-01-11T12:21:00Z">
              <w:rPr>
                <w:lang w:val="es-ES"/>
              </w:rPr>
            </w:rPrChange>
          </w:rPr>
          <w:t xml:space="preserve">, A., Toutain, L., Gomez, C., &amp; Barthel, D. (2020). </w:t>
        </w:r>
        <w:r w:rsidRPr="009231F5">
          <w:rPr>
            <w:i/>
            <w:iCs/>
            <w:lang w:val="en-US"/>
            <w:rPrChange w:id="195" w:author="Jesús Sánchez-Gómez" w:date="2021-01-11T12:21:00Z">
              <w:rPr>
                <w:i/>
                <w:iCs/>
                <w:lang w:val="es-ES"/>
              </w:rPr>
            </w:rPrChange>
          </w:rPr>
          <w:t>SCHC: Generic Framework for Static Context Header Compression and Fragmentation</w:t>
        </w:r>
        <w:r w:rsidRPr="009231F5">
          <w:rPr>
            <w:lang w:val="en-US"/>
            <w:rPrChange w:id="196" w:author="Jesús Sánchez-Gómez" w:date="2021-01-11T12:21:00Z">
              <w:rPr>
                <w:lang w:val="es-ES"/>
              </w:rPr>
            </w:rPrChange>
          </w:rPr>
          <w:t xml:space="preserve"> (Request for Comments, Issue 8724). </w:t>
        </w:r>
        <w:r w:rsidRPr="00215074">
          <w:rPr>
            <w:lang w:val="en-US"/>
            <w:rPrChange w:id="197" w:author="Jesús Sánchez-Gómez" w:date="2021-01-11T12:24:00Z">
              <w:rPr>
                <w:lang w:val="es-ES"/>
              </w:rPr>
            </w:rPrChange>
          </w:rPr>
          <w:t>RFC Editor. https://doi.org/10.17487/RFC8724</w:t>
        </w:r>
      </w:ins>
    </w:p>
  </w:endnote>
  <w:endnote w:id="21">
    <w:p w14:paraId="665EAC4B" w14:textId="7FE3673A" w:rsidR="00CC5AE3" w:rsidRPr="00CC5AE3" w:rsidRDefault="00CC5AE3">
      <w:pPr>
        <w:pStyle w:val="Textonotaalfinal"/>
        <w:rPr>
          <w:lang w:val="en-US"/>
          <w:rPrChange w:id="210" w:author="Jesús Sánchez-Gómez" w:date="2021-01-11T12:37:00Z">
            <w:rPr/>
          </w:rPrChange>
        </w:rPr>
      </w:pPr>
      <w:ins w:id="211" w:author="Jesús Sánchez-Gómez" w:date="2021-01-11T12:37:00Z">
        <w:r>
          <w:rPr>
            <w:rStyle w:val="Refdenotaalfinal"/>
          </w:rPr>
          <w:endnoteRef/>
        </w:r>
        <w:r>
          <w:t xml:space="preserve"> </w:t>
        </w:r>
        <w:r w:rsidRPr="00CC5AE3">
          <w:rPr>
            <w:lang w:val="en-US"/>
            <w:rPrChange w:id="212" w:author="Jesús Sánchez-Gómez" w:date="2021-01-11T12:37:00Z">
              <w:rPr>
                <w:lang w:val="es-ES"/>
              </w:rPr>
            </w:rPrChange>
          </w:rPr>
          <w:t xml:space="preserve">Deering, S., &amp; </w:t>
        </w:r>
        <w:proofErr w:type="spellStart"/>
        <w:r w:rsidRPr="00CC5AE3">
          <w:rPr>
            <w:lang w:val="en-US"/>
            <w:rPrChange w:id="213" w:author="Jesús Sánchez-Gómez" w:date="2021-01-11T12:37:00Z">
              <w:rPr>
                <w:lang w:val="es-ES"/>
              </w:rPr>
            </w:rPrChange>
          </w:rPr>
          <w:t>Hinden</w:t>
        </w:r>
        <w:proofErr w:type="spellEnd"/>
        <w:r w:rsidRPr="00CC5AE3">
          <w:rPr>
            <w:lang w:val="en-US"/>
            <w:rPrChange w:id="214" w:author="Jesús Sánchez-Gómez" w:date="2021-01-11T12:37:00Z">
              <w:rPr>
                <w:lang w:val="es-ES"/>
              </w:rPr>
            </w:rPrChange>
          </w:rPr>
          <w:t xml:space="preserve">, R. (2017). </w:t>
        </w:r>
        <w:r w:rsidRPr="00CC5AE3">
          <w:rPr>
            <w:i/>
            <w:iCs/>
            <w:lang w:val="en-US"/>
            <w:rPrChange w:id="215" w:author="Jesús Sánchez-Gómez" w:date="2021-01-11T12:37:00Z">
              <w:rPr>
                <w:i/>
                <w:iCs/>
                <w:lang w:val="es-ES"/>
              </w:rPr>
            </w:rPrChange>
          </w:rPr>
          <w:t>Internet Protocol, Version 6 (IPv6) Specification</w:t>
        </w:r>
        <w:r w:rsidRPr="00CC5AE3">
          <w:rPr>
            <w:lang w:val="en-US"/>
            <w:rPrChange w:id="216" w:author="Jesús Sánchez-Gómez" w:date="2021-01-11T12:37:00Z">
              <w:rPr>
                <w:lang w:val="es-ES"/>
              </w:rPr>
            </w:rPrChange>
          </w:rPr>
          <w:t>. https://doi.org/10.17487/RFC8200</w:t>
        </w:r>
      </w:ins>
    </w:p>
  </w:endnote>
  <w:endnote w:id="22">
    <w:p w14:paraId="031E6E71" w14:textId="74F2A556" w:rsidR="007B3FD5" w:rsidRPr="007B3FD5" w:rsidRDefault="007B3FD5">
      <w:pPr>
        <w:pStyle w:val="Textonotaalfinal"/>
      </w:pPr>
      <w:ins w:id="271" w:author="Jesús Sánchez-Gómez" w:date="2020-12-29T20:01:00Z">
        <w:r>
          <w:rPr>
            <w:rStyle w:val="Refdenotaalfinal"/>
          </w:rPr>
          <w:endnoteRef/>
        </w:r>
      </w:ins>
      <w:r>
        <w:t xml:space="preserve"> </w:t>
      </w:r>
      <w:r w:rsidRPr="007B3FD5">
        <w:t xml:space="preserve">Spence, D., Gross, G., de Laat, C., Farrell, S., </w:t>
      </w:r>
      <w:proofErr w:type="spellStart"/>
      <w:r w:rsidRPr="007B3FD5">
        <w:t>Gommans</w:t>
      </w:r>
      <w:proofErr w:type="spellEnd"/>
      <w:r w:rsidRPr="007B3FD5">
        <w:t xml:space="preserve">, L. H. M., Calhoun, P. R., Holdrege, M., de Bruijn, B. W., &amp; </w:t>
      </w:r>
      <w:proofErr w:type="spellStart"/>
      <w:r w:rsidRPr="007B3FD5">
        <w:t>Vollbrecht</w:t>
      </w:r>
      <w:proofErr w:type="spellEnd"/>
      <w:r w:rsidRPr="007B3FD5">
        <w:t>, J. (2000). AAA Authorization Framework (Issue 2904). RFC Editor. https://doi.org/10.17487/RFC2904</w:t>
      </w:r>
    </w:p>
  </w:endnote>
  <w:endnote w:id="23">
    <w:p w14:paraId="7EE021DC" w14:textId="153AB6DA" w:rsidR="007561EE" w:rsidRPr="007561EE" w:rsidRDefault="007561EE">
      <w:pPr>
        <w:pStyle w:val="Textonotaalfinal"/>
      </w:pPr>
      <w:ins w:id="273" w:author="Jesús Sánchez-Gómez" w:date="2020-12-29T20:05:00Z">
        <w:r>
          <w:rPr>
            <w:rStyle w:val="Refdenotaalfinal"/>
          </w:rPr>
          <w:endnoteRef/>
        </w:r>
      </w:ins>
      <w:r>
        <w:t xml:space="preserve"> </w:t>
      </w:r>
      <w:r w:rsidRPr="007561EE">
        <w:t xml:space="preserve">Rubens, A., Rigney, C., Willens, S., &amp; Simpson, W. A. (2000). Remote Authentication Dial </w:t>
      </w:r>
      <w:proofErr w:type="gramStart"/>
      <w:r w:rsidRPr="007561EE">
        <w:t>In</w:t>
      </w:r>
      <w:proofErr w:type="gramEnd"/>
      <w:r w:rsidRPr="007561EE">
        <w:t xml:space="preserve"> User Service (RADIUS) (Issue 2865). RFC Editor. https://doi.org/10.17487/RFC2865</w:t>
      </w:r>
    </w:p>
  </w:endnote>
  <w:endnote w:id="24">
    <w:p w14:paraId="083FB3CB" w14:textId="7FB3740B" w:rsidR="007561EE" w:rsidRPr="007561EE" w:rsidRDefault="007561EE">
      <w:pPr>
        <w:pStyle w:val="Textonotaalfinal"/>
        <w:rPr>
          <w:lang w:val="en-US"/>
        </w:rPr>
      </w:pPr>
      <w:ins w:id="275" w:author="Jesús Sánchez-Gómez" w:date="2020-12-29T20:07:00Z">
        <w:r>
          <w:rPr>
            <w:rStyle w:val="Refdenotaalfinal"/>
          </w:rPr>
          <w:endnoteRef/>
        </w:r>
      </w:ins>
      <w:r>
        <w:t xml:space="preserve"> </w:t>
      </w:r>
      <w:r w:rsidRPr="007561EE">
        <w:t>Zorn, G. (2014). Diameter Network Access Server Application (Issue 7155). RFC Editor. https://doi.org/10.17487/RFC7155</w:t>
      </w:r>
    </w:p>
  </w:endnote>
  <w:endnote w:id="25">
    <w:p w14:paraId="45C306A3" w14:textId="470F66D7" w:rsidR="00175E7D" w:rsidRPr="007D42DC" w:rsidRDefault="00175E7D">
      <w:pPr>
        <w:pStyle w:val="Textonotaalfinal"/>
        <w:rPr>
          <w:lang w:val="es-ES"/>
        </w:rPr>
      </w:pPr>
      <w:ins w:id="277" w:author="Jesús Sánchez-Gómez" w:date="2020-12-29T20:09:00Z">
        <w:r>
          <w:rPr>
            <w:rStyle w:val="Refdenotaalfinal"/>
          </w:rPr>
          <w:endnoteRef/>
        </w:r>
      </w:ins>
      <w:r>
        <w:t xml:space="preserve"> </w:t>
      </w:r>
      <w:proofErr w:type="spellStart"/>
      <w:r w:rsidRPr="00175E7D">
        <w:t>Aboba</w:t>
      </w:r>
      <w:proofErr w:type="spellEnd"/>
      <w:r w:rsidRPr="00175E7D">
        <w:t xml:space="preserve">, B., </w:t>
      </w:r>
      <w:proofErr w:type="spellStart"/>
      <w:r w:rsidRPr="00175E7D">
        <w:t>Blunk</w:t>
      </w:r>
      <w:proofErr w:type="spellEnd"/>
      <w:r w:rsidRPr="00175E7D">
        <w:t xml:space="preserve">, L., </w:t>
      </w:r>
      <w:proofErr w:type="spellStart"/>
      <w:r w:rsidRPr="00175E7D">
        <w:t>Vollbrecht</w:t>
      </w:r>
      <w:proofErr w:type="spellEnd"/>
      <w:r w:rsidRPr="00175E7D">
        <w:t xml:space="preserve">, J., &amp; Carlson, J. (2004). Extensible Authentication Protocol (EAP) (H. </w:t>
      </w:r>
      <w:proofErr w:type="spellStart"/>
      <w:r w:rsidRPr="00175E7D">
        <w:t>Levkowetz</w:t>
      </w:r>
      <w:proofErr w:type="spellEnd"/>
      <w:r w:rsidRPr="00175E7D">
        <w:t xml:space="preserve"> (ed.)). </w:t>
      </w:r>
      <w:r w:rsidRPr="007D42DC">
        <w:rPr>
          <w:lang w:val="es-ES"/>
        </w:rPr>
        <w:t>https://doi.org/10.17487/rfc3748</w:t>
      </w:r>
    </w:p>
  </w:endnote>
  <w:endnote w:id="26">
    <w:p w14:paraId="0672D0C5" w14:textId="0088EDEE" w:rsidR="00175E7D" w:rsidRPr="00175E7D" w:rsidRDefault="00175E7D">
      <w:pPr>
        <w:pStyle w:val="Textonotaalfinal"/>
      </w:pPr>
      <w:ins w:id="279" w:author="Jesús Sánchez-Gómez" w:date="2020-12-29T20:09:00Z">
        <w:r>
          <w:rPr>
            <w:rStyle w:val="Refdenotaalfinal"/>
          </w:rPr>
          <w:endnoteRef/>
        </w:r>
      </w:ins>
      <w:r w:rsidRPr="00175E7D">
        <w:rPr>
          <w:lang w:val="es-ES"/>
        </w:rPr>
        <w:t xml:space="preserve"> </w:t>
      </w:r>
      <w:proofErr w:type="spellStart"/>
      <w:r w:rsidRPr="00175E7D">
        <w:rPr>
          <w:lang w:val="es-ES"/>
        </w:rPr>
        <w:t>Garcia</w:t>
      </w:r>
      <w:proofErr w:type="spellEnd"/>
      <w:r w:rsidRPr="00175E7D">
        <w:rPr>
          <w:lang w:val="es-ES"/>
        </w:rPr>
        <w:t xml:space="preserve">-Carrillo, D., </w:t>
      </w:r>
      <w:proofErr w:type="spellStart"/>
      <w:r w:rsidRPr="00175E7D">
        <w:rPr>
          <w:lang w:val="es-ES"/>
        </w:rPr>
        <w:t>Marin-Lopez</w:t>
      </w:r>
      <w:proofErr w:type="spellEnd"/>
      <w:r w:rsidRPr="00175E7D">
        <w:rPr>
          <w:lang w:val="es-ES"/>
        </w:rPr>
        <w:t xml:space="preserve">, R., </w:t>
      </w:r>
      <w:proofErr w:type="spellStart"/>
      <w:r w:rsidRPr="00175E7D">
        <w:rPr>
          <w:lang w:val="es-ES"/>
        </w:rPr>
        <w:t>Kandasamy</w:t>
      </w:r>
      <w:proofErr w:type="spellEnd"/>
      <w:r w:rsidRPr="00175E7D">
        <w:rPr>
          <w:lang w:val="es-ES"/>
        </w:rPr>
        <w:t xml:space="preserve">, A., &amp; </w:t>
      </w:r>
      <w:proofErr w:type="spellStart"/>
      <w:r w:rsidRPr="00175E7D">
        <w:rPr>
          <w:lang w:val="es-ES"/>
        </w:rPr>
        <w:t>Pelov</w:t>
      </w:r>
      <w:proofErr w:type="spellEnd"/>
      <w:r w:rsidRPr="00175E7D">
        <w:rPr>
          <w:lang w:val="es-ES"/>
        </w:rPr>
        <w:t xml:space="preserve">, A. (2017). </w:t>
      </w:r>
      <w:r w:rsidRPr="00175E7D">
        <w:t xml:space="preserve">A </w:t>
      </w:r>
      <w:proofErr w:type="spellStart"/>
      <w:r w:rsidRPr="00175E7D">
        <w:t>CoAP</w:t>
      </w:r>
      <w:proofErr w:type="spellEnd"/>
      <w:r w:rsidRPr="00175E7D">
        <w:t>-Based Network Access Authentication Service for Low-Power Wide Area Networks: LO-</w:t>
      </w:r>
      <w:proofErr w:type="spellStart"/>
      <w:r w:rsidRPr="00175E7D">
        <w:t>CoAP</w:t>
      </w:r>
      <w:proofErr w:type="spellEnd"/>
      <w:r w:rsidRPr="00175E7D">
        <w:t>-EAP. Sensors, 17(11), 2646. https://doi.org/10.3390/s17112646</w:t>
      </w:r>
    </w:p>
  </w:endnote>
  <w:endnote w:id="27">
    <w:p w14:paraId="52B0A3B9" w14:textId="44D0C9CA" w:rsidR="008B2958" w:rsidRPr="008B2958" w:rsidRDefault="008B2958">
      <w:pPr>
        <w:pStyle w:val="Textonotaalfinal"/>
        <w:rPr>
          <w:lang w:val="en-US"/>
        </w:rPr>
      </w:pPr>
      <w:ins w:id="281" w:author="Jesús Sánchez-Gómez" w:date="2020-12-29T20:12:00Z">
        <w:r>
          <w:rPr>
            <w:rStyle w:val="Refdenotaalfinal"/>
          </w:rPr>
          <w:endnoteRef/>
        </w:r>
      </w:ins>
      <w:r>
        <w:t xml:space="preserve"> </w:t>
      </w:r>
      <w:r w:rsidRPr="008B2958">
        <w:t>Shelby, Z., Hartke, K., &amp; Bormann, C. (2014). The Constrained Application Protocol (</w:t>
      </w:r>
      <w:proofErr w:type="spellStart"/>
      <w:r w:rsidRPr="008B2958">
        <w:t>CoAP</w:t>
      </w:r>
      <w:proofErr w:type="spellEnd"/>
      <w:r w:rsidRPr="008B2958">
        <w:t xml:space="preserve">). In Journal of Chemical Information and </w:t>
      </w:r>
      <w:proofErr w:type="spellStart"/>
      <w:r w:rsidRPr="008B2958">
        <w:t>Modeling</w:t>
      </w:r>
      <w:proofErr w:type="spellEnd"/>
      <w:r w:rsidRPr="008B2958">
        <w:t>. https://doi.org/10.17487/rfc7252</w:t>
      </w:r>
    </w:p>
  </w:endnote>
  <w:endnote w:id="28">
    <w:p w14:paraId="525CB510" w14:textId="77777777" w:rsidR="006A01AB" w:rsidRPr="00D92203" w:rsidRDefault="006A01AB" w:rsidP="006A01AB">
      <w:pPr>
        <w:pStyle w:val="Textonotaalfinal"/>
        <w:rPr>
          <w:ins w:id="283" w:author="Jesús Sánchez-Gómez" w:date="2021-01-11T12:51:00Z"/>
          <w:lang w:val="en-US"/>
        </w:rPr>
      </w:pPr>
      <w:ins w:id="284" w:author="Jesús Sánchez-Gómez" w:date="2021-01-11T12:51:00Z">
        <w:r>
          <w:rPr>
            <w:rStyle w:val="Refdenotaalfinal"/>
          </w:rPr>
          <w:endnoteRef/>
        </w:r>
        <w:r>
          <w:t xml:space="preserve"> </w:t>
        </w:r>
        <w:proofErr w:type="spellStart"/>
        <w:r w:rsidRPr="00D92203">
          <w:rPr>
            <w:lang w:val="en-US"/>
          </w:rPr>
          <w:t>Minaburo</w:t>
        </w:r>
        <w:proofErr w:type="spellEnd"/>
        <w:r w:rsidRPr="00D92203">
          <w:rPr>
            <w:lang w:val="en-US"/>
          </w:rPr>
          <w:t xml:space="preserve">, A., Toutain, L., &amp; Andreasen, R. (2020). </w:t>
        </w:r>
        <w:r w:rsidRPr="00D92203">
          <w:rPr>
            <w:i/>
            <w:iCs/>
            <w:lang w:val="en-US"/>
          </w:rPr>
          <w:t xml:space="preserve">LPWAN Static Context Header Compression (SCHC) for </w:t>
        </w:r>
        <w:proofErr w:type="spellStart"/>
        <w:r w:rsidRPr="00D92203">
          <w:rPr>
            <w:i/>
            <w:iCs/>
            <w:lang w:val="en-US"/>
          </w:rPr>
          <w:t>CoAP</w:t>
        </w:r>
        <w:proofErr w:type="spellEnd"/>
        <w:r w:rsidRPr="00D92203">
          <w:rPr>
            <w:lang w:val="en-US"/>
          </w:rPr>
          <w:t xml:space="preserve"> (Issue draft-ietf-lpwan-coap-static-context-hc-16). Internet Engineering Task Force. https://datatracker.ietf.org/doc/html/draft-ietf-lpwan-coap-static-context-hc-1</w:t>
        </w:r>
        <w:r>
          <w:rPr>
            <w:lang w:val="en-US"/>
          </w:rPr>
          <w:t>6</w:t>
        </w:r>
      </w:ins>
    </w:p>
  </w:endnote>
  <w:endnote w:id="29">
    <w:p w14:paraId="75FBDAF5" w14:textId="6923B549" w:rsidR="006027DC" w:rsidRPr="006027DC" w:rsidRDefault="006027DC">
      <w:pPr>
        <w:pStyle w:val="Textonotaalfinal"/>
        <w:rPr>
          <w:lang w:val="en-US"/>
        </w:rPr>
      </w:pPr>
      <w:ins w:id="286" w:author="Jesús Sánchez-Gómez" w:date="2020-12-29T21:38:00Z">
        <w:r>
          <w:rPr>
            <w:rStyle w:val="Refdenotaalfinal"/>
          </w:rPr>
          <w:endnoteRef/>
        </w:r>
      </w:ins>
      <w:r>
        <w:t xml:space="preserve"> </w:t>
      </w:r>
      <w:r w:rsidRPr="006027DC">
        <w:t>Farrell, S. (2018). Low-Power Wide Area Network (LPWAN) Overview (Issue 8376). RFC Editor. https://doi.org/10.17487/RFC8376</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altName w:val="﷽﷽﷽﷽﷽﷽﷽﷽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DBA89" w14:textId="77777777" w:rsidR="0077461B" w:rsidRDefault="0077461B" w:rsidP="000E2B00">
      <w:r>
        <w:separator/>
      </w:r>
    </w:p>
  </w:footnote>
  <w:footnote w:type="continuationSeparator" w:id="0">
    <w:p w14:paraId="5E69AB0F" w14:textId="77777777" w:rsidR="0077461B" w:rsidRDefault="0077461B" w:rsidP="000E2B00">
      <w:r>
        <w:continuationSeparator/>
      </w:r>
    </w:p>
  </w:footnote>
  <w:footnote w:id="1">
    <w:p w14:paraId="40D01197" w14:textId="1E043794" w:rsidR="006C48EF" w:rsidRPr="006C48EF" w:rsidRDefault="006C48EF">
      <w:pPr>
        <w:pStyle w:val="Textonotapie"/>
        <w:rPr>
          <w:lang w:val="en-US"/>
          <w:rPrChange w:id="162" w:author="Jesús Sánchez-Gómez" w:date="2021-01-11T12:04:00Z">
            <w:rPr/>
          </w:rPrChange>
        </w:rPr>
      </w:pPr>
      <w:ins w:id="163" w:author="Jesús Sánchez-Gómez" w:date="2021-01-11T12:04:00Z">
        <w:r>
          <w:rPr>
            <w:rStyle w:val="Refdenotaalpie"/>
          </w:rPr>
          <w:footnoteRef/>
        </w:r>
        <w:r>
          <w:t xml:space="preserve"> </w:t>
        </w:r>
        <w:r w:rsidRPr="006C48EF">
          <w:t>https://mosquitto.org/</w:t>
        </w:r>
      </w:ins>
    </w:p>
  </w:footnote>
  <w:footnote w:id="2">
    <w:p w14:paraId="7F416297" w14:textId="57DB6580" w:rsidR="009231F5" w:rsidRPr="009231F5" w:rsidRDefault="009231F5">
      <w:pPr>
        <w:pStyle w:val="Textonotapie"/>
        <w:rPr>
          <w:lang w:val="en-US"/>
          <w:rPrChange w:id="180" w:author="Jesús Sánchez-Gómez" w:date="2021-01-11T12:16:00Z">
            <w:rPr/>
          </w:rPrChange>
        </w:rPr>
      </w:pPr>
      <w:ins w:id="181" w:author="Jesús Sánchez-Gómez" w:date="2021-01-11T12:16:00Z">
        <w:r>
          <w:rPr>
            <w:rStyle w:val="Refdenotaalpie"/>
          </w:rPr>
          <w:footnoteRef/>
        </w:r>
        <w:r>
          <w:t xml:space="preserve"> </w:t>
        </w:r>
        <w:r w:rsidRPr="009231F5">
          <w:t>https://datatracker.ietf.org/wg/lpwan/about/</w:t>
        </w:r>
      </w:ins>
    </w:p>
  </w:footnote>
  <w:footnote w:id="3">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2"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5"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6"/>
  </w:num>
  <w:num w:numId="3">
    <w:abstractNumId w:val="5"/>
  </w:num>
  <w:num w:numId="4">
    <w:abstractNumId w:val="15"/>
  </w:num>
  <w:num w:numId="5">
    <w:abstractNumId w:val="15"/>
  </w:num>
  <w:num w:numId="6">
    <w:abstractNumId w:val="6"/>
  </w:num>
  <w:num w:numId="7">
    <w:abstractNumId w:val="0"/>
  </w:num>
  <w:num w:numId="8">
    <w:abstractNumId w:val="6"/>
  </w:num>
  <w:num w:numId="9">
    <w:abstractNumId w:val="10"/>
  </w:num>
  <w:num w:numId="10">
    <w:abstractNumId w:val="1"/>
  </w:num>
  <w:num w:numId="11">
    <w:abstractNumId w:val="1"/>
  </w:num>
  <w:num w:numId="12">
    <w:abstractNumId w:val="11"/>
  </w:num>
  <w:num w:numId="13">
    <w:abstractNumId w:val="1"/>
    <w:lvlOverride w:ilvl="0">
      <w:startOverride w:val="2"/>
    </w:lvlOverride>
    <w:lvlOverride w:ilvl="1">
      <w:startOverride w:val="1"/>
    </w:lvlOverride>
    <w:lvlOverride w:ilvl="2">
      <w:startOverride w:val="1"/>
    </w:lvlOverride>
  </w:num>
  <w:num w:numId="14">
    <w:abstractNumId w:val="12"/>
  </w:num>
  <w:num w:numId="15">
    <w:abstractNumId w:val="13"/>
  </w:num>
  <w:num w:numId="16">
    <w:abstractNumId w:val="8"/>
  </w:num>
  <w:num w:numId="17">
    <w:abstractNumId w:val="2"/>
  </w:num>
  <w:num w:numId="18">
    <w:abstractNumId w:val="16"/>
  </w:num>
  <w:num w:numId="19">
    <w:abstractNumId w:val="4"/>
  </w:num>
  <w:num w:numId="20">
    <w:abstractNumId w:val="3"/>
  </w:num>
  <w:num w:numId="21">
    <w:abstractNumId w:val="7"/>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62D7D"/>
    <w:rsid w:val="000803E2"/>
    <w:rsid w:val="00084E1D"/>
    <w:rsid w:val="000B2934"/>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5427"/>
    <w:rsid w:val="00215074"/>
    <w:rsid w:val="00224F0A"/>
    <w:rsid w:val="00226044"/>
    <w:rsid w:val="00230A15"/>
    <w:rsid w:val="00232F2B"/>
    <w:rsid w:val="002446DA"/>
    <w:rsid w:val="00247745"/>
    <w:rsid w:val="0028178D"/>
    <w:rsid w:val="002C0AF0"/>
    <w:rsid w:val="002D5DCA"/>
    <w:rsid w:val="003047A9"/>
    <w:rsid w:val="003110AA"/>
    <w:rsid w:val="00312082"/>
    <w:rsid w:val="00324CF0"/>
    <w:rsid w:val="00325CC9"/>
    <w:rsid w:val="003451BD"/>
    <w:rsid w:val="00346590"/>
    <w:rsid w:val="00372F04"/>
    <w:rsid w:val="003739FE"/>
    <w:rsid w:val="003D7097"/>
    <w:rsid w:val="003D7B50"/>
    <w:rsid w:val="003E1ADA"/>
    <w:rsid w:val="003F5F40"/>
    <w:rsid w:val="003F6A21"/>
    <w:rsid w:val="00414E77"/>
    <w:rsid w:val="004521D5"/>
    <w:rsid w:val="00455F0B"/>
    <w:rsid w:val="004565B2"/>
    <w:rsid w:val="00494B5E"/>
    <w:rsid w:val="004A171E"/>
    <w:rsid w:val="004C11EA"/>
    <w:rsid w:val="00501708"/>
    <w:rsid w:val="00502CE8"/>
    <w:rsid w:val="005212BB"/>
    <w:rsid w:val="0052648E"/>
    <w:rsid w:val="005449B2"/>
    <w:rsid w:val="00571E1F"/>
    <w:rsid w:val="005826BD"/>
    <w:rsid w:val="00592831"/>
    <w:rsid w:val="005C549A"/>
    <w:rsid w:val="005D61C8"/>
    <w:rsid w:val="005E14EF"/>
    <w:rsid w:val="005E4181"/>
    <w:rsid w:val="00600463"/>
    <w:rsid w:val="006027DC"/>
    <w:rsid w:val="00607531"/>
    <w:rsid w:val="00616AA4"/>
    <w:rsid w:val="00643A49"/>
    <w:rsid w:val="006441EC"/>
    <w:rsid w:val="0064796D"/>
    <w:rsid w:val="00656D7A"/>
    <w:rsid w:val="00657DC4"/>
    <w:rsid w:val="00682301"/>
    <w:rsid w:val="00687568"/>
    <w:rsid w:val="006A01AB"/>
    <w:rsid w:val="006A3588"/>
    <w:rsid w:val="006A504B"/>
    <w:rsid w:val="006C03AB"/>
    <w:rsid w:val="006C48EF"/>
    <w:rsid w:val="006D1CFB"/>
    <w:rsid w:val="006E3D28"/>
    <w:rsid w:val="006F16F0"/>
    <w:rsid w:val="00706542"/>
    <w:rsid w:val="00732F9C"/>
    <w:rsid w:val="00735F35"/>
    <w:rsid w:val="007561EE"/>
    <w:rsid w:val="00771C42"/>
    <w:rsid w:val="00772B92"/>
    <w:rsid w:val="0077461B"/>
    <w:rsid w:val="00781EE6"/>
    <w:rsid w:val="00790399"/>
    <w:rsid w:val="007A2C25"/>
    <w:rsid w:val="007A7762"/>
    <w:rsid w:val="007B3FD5"/>
    <w:rsid w:val="007D42DC"/>
    <w:rsid w:val="007E70A5"/>
    <w:rsid w:val="007F370B"/>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A27D94"/>
    <w:rsid w:val="00A33B8C"/>
    <w:rsid w:val="00A608AC"/>
    <w:rsid w:val="00A75E6A"/>
    <w:rsid w:val="00A94032"/>
    <w:rsid w:val="00AB2FF5"/>
    <w:rsid w:val="00AD35AC"/>
    <w:rsid w:val="00AD4665"/>
    <w:rsid w:val="00AF2494"/>
    <w:rsid w:val="00B03984"/>
    <w:rsid w:val="00B16ADB"/>
    <w:rsid w:val="00B17E9C"/>
    <w:rsid w:val="00B27288"/>
    <w:rsid w:val="00B54505"/>
    <w:rsid w:val="00BF097A"/>
    <w:rsid w:val="00BF13E6"/>
    <w:rsid w:val="00C031D0"/>
    <w:rsid w:val="00C03F6D"/>
    <w:rsid w:val="00C2737A"/>
    <w:rsid w:val="00CC1910"/>
    <w:rsid w:val="00CC5AE3"/>
    <w:rsid w:val="00CD3AF3"/>
    <w:rsid w:val="00CE1D3D"/>
    <w:rsid w:val="00D565FD"/>
    <w:rsid w:val="00D675C8"/>
    <w:rsid w:val="00D8017E"/>
    <w:rsid w:val="00D832A1"/>
    <w:rsid w:val="00DA482E"/>
    <w:rsid w:val="00DC100C"/>
    <w:rsid w:val="00DD1053"/>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119A8876"/>
    <w:rsid w:val="320060E5"/>
    <w:rsid w:val="4C8FC267"/>
    <w:rsid w:val="50843FD9"/>
    <w:rsid w:val="6078CAA3"/>
    <w:rsid w:val="66146E86"/>
    <w:rsid w:val="66F40E99"/>
    <w:rsid w:val="769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tech.co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footer" Target="foot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NGI_TRUST_Deliverable template_2019_v2.dotx</Template>
  <TotalTime>96</TotalTime>
  <Pages>12</Pages>
  <Words>4168</Words>
  <Characters>22924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92</cp:revision>
  <dcterms:created xsi:type="dcterms:W3CDTF">2019-11-21T08:07:00Z</dcterms:created>
  <dcterms:modified xsi:type="dcterms:W3CDTF">2021-01-11T12:20:00Z</dcterms:modified>
</cp:coreProperties>
</file>