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eop"/>
          <w:rFonts w:ascii="Calibri" w:eastAsiaTheme="majorEastAsia" w:hAnsi="Calibri" w:cs="Calibri"/>
        </w:rPr>
        <w:id w:val="621576851"/>
        <w:docPartObj>
          <w:docPartGallery w:val="Cover Pages"/>
          <w:docPartUnique/>
        </w:docPartObj>
      </w:sdtPr>
      <w:sdtEndPr>
        <w:rPr>
          <w:rStyle w:val="DefaultParagraphFont"/>
          <w:rFonts w:asciiTheme="minorHAnsi" w:eastAsiaTheme="minorHAnsi" w:hAnsiTheme="minorHAnsi" w:cstheme="minorBidi"/>
          <w:kern w:val="2"/>
          <w:lang w:eastAsia="en-US"/>
          <w14:ligatures w14:val="standardContextual"/>
        </w:rPr>
      </w:sdtEndPr>
      <w:sdtContent>
        <w:p w14:paraId="25FC7D60" w14:textId="5C22EEB5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2628737" w14:textId="3F96A523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8EA43C9" w14:textId="5E4F7733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E376B0F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F12EDCC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43992A9" w14:textId="1FC0D168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FBC3848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2C808A9" w14:textId="3C4EA6B5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F010174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4A1929D" w14:textId="44013861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58251D9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749E13AD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77AD7BAF" w14:textId="1650FC8B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19EC4744" w14:textId="6F02B1B1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1F58C4C9" w14:textId="4F363DA3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39A140E2" w14:textId="737F0020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7431E11C" w14:textId="19173B80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6B12C75C" w14:textId="57676F59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51CF2C5" w14:textId="58A0D500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06A26E11" w14:textId="42A0DB73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644F8A48" w14:textId="4EBD6D95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66A9B54C" w14:textId="432C7789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  <w:r w:rsidRPr="00BC02F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BC07482" wp14:editId="1BF29E2F">
                <wp:simplePos x="0" y="0"/>
                <wp:positionH relativeFrom="margin">
                  <wp:align>right</wp:align>
                </wp:positionH>
                <wp:positionV relativeFrom="margin">
                  <wp:posOffset>4011295</wp:posOffset>
                </wp:positionV>
                <wp:extent cx="1771650" cy="1771650"/>
                <wp:effectExtent l="0" t="0" r="0" b="0"/>
                <wp:wrapSquare wrapText="bothSides"/>
                <wp:docPr id="168828048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A307DF" w14:textId="09DBFE9E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6746A02D" w14:textId="6CF8942F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7A11490C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33980F2E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5AB2363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48C8C5C0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00F5A246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9E4C6F4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0AE926D4" w14:textId="77777777" w:rsidR="00615E80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1F510BAA" w14:textId="77777777" w:rsidR="00615E80" w:rsidRPr="004020AA" w:rsidRDefault="00615E80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38AD03E" w14:textId="66EBF887" w:rsidR="00615E80" w:rsidRPr="009302A9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</w:pPr>
          <w:r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Programación integral</w:t>
          </w:r>
        </w:p>
        <w:p w14:paraId="0F63AF45" w14:textId="65419872" w:rsidR="00615E80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</w:pPr>
          <w:r w:rsidRPr="009302A9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 </w:t>
          </w:r>
          <w:r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 xml:space="preserve">Documentación de proyecto: </w:t>
          </w:r>
          <w:proofErr w:type="spellStart"/>
          <w:r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Gatherly</w:t>
          </w:r>
          <w:proofErr w:type="spellEnd"/>
        </w:p>
        <w:p w14:paraId="546195DA" w14:textId="39B87366" w:rsidR="0059400B" w:rsidRPr="0059400B" w:rsidRDefault="0059400B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Segoe UI"/>
              <w:i/>
              <w:iCs/>
              <w:sz w:val="18"/>
              <w:szCs w:val="18"/>
            </w:rPr>
          </w:pPr>
          <w:r w:rsidRPr="0059400B">
            <w:rPr>
              <w:rStyle w:val="normaltextrun"/>
              <w:rFonts w:ascii="Montserrat" w:eastAsiaTheme="majorEastAsia" w:hAnsi="Montserrat" w:cs="Arial"/>
            </w:rPr>
            <w:t>Primer corte de proyecto</w:t>
          </w:r>
        </w:p>
        <w:p w14:paraId="7E47AE3F" w14:textId="77777777" w:rsidR="00615E80" w:rsidRPr="00893CED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i/>
              <w:iCs/>
              <w:sz w:val="40"/>
              <w:szCs w:val="40"/>
              <w:lang w:val="en-US"/>
            </w:rPr>
          </w:pPr>
        </w:p>
        <w:p w14:paraId="1EF4B255" w14:textId="77777777" w:rsidR="00615E80" w:rsidRPr="009302A9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i/>
              <w:iCs/>
              <w:sz w:val="18"/>
              <w:szCs w:val="18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Elsa Graciela Solares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2C6A1BB4" w14:textId="59796157" w:rsidR="00615E80" w:rsidRPr="009302A9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sz w:val="36"/>
              <w:szCs w:val="36"/>
            </w:rPr>
          </w:pPr>
          <w:r>
            <w:rPr>
              <w:rStyle w:val="normaltextrun"/>
              <w:rFonts w:ascii="Montserrat" w:eastAsiaTheme="majorEastAsia" w:hAnsi="Montserrat" w:cs="Arial"/>
            </w:rPr>
            <w:t>Rafael Medina Quezada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7DB5A466" w14:textId="77777777" w:rsidR="00615E80" w:rsidRPr="009302A9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</w:rPr>
          </w:pPr>
        </w:p>
        <w:p w14:paraId="3C70DF5B" w14:textId="6EAE8D01" w:rsidR="00615E80" w:rsidRPr="009302A9" w:rsidRDefault="00615E80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sz w:val="14"/>
              <w:szCs w:val="14"/>
            </w:rPr>
          </w:pPr>
          <w:r w:rsidRPr="009302A9">
            <w:rPr>
              <w:rStyle w:val="normaltextrun"/>
              <w:rFonts w:ascii="Montserrat" w:eastAsiaTheme="majorEastAsia" w:hAnsi="Montserrat" w:cs="Arial"/>
              <w:sz w:val="22"/>
              <w:szCs w:val="22"/>
              <w:lang w:val="es-ES"/>
            </w:rPr>
            <w:t>DDMI IADA UACJ</w:t>
          </w:r>
        </w:p>
        <w:p w14:paraId="51357B1A" w14:textId="109181E7" w:rsidR="00615E80" w:rsidRDefault="00615E80" w:rsidP="004020AA">
          <w:pPr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ontserrat" w:hAnsi="Montserrat" w:cs="Arial"/>
            </w:rPr>
            <w:t>Fernando Palacios Diaz</w:t>
          </w:r>
        </w:p>
        <w:sdt>
          <w:sdtPr>
            <w:id w:val="-212020350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es-MX"/>
              <w14:ligatures w14:val="standardContextual"/>
            </w:rPr>
          </w:sdtEndPr>
          <w:sdtContent>
            <w:p w14:paraId="32134A30" w14:textId="4B34C435" w:rsidR="00C75DB6" w:rsidRPr="00C75DB6" w:rsidRDefault="00C75DB6" w:rsidP="00C75DB6">
              <w:pPr>
                <w:pStyle w:val="TOCHeading"/>
                <w:jc w:val="center"/>
                <w:rPr>
                  <w:rFonts w:ascii="Arial" w:hAnsi="Arial" w:cs="Arial"/>
                  <w:b/>
                  <w:bCs/>
                  <w:color w:val="auto"/>
                  <w:sz w:val="28"/>
                  <w:szCs w:val="28"/>
                </w:rPr>
              </w:pPr>
              <w:proofErr w:type="spellStart"/>
              <w:r w:rsidRPr="00C75DB6">
                <w:rPr>
                  <w:rFonts w:ascii="Arial" w:hAnsi="Arial" w:cs="Arial"/>
                  <w:b/>
                  <w:bCs/>
                  <w:color w:val="auto"/>
                  <w:sz w:val="28"/>
                  <w:szCs w:val="28"/>
                </w:rPr>
                <w:t>Contenido</w:t>
              </w:r>
              <w:proofErr w:type="spellEnd"/>
              <w:r>
                <w:rPr>
                  <w:rFonts w:ascii="Arial" w:hAnsi="Arial" w:cs="Arial"/>
                  <w:b/>
                  <w:bCs/>
                  <w:color w:val="auto"/>
                  <w:sz w:val="28"/>
                  <w:szCs w:val="28"/>
                </w:rPr>
                <w:br/>
              </w:r>
            </w:p>
            <w:p w14:paraId="60368B7F" w14:textId="13C8461C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9786425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</w:rPr>
                  <w:t>Acta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26DB7" w14:textId="321DC962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26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Desglose de tareas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7D282" w14:textId="6353B965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27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Arquitectura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A39493" w14:textId="77F967AF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28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Mapa de navegación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7B2F4" w14:textId="083219CC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29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Logotipo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E915AE" w14:textId="1E4FA278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30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Wireframes – Lo fi  Landing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F18248" w14:textId="751311EA" w:rsidR="00C75DB6" w:rsidRDefault="00C75DB6">
              <w:pPr>
                <w:pStyle w:val="TOC1"/>
                <w:tabs>
                  <w:tab w:val="right" w:leader="dot" w:pos="8828"/>
                </w:tabs>
                <w:rPr>
                  <w:noProof/>
                </w:rPr>
              </w:pPr>
              <w:hyperlink w:anchor="_Toc179786431" w:history="1">
                <w:r w:rsidRPr="00541083">
                  <w:rPr>
                    <w:rStyle w:val="Hyperlink"/>
                    <w:rFonts w:ascii="Arial" w:hAnsi="Arial" w:cs="Arial"/>
                    <w:b/>
                    <w:bCs/>
                    <w:noProof/>
                    <w:lang w:val="es-CO"/>
                  </w:rPr>
                  <w:t>Mock up – Landing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_Toc179786431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1D287" w14:textId="77A32807" w:rsidR="00C75DB6" w:rsidRDefault="00C75D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847C841" w14:textId="13964954" w:rsidR="00615E80" w:rsidRDefault="00615E80">
          <w:r>
            <w:br w:type="page"/>
          </w:r>
        </w:p>
      </w:sdtContent>
    </w:sdt>
    <w:p w14:paraId="36144497" w14:textId="77777777" w:rsidR="00A817C6" w:rsidRDefault="00A817C6" w:rsidP="00A817C6">
      <w:pPr>
        <w:jc w:val="center"/>
        <w:rPr>
          <w:rFonts w:ascii="Arial" w:hAnsi="Arial" w:cs="Arial"/>
          <w:b/>
          <w:lang w:val="es-CO"/>
        </w:rPr>
      </w:pPr>
      <w:bookmarkStart w:id="0" w:name="_Toc446947521"/>
      <w:bookmarkStart w:id="1" w:name="_Toc174685324"/>
      <w:bookmarkStart w:id="2" w:name="_Toc179786425"/>
      <w:r w:rsidRPr="00A817C6">
        <w:rPr>
          <w:rStyle w:val="Heading1Char"/>
          <w:rFonts w:ascii="Arial" w:hAnsi="Arial" w:cs="Arial"/>
          <w:b/>
          <w:bCs/>
          <w:color w:val="auto"/>
          <w:sz w:val="28"/>
          <w:szCs w:val="28"/>
        </w:rPr>
        <w:lastRenderedPageBreak/>
        <w:t>Acta del proyecto</w:t>
      </w:r>
      <w:bookmarkEnd w:id="2"/>
    </w:p>
    <w:p w14:paraId="5F3C51D0" w14:textId="675EACB3" w:rsidR="00615E80" w:rsidRPr="00615E80" w:rsidRDefault="00A817C6" w:rsidP="00615E80">
      <w:pPr>
        <w:rPr>
          <w:rFonts w:ascii="Arial" w:hAnsi="Arial" w:cs="Arial"/>
          <w:b/>
          <w:lang w:val="es-CO"/>
        </w:rPr>
      </w:pPr>
      <w:r w:rsidRPr="00A817C6">
        <w:rPr>
          <w:rFonts w:ascii="Arial" w:hAnsi="Arial" w:cs="Arial"/>
          <w:b/>
          <w:lang w:val="es-CO"/>
        </w:rPr>
        <w:br/>
      </w:r>
      <w:r w:rsidR="00615E80" w:rsidRPr="00615E80">
        <w:rPr>
          <w:rFonts w:ascii="Arial" w:hAnsi="Arial" w:cs="Arial"/>
          <w:b/>
          <w:lang w:val="es-CO"/>
        </w:rPr>
        <w:t>INFORMACIÓN GENERAL DEL PROYECTO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9"/>
        <w:gridCol w:w="6519"/>
      </w:tblGrid>
      <w:tr w:rsidR="00615E80" w:rsidRPr="00615E80" w14:paraId="194FCC64" w14:textId="77777777" w:rsidTr="00615E80"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81B922C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Nombre del proyecto:</w:t>
            </w:r>
          </w:p>
        </w:tc>
        <w:tc>
          <w:tcPr>
            <w:tcW w:w="3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37441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Gestión de proyectos para salones de la localidad</w:t>
            </w:r>
          </w:p>
        </w:tc>
      </w:tr>
      <w:tr w:rsidR="00615E80" w:rsidRPr="00615E80" w14:paraId="792952B0" w14:textId="77777777" w:rsidTr="00615E80"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560C596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Patrocinadores:</w:t>
            </w:r>
          </w:p>
        </w:tc>
        <w:tc>
          <w:tcPr>
            <w:tcW w:w="3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8DA3F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NA</w:t>
            </w:r>
          </w:p>
        </w:tc>
      </w:tr>
      <w:tr w:rsidR="00615E80" w:rsidRPr="00615E80" w14:paraId="68831959" w14:textId="77777777" w:rsidTr="00615E80"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15625CB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Gerente:</w:t>
            </w:r>
          </w:p>
        </w:tc>
        <w:tc>
          <w:tcPr>
            <w:tcW w:w="3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C054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Rafael Medina Quezada &amp; Elsa Solares</w:t>
            </w:r>
          </w:p>
        </w:tc>
      </w:tr>
    </w:tbl>
    <w:p w14:paraId="08706C70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5BFCB6E3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3" w:name="h.1fob9te"/>
      <w:bookmarkStart w:id="4" w:name="h.3znysh7"/>
      <w:bookmarkStart w:id="5" w:name="_Toc174685325"/>
      <w:bookmarkStart w:id="6" w:name="_Toc446947522"/>
      <w:bookmarkEnd w:id="3"/>
      <w:bookmarkEnd w:id="4"/>
      <w:r w:rsidRPr="00615E80">
        <w:rPr>
          <w:rFonts w:ascii="Arial" w:hAnsi="Arial" w:cs="Arial"/>
          <w:b/>
          <w:lang w:val="es-CO"/>
        </w:rPr>
        <w:t>DESCRIPCIÓN DEL PROYECTO</w:t>
      </w:r>
      <w:bookmarkEnd w:id="5"/>
      <w:bookmarkEnd w:id="6"/>
    </w:p>
    <w:p w14:paraId="09011722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09E11FB6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 xml:space="preserve">El proyecto consiste en el desarrollo de un sistema SaaS (Software as a </w:t>
      </w:r>
      <w:proofErr w:type="spellStart"/>
      <w:r w:rsidRPr="00615E80">
        <w:rPr>
          <w:rFonts w:ascii="Arial" w:hAnsi="Arial" w:cs="Arial"/>
          <w:lang w:val="es-CO"/>
        </w:rPr>
        <w:t>Service</w:t>
      </w:r>
      <w:proofErr w:type="spellEnd"/>
      <w:r w:rsidRPr="00615E80">
        <w:rPr>
          <w:rFonts w:ascii="Arial" w:hAnsi="Arial" w:cs="Arial"/>
          <w:lang w:val="es-CO"/>
        </w:rPr>
        <w:t>) para la gestión integral de eventos en los salones de la localidad. Este sistema permitirá a los administradores de los salones de eventos manejar de forma eficiente las reservaciones de fechas para eventos estándar como bodas, quinceañeras, fiestas de cumpleaños y graduaciones. Además, permitirá la gestión de eventos personalizados a través de plantillas adaptadas a la identidad de cada cliente, optimizando así el proceso de personalización y cobro.</w:t>
      </w:r>
    </w:p>
    <w:p w14:paraId="1C8A50FA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015141B8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7" w:name="h.2et92p0"/>
      <w:bookmarkStart w:id="8" w:name="_Toc174685326"/>
      <w:bookmarkStart w:id="9" w:name="_Toc446947523"/>
      <w:bookmarkEnd w:id="7"/>
      <w:r w:rsidRPr="00615E80">
        <w:rPr>
          <w:rFonts w:ascii="Arial" w:hAnsi="Arial" w:cs="Arial"/>
          <w:b/>
          <w:lang w:val="es-CO"/>
        </w:rPr>
        <w:t>OBJETIVOS</w:t>
      </w:r>
      <w:bookmarkEnd w:id="8"/>
      <w:bookmarkEnd w:id="9"/>
      <w:r w:rsidRPr="00615E80">
        <w:rPr>
          <w:rFonts w:ascii="Arial" w:hAnsi="Arial" w:cs="Arial"/>
          <w:b/>
          <w:lang w:val="es-CO"/>
        </w:rPr>
        <w:t xml:space="preserve"> </w:t>
      </w:r>
    </w:p>
    <w:p w14:paraId="2552DA7B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769461B8" w14:textId="77777777" w:rsidR="00615E80" w:rsidRPr="00615E80" w:rsidRDefault="00615E80" w:rsidP="00615E80">
      <w:pPr>
        <w:rPr>
          <w:rFonts w:ascii="Arial" w:hAnsi="Arial" w:cs="Arial"/>
        </w:rPr>
      </w:pPr>
      <w:bookmarkStart w:id="10" w:name="h.3dy6vkm"/>
      <w:bookmarkStart w:id="11" w:name="_Toc446947524"/>
      <w:bookmarkEnd w:id="10"/>
      <w:r w:rsidRPr="00615E80">
        <w:rPr>
          <w:rFonts w:ascii="Arial" w:hAnsi="Arial" w:cs="Arial"/>
          <w:b/>
          <w:bCs/>
        </w:rPr>
        <w:t>Objetivo General:</w:t>
      </w:r>
      <w:r w:rsidRPr="00615E80">
        <w:rPr>
          <w:rFonts w:ascii="Arial" w:hAnsi="Arial" w:cs="Arial"/>
        </w:rPr>
        <w:t xml:space="preserve"> Desarrollar y desplegar un sistema SaaS que facilite la gestión de eventos en los salones de la localidad, mejorando la eficiencia en la reserva de fechas y la personalización de eventos.</w:t>
      </w:r>
    </w:p>
    <w:p w14:paraId="3575CEA9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Objetivos Específicos:</w:t>
      </w:r>
    </w:p>
    <w:p w14:paraId="0386008A" w14:textId="77777777" w:rsidR="00615E80" w:rsidRPr="00615E80" w:rsidRDefault="00615E80" w:rsidP="00615E80">
      <w:pPr>
        <w:numPr>
          <w:ilvl w:val="0"/>
          <w:numId w:val="1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Implementar una plataforma que permita a los usuarios agendar fechas para eventos estándar (bodas, quinceañeras, cumpleaños y graduaciones).</w:t>
      </w:r>
    </w:p>
    <w:p w14:paraId="46CF6B20" w14:textId="77777777" w:rsidR="00615E80" w:rsidRPr="00615E80" w:rsidRDefault="00615E80" w:rsidP="00615E80">
      <w:pPr>
        <w:numPr>
          <w:ilvl w:val="0"/>
          <w:numId w:val="1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Desarrollar plantillas personalizables que se adapten a la identidad visual del cliente para otros tipos de eventos.</w:t>
      </w:r>
    </w:p>
    <w:p w14:paraId="1E4D7EEC" w14:textId="77777777" w:rsidR="00615E80" w:rsidRPr="00615E80" w:rsidRDefault="00615E80" w:rsidP="00615E80">
      <w:pPr>
        <w:numPr>
          <w:ilvl w:val="0"/>
          <w:numId w:val="1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Automatizar el proceso de confirmación de reservas y envío de notificaciones a los clientes y administradores.</w:t>
      </w:r>
    </w:p>
    <w:p w14:paraId="1E0AE47A" w14:textId="77777777" w:rsidR="00615E80" w:rsidRPr="00615E80" w:rsidRDefault="00615E80" w:rsidP="00615E80">
      <w:pPr>
        <w:numPr>
          <w:ilvl w:val="0"/>
          <w:numId w:val="1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Integrar un sistema de gestión de pagos que permita realizar cobros diferenciados según el tipo de evento.</w:t>
      </w:r>
    </w:p>
    <w:p w14:paraId="22EBCD67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12" w:name="_Toc174685327"/>
      <w:r w:rsidRPr="00615E80">
        <w:rPr>
          <w:rFonts w:ascii="Arial" w:hAnsi="Arial" w:cs="Arial"/>
          <w:b/>
          <w:lang w:val="es-CO"/>
        </w:rPr>
        <w:lastRenderedPageBreak/>
        <w:t>JUSTIFICACIÓN</w:t>
      </w:r>
      <w:bookmarkEnd w:id="11"/>
      <w:bookmarkEnd w:id="12"/>
      <w:r w:rsidRPr="00615E80">
        <w:rPr>
          <w:rFonts w:ascii="Arial" w:hAnsi="Arial" w:cs="Arial"/>
          <w:b/>
          <w:lang w:val="es-CO"/>
        </w:rPr>
        <w:t xml:space="preserve"> </w:t>
      </w:r>
    </w:p>
    <w:p w14:paraId="4B339AEB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15CB138C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La gestión manual y desorganizada de reservaciones en los salones de eventos conlleva a errores y conflictos que pueden impactar negativamente en la satisfacción del cliente y en la reputación de los salones. Este proyecto justifica su desarrollo en la necesidad de contar con una herramienta centralizada, automatizada y fácil de usar que permita optimizar el proceso de reservación, reduciendo la carga administrativa y mejorando la experiencia del usuario.</w:t>
      </w:r>
    </w:p>
    <w:p w14:paraId="2AB9A419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ED91C70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13" w:name="_Toc446947525"/>
      <w:bookmarkStart w:id="14" w:name="_Toc174685328"/>
      <w:r w:rsidRPr="00615E80">
        <w:rPr>
          <w:rFonts w:ascii="Arial" w:hAnsi="Arial" w:cs="Arial"/>
          <w:b/>
          <w:lang w:val="es-CO"/>
        </w:rPr>
        <w:t>ALCANCE</w:t>
      </w:r>
      <w:bookmarkEnd w:id="13"/>
      <w:bookmarkEnd w:id="14"/>
      <w:r w:rsidRPr="00615E80">
        <w:rPr>
          <w:rFonts w:ascii="Arial" w:hAnsi="Arial" w:cs="Arial"/>
          <w:b/>
          <w:lang w:val="es-CO"/>
        </w:rPr>
        <w:t xml:space="preserve"> </w:t>
      </w:r>
    </w:p>
    <w:p w14:paraId="5A24C7DB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50140E39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El sistema cubrirá la gestión completa de eventos estándar y personalizados en los salones de la localidad. Esto incluye la reserva de fechas, la personalización del evento mediante plantillas, la gestión de pagos, y el envío de notificaciones automáticas a los usuarios. El SaaS estará disponible tanto para administradores de los salones como para los clientes, ofreciendo interfaces adaptadas a las necesidades de cada usuario.</w:t>
      </w:r>
    </w:p>
    <w:p w14:paraId="2C728F9A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41FBDA31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15" w:name="h.1t3h5sf"/>
      <w:bookmarkStart w:id="16" w:name="_Toc174685329"/>
      <w:bookmarkStart w:id="17" w:name="_Toc446947526"/>
      <w:bookmarkEnd w:id="15"/>
      <w:r w:rsidRPr="00615E80">
        <w:rPr>
          <w:rFonts w:ascii="Arial" w:hAnsi="Arial" w:cs="Arial"/>
          <w:b/>
          <w:lang w:val="es-CO"/>
        </w:rPr>
        <w:t>ENTREGABLES</w:t>
      </w:r>
      <w:bookmarkEnd w:id="16"/>
      <w:bookmarkEnd w:id="17"/>
      <w:r w:rsidRPr="00615E80">
        <w:rPr>
          <w:rFonts w:ascii="Arial" w:hAnsi="Arial" w:cs="Arial"/>
          <w:b/>
          <w:lang w:val="es-CO"/>
        </w:rPr>
        <w:t xml:space="preserve"> </w:t>
      </w:r>
    </w:p>
    <w:p w14:paraId="75EE5C12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544F0950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lang w:val="es-CO"/>
        </w:rPr>
        <w:t>Precisar los entregables por componente, fase o paquetes de trabajo, según como haya desagregado el alcance del producto.</w:t>
      </w:r>
    </w:p>
    <w:p w14:paraId="772515C1" w14:textId="77777777" w:rsidR="00615E80" w:rsidRPr="00615E80" w:rsidRDefault="00615E80" w:rsidP="00615E80">
      <w:pPr>
        <w:rPr>
          <w:rFonts w:ascii="Arial" w:hAnsi="Arial" w:cs="Arial"/>
        </w:rPr>
      </w:pPr>
    </w:p>
    <w:p w14:paraId="64C08931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tbl>
      <w:tblPr>
        <w:tblW w:w="99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1"/>
        <w:gridCol w:w="6971"/>
      </w:tblGrid>
      <w:tr w:rsidR="00615E80" w:rsidRPr="00615E80" w14:paraId="6CA68E7C" w14:textId="77777777" w:rsidTr="00615E80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14:paraId="495C1536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Entregables del alcance del producto</w:t>
            </w:r>
          </w:p>
        </w:tc>
      </w:tr>
      <w:tr w:rsidR="00615E80" w:rsidRPr="00615E80" w14:paraId="6958C68D" w14:textId="77777777" w:rsidTr="00615E80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50B08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No.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4FF9B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Fase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EC503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Entregable</w:t>
            </w:r>
          </w:p>
        </w:tc>
      </w:tr>
      <w:tr w:rsidR="00615E80" w:rsidRPr="00615E80" w14:paraId="53E5C4E0" w14:textId="77777777" w:rsidTr="00615E80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5ED7C" w14:textId="77777777" w:rsidR="00615E80" w:rsidRPr="00615E80" w:rsidRDefault="00615E80" w:rsidP="00615E8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474DA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Programación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3C1FC" w14:textId="77777777" w:rsidR="00615E80" w:rsidRPr="00615E80" w:rsidRDefault="00615E80" w:rsidP="00615E8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615E80">
              <w:rPr>
                <w:rFonts w:ascii="Arial" w:hAnsi="Arial" w:cs="Arial"/>
              </w:rPr>
              <w:t>Credenciales de administrador y de empleados generales</w:t>
            </w:r>
          </w:p>
        </w:tc>
      </w:tr>
      <w:tr w:rsidR="00615E80" w:rsidRPr="00615E80" w14:paraId="72B5162E" w14:textId="77777777" w:rsidTr="00615E80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A788" w14:textId="77777777" w:rsidR="00615E80" w:rsidRPr="00615E80" w:rsidRDefault="00615E80" w:rsidP="00615E8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DE44D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Entrega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13ED" w14:textId="77777777" w:rsidR="00615E80" w:rsidRPr="00615E80" w:rsidRDefault="00615E80" w:rsidP="00615E8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15E80">
              <w:rPr>
                <w:rFonts w:ascii="Arial" w:hAnsi="Arial" w:cs="Arial"/>
              </w:rPr>
              <w:t>Sitio web de gestión de actividades</w:t>
            </w:r>
          </w:p>
        </w:tc>
      </w:tr>
      <w:tr w:rsidR="00615E80" w:rsidRPr="00615E80" w14:paraId="7F8E0429" w14:textId="77777777" w:rsidTr="00615E80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CD8F" w14:textId="77777777" w:rsidR="00615E80" w:rsidRPr="00615E80" w:rsidRDefault="00615E80" w:rsidP="00615E8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AC1B1" w14:textId="77777777" w:rsidR="00615E80" w:rsidRPr="00615E80" w:rsidRDefault="00615E80" w:rsidP="00615E80">
            <w:pPr>
              <w:rPr>
                <w:rFonts w:ascii="Arial" w:hAnsi="Arial" w:cs="Arial"/>
              </w:rPr>
            </w:pPr>
            <w:proofErr w:type="spellStart"/>
            <w:r w:rsidRPr="00615E80">
              <w:rPr>
                <w:rFonts w:ascii="Arial" w:hAnsi="Arial" w:cs="Arial"/>
                <w:lang w:val="es-CO"/>
              </w:rPr>
              <w:t>Dise</w:t>
            </w:r>
            <w:r w:rsidRPr="00615E80">
              <w:rPr>
                <w:rFonts w:ascii="Arial" w:hAnsi="Arial" w:cs="Arial"/>
              </w:rPr>
              <w:t>ño</w:t>
            </w:r>
            <w:proofErr w:type="spellEnd"/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5581" w14:textId="77777777" w:rsidR="00615E80" w:rsidRPr="00615E80" w:rsidRDefault="00615E80" w:rsidP="00615E80">
            <w:pPr>
              <w:numPr>
                <w:ilvl w:val="0"/>
                <w:numId w:val="4"/>
              </w:numPr>
              <w:rPr>
                <w:rFonts w:ascii="Arial" w:hAnsi="Arial" w:cs="Arial"/>
                <w:lang w:val="es-CO"/>
              </w:rPr>
            </w:pPr>
            <w:proofErr w:type="spellStart"/>
            <w:r w:rsidRPr="00615E80">
              <w:rPr>
                <w:rFonts w:ascii="Arial" w:hAnsi="Arial" w:cs="Arial"/>
              </w:rPr>
              <w:t>Landing</w:t>
            </w:r>
            <w:proofErr w:type="spellEnd"/>
            <w:r w:rsidRPr="00615E80">
              <w:rPr>
                <w:rFonts w:ascii="Arial" w:hAnsi="Arial" w:cs="Arial"/>
              </w:rPr>
              <w:t xml:space="preserve"> Page</w:t>
            </w:r>
          </w:p>
        </w:tc>
      </w:tr>
      <w:tr w:rsidR="00615E80" w:rsidRPr="00615E80" w14:paraId="1F5EFDD4" w14:textId="77777777" w:rsidTr="00615E80"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291FC" w14:textId="77777777" w:rsidR="00615E80" w:rsidRPr="00615E80" w:rsidRDefault="00615E80" w:rsidP="00615E80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7120A" w14:textId="77777777" w:rsidR="00615E80" w:rsidRPr="00615E80" w:rsidRDefault="00615E80" w:rsidP="00615E80">
            <w:pPr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 xml:space="preserve">Diseño 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BEAE4" w14:textId="77777777" w:rsidR="00615E80" w:rsidRPr="00615E80" w:rsidRDefault="00615E80" w:rsidP="00615E8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15E80">
              <w:rPr>
                <w:rFonts w:ascii="Arial" w:hAnsi="Arial" w:cs="Arial"/>
              </w:rPr>
              <w:t>Diseño web</w:t>
            </w:r>
          </w:p>
        </w:tc>
      </w:tr>
    </w:tbl>
    <w:p w14:paraId="1A3C6F0E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1B7D390A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E01FD04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18" w:name="h.2s8eyo1"/>
      <w:bookmarkStart w:id="19" w:name="_Toc174685330"/>
      <w:bookmarkStart w:id="20" w:name="_Toc446947527"/>
      <w:bookmarkEnd w:id="18"/>
      <w:r w:rsidRPr="00615E80">
        <w:rPr>
          <w:rFonts w:ascii="Arial" w:hAnsi="Arial" w:cs="Arial"/>
          <w:b/>
          <w:lang w:val="es-CO"/>
        </w:rPr>
        <w:t>CRONOGRAMA</w:t>
      </w:r>
      <w:bookmarkEnd w:id="19"/>
      <w:bookmarkEnd w:id="20"/>
      <w:r w:rsidRPr="00615E80">
        <w:rPr>
          <w:rFonts w:ascii="Arial" w:hAnsi="Arial" w:cs="Arial"/>
          <w:b/>
          <w:lang w:val="es-CO"/>
        </w:rPr>
        <w:t xml:space="preserve">  </w:t>
      </w:r>
    </w:p>
    <w:p w14:paraId="1D5447C4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4551DE5A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1:</w:t>
      </w:r>
      <w:r w:rsidRPr="00615E80">
        <w:rPr>
          <w:rFonts w:ascii="Arial" w:hAnsi="Arial" w:cs="Arial"/>
        </w:rPr>
        <w:t xml:space="preserve"> Análisis de Requerimientos (1 mes)</w:t>
      </w:r>
    </w:p>
    <w:p w14:paraId="70CC0CB7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2:</w:t>
      </w:r>
      <w:r w:rsidRPr="00615E80">
        <w:rPr>
          <w:rFonts w:ascii="Arial" w:hAnsi="Arial" w:cs="Arial"/>
        </w:rPr>
        <w:t xml:space="preserve"> Diseño de la Plataforma (2 meses)</w:t>
      </w:r>
    </w:p>
    <w:p w14:paraId="5F10C981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3:</w:t>
      </w:r>
      <w:r w:rsidRPr="00615E80">
        <w:rPr>
          <w:rFonts w:ascii="Arial" w:hAnsi="Arial" w:cs="Arial"/>
        </w:rPr>
        <w:t xml:space="preserve"> Desarrollo del Módulo de Reservas (3 meses)</w:t>
      </w:r>
    </w:p>
    <w:p w14:paraId="220F51FA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4:</w:t>
      </w:r>
      <w:r w:rsidRPr="00615E80">
        <w:rPr>
          <w:rFonts w:ascii="Arial" w:hAnsi="Arial" w:cs="Arial"/>
        </w:rPr>
        <w:t xml:space="preserve"> Implementación de Plantillas Personalizables (2 meses)</w:t>
      </w:r>
    </w:p>
    <w:p w14:paraId="40C89DD1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5:</w:t>
      </w:r>
      <w:r w:rsidRPr="00615E80">
        <w:rPr>
          <w:rFonts w:ascii="Arial" w:hAnsi="Arial" w:cs="Arial"/>
        </w:rPr>
        <w:t xml:space="preserve"> Integración de Gestión de Pagos (1 mes)</w:t>
      </w:r>
    </w:p>
    <w:p w14:paraId="6B5B2507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6:</w:t>
      </w:r>
      <w:r w:rsidRPr="00615E80">
        <w:rPr>
          <w:rFonts w:ascii="Arial" w:hAnsi="Arial" w:cs="Arial"/>
        </w:rPr>
        <w:t xml:space="preserve"> Pruebas y Validación (1 mes)</w:t>
      </w:r>
    </w:p>
    <w:p w14:paraId="22A87009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Fase 7:</w:t>
      </w:r>
      <w:r w:rsidRPr="00615E80">
        <w:rPr>
          <w:rFonts w:ascii="Arial" w:hAnsi="Arial" w:cs="Arial"/>
        </w:rPr>
        <w:t xml:space="preserve"> Despliegue y Capacitación (1 mes)</w:t>
      </w:r>
    </w:p>
    <w:p w14:paraId="32DED1BA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92098D9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21" w:name="h.17dp8vu"/>
      <w:bookmarkStart w:id="22" w:name="_Toc174685331"/>
      <w:bookmarkStart w:id="23" w:name="_Toc446947528"/>
      <w:bookmarkEnd w:id="21"/>
      <w:r w:rsidRPr="00615E80">
        <w:rPr>
          <w:rFonts w:ascii="Arial" w:hAnsi="Arial" w:cs="Arial"/>
          <w:b/>
          <w:lang w:val="es-CO"/>
        </w:rPr>
        <w:t>PRESUPUESTO</w:t>
      </w:r>
      <w:bookmarkEnd w:id="22"/>
      <w:bookmarkEnd w:id="23"/>
      <w:r w:rsidRPr="00615E80">
        <w:rPr>
          <w:rFonts w:ascii="Arial" w:hAnsi="Arial" w:cs="Arial"/>
          <w:b/>
          <w:lang w:val="es-CO"/>
        </w:rPr>
        <w:t xml:space="preserve"> </w:t>
      </w:r>
    </w:p>
    <w:p w14:paraId="62949339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78E0DC1A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Desarrollo de Software:</w:t>
      </w:r>
      <w:r w:rsidRPr="00615E80">
        <w:rPr>
          <w:rFonts w:ascii="Arial" w:hAnsi="Arial" w:cs="Arial"/>
        </w:rPr>
        <w:t xml:space="preserve"> </w:t>
      </w:r>
      <w:r w:rsidRPr="00615E80">
        <w:rPr>
          <w:rFonts w:ascii="Arial" w:hAnsi="Arial" w:cs="Arial"/>
          <w:i/>
          <w:iCs/>
        </w:rPr>
        <w:t>(Coste estimado para el equipo de desarrollo)</w:t>
      </w:r>
    </w:p>
    <w:p w14:paraId="6568CEF3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Infraestructura y Hosting:</w:t>
      </w:r>
      <w:r w:rsidRPr="00615E80">
        <w:rPr>
          <w:rFonts w:ascii="Arial" w:hAnsi="Arial" w:cs="Arial"/>
        </w:rPr>
        <w:t xml:space="preserve"> </w:t>
      </w:r>
      <w:r w:rsidRPr="00615E80">
        <w:rPr>
          <w:rFonts w:ascii="Arial" w:hAnsi="Arial" w:cs="Arial"/>
          <w:i/>
          <w:iCs/>
        </w:rPr>
        <w:t>(Coste de servidores, almacenamiento y otros servicios de infraestructura)</w:t>
      </w:r>
    </w:p>
    <w:p w14:paraId="00D823B6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Capacitación:</w:t>
      </w:r>
      <w:r w:rsidRPr="00615E80">
        <w:rPr>
          <w:rFonts w:ascii="Arial" w:hAnsi="Arial" w:cs="Arial"/>
        </w:rPr>
        <w:t xml:space="preserve"> </w:t>
      </w:r>
      <w:r w:rsidRPr="00615E80">
        <w:rPr>
          <w:rFonts w:ascii="Arial" w:hAnsi="Arial" w:cs="Arial"/>
          <w:i/>
          <w:iCs/>
        </w:rPr>
        <w:t>(Coste de la formación para administradores y usuarios del sistema)</w:t>
      </w:r>
    </w:p>
    <w:p w14:paraId="7EDEB203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Marketing y Publicidad:</w:t>
      </w:r>
      <w:r w:rsidRPr="00615E80">
        <w:rPr>
          <w:rFonts w:ascii="Arial" w:hAnsi="Arial" w:cs="Arial"/>
        </w:rPr>
        <w:t xml:space="preserve"> </w:t>
      </w:r>
      <w:r w:rsidRPr="00615E80">
        <w:rPr>
          <w:rFonts w:ascii="Arial" w:hAnsi="Arial" w:cs="Arial"/>
          <w:i/>
          <w:iCs/>
        </w:rPr>
        <w:t>(Coste para la promoción del SaaS en la localidad)</w:t>
      </w:r>
    </w:p>
    <w:p w14:paraId="4060266F" w14:textId="77777777" w:rsidR="00615E80" w:rsidRPr="00615E80" w:rsidRDefault="00615E80" w:rsidP="00615E80">
      <w:pPr>
        <w:rPr>
          <w:rFonts w:ascii="Arial" w:hAnsi="Arial" w:cs="Arial"/>
          <w:i/>
          <w:iCs/>
        </w:rPr>
      </w:pPr>
      <w:r w:rsidRPr="00615E80">
        <w:rPr>
          <w:rFonts w:ascii="Arial" w:hAnsi="Arial" w:cs="Arial"/>
          <w:b/>
          <w:bCs/>
        </w:rPr>
        <w:t>Imprevistos:</w:t>
      </w:r>
      <w:r w:rsidRPr="00615E80">
        <w:rPr>
          <w:rFonts w:ascii="Arial" w:hAnsi="Arial" w:cs="Arial"/>
        </w:rPr>
        <w:t xml:space="preserve"> </w:t>
      </w:r>
      <w:r w:rsidRPr="00615E80">
        <w:rPr>
          <w:rFonts w:ascii="Arial" w:hAnsi="Arial" w:cs="Arial"/>
          <w:i/>
          <w:iCs/>
        </w:rPr>
        <w:t>(Porcentaje destinado a posibles imprevistos o costos adicionales)</w:t>
      </w:r>
    </w:p>
    <w:p w14:paraId="43AF53C1" w14:textId="77777777" w:rsidR="00615E80" w:rsidRPr="00615E80" w:rsidRDefault="00615E80" w:rsidP="00615E80">
      <w:pPr>
        <w:rPr>
          <w:rFonts w:ascii="Arial" w:hAnsi="Arial" w:cs="Arial"/>
          <w:i/>
          <w:iCs/>
        </w:rPr>
      </w:pPr>
    </w:p>
    <w:p w14:paraId="382CEE60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EC1BBDB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24" w:name="h.3rdcrjn"/>
      <w:bookmarkStart w:id="25" w:name="_Toc174685332"/>
      <w:bookmarkStart w:id="26" w:name="_Toc446947529"/>
      <w:bookmarkEnd w:id="24"/>
      <w:r w:rsidRPr="00615E80">
        <w:rPr>
          <w:rFonts w:ascii="Arial" w:hAnsi="Arial" w:cs="Arial"/>
          <w:b/>
          <w:lang w:val="es-CO"/>
        </w:rPr>
        <w:t>SUPUESTOS</w:t>
      </w:r>
      <w:bookmarkEnd w:id="25"/>
      <w:bookmarkEnd w:id="26"/>
      <w:r w:rsidRPr="00615E80">
        <w:rPr>
          <w:rFonts w:ascii="Arial" w:hAnsi="Arial" w:cs="Arial"/>
          <w:b/>
          <w:lang w:val="es-CO"/>
        </w:rPr>
        <w:t xml:space="preserve"> </w:t>
      </w:r>
      <w:r w:rsidRPr="00615E80">
        <w:rPr>
          <w:rFonts w:ascii="Arial" w:hAnsi="Arial" w:cs="Arial"/>
          <w:b/>
          <w:lang w:val="es-CO"/>
        </w:rPr>
        <w:br/>
      </w:r>
    </w:p>
    <w:p w14:paraId="59509860" w14:textId="77777777" w:rsidR="00615E80" w:rsidRPr="00615E80" w:rsidRDefault="00615E80" w:rsidP="00615E80">
      <w:pPr>
        <w:numPr>
          <w:ilvl w:val="0"/>
          <w:numId w:val="5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Disponibilidad de Recursos:</w:t>
      </w:r>
      <w:r w:rsidRPr="00615E80">
        <w:rPr>
          <w:rFonts w:ascii="Arial" w:hAnsi="Arial" w:cs="Arial"/>
        </w:rPr>
        <w:t xml:space="preserve"> Se asume que los recursos humanos, tecnológicos y financieros estarán disponibles según lo planificado durante la duración del proyecto.</w:t>
      </w:r>
    </w:p>
    <w:p w14:paraId="03F27039" w14:textId="77777777" w:rsidR="00615E80" w:rsidRPr="00615E80" w:rsidRDefault="00615E80" w:rsidP="00615E80">
      <w:pPr>
        <w:numPr>
          <w:ilvl w:val="0"/>
          <w:numId w:val="5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lastRenderedPageBreak/>
        <w:t>Interés del Mercado:</w:t>
      </w:r>
      <w:r w:rsidRPr="00615E80">
        <w:rPr>
          <w:rFonts w:ascii="Arial" w:hAnsi="Arial" w:cs="Arial"/>
        </w:rPr>
        <w:t xml:space="preserve"> Se asume que existe una demanda significativa en la localidad por un sistema de gestión de eventos que automatice y agilice las reservas y personalización de eventos.</w:t>
      </w:r>
    </w:p>
    <w:p w14:paraId="06C7E9EA" w14:textId="77777777" w:rsidR="00615E80" w:rsidRPr="00615E80" w:rsidRDefault="00615E80" w:rsidP="00615E80">
      <w:pPr>
        <w:numPr>
          <w:ilvl w:val="0"/>
          <w:numId w:val="5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Aceptación del Producto:</w:t>
      </w:r>
      <w:r w:rsidRPr="00615E80">
        <w:rPr>
          <w:rFonts w:ascii="Arial" w:hAnsi="Arial" w:cs="Arial"/>
        </w:rPr>
        <w:t xml:space="preserve"> Se asume que los usuarios finales (administradores de salones de eventos y clientes) estarán dispuestos a adoptar y utilizar el sistema SaaS una vez implementado.</w:t>
      </w:r>
    </w:p>
    <w:p w14:paraId="3E657A1E" w14:textId="77777777" w:rsidR="00615E80" w:rsidRPr="00615E80" w:rsidRDefault="00615E80" w:rsidP="00615E80">
      <w:pPr>
        <w:numPr>
          <w:ilvl w:val="0"/>
          <w:numId w:val="5"/>
        </w:num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b/>
          <w:bCs/>
        </w:rPr>
        <w:t>Cumplimiento de Plazos:</w:t>
      </w:r>
      <w:r w:rsidRPr="00615E80">
        <w:rPr>
          <w:rFonts w:ascii="Arial" w:hAnsi="Arial" w:cs="Arial"/>
        </w:rPr>
        <w:t xml:space="preserve"> Se asume que las etapas del proyecto se completarán dentro de los plazos previstos, sin demoras significativas.</w:t>
      </w:r>
    </w:p>
    <w:p w14:paraId="560AAF02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72E8BEF5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27" w:name="_Toc446947530"/>
      <w:bookmarkStart w:id="28" w:name="_Toc174685333"/>
      <w:r w:rsidRPr="00615E80">
        <w:rPr>
          <w:rFonts w:ascii="Arial" w:hAnsi="Arial" w:cs="Arial"/>
          <w:b/>
          <w:lang w:val="es-CO"/>
        </w:rPr>
        <w:t>RESTRICCIONES</w:t>
      </w:r>
      <w:bookmarkEnd w:id="27"/>
      <w:bookmarkEnd w:id="28"/>
      <w:r w:rsidRPr="00615E80">
        <w:rPr>
          <w:rFonts w:ascii="Arial" w:hAnsi="Arial" w:cs="Arial"/>
          <w:b/>
          <w:lang w:val="es-CO"/>
        </w:rPr>
        <w:t xml:space="preserve"> </w:t>
      </w:r>
    </w:p>
    <w:p w14:paraId="65F2B809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B8B1500" w14:textId="77777777" w:rsidR="00615E80" w:rsidRPr="00615E80" w:rsidRDefault="00615E80" w:rsidP="00615E80">
      <w:pPr>
        <w:numPr>
          <w:ilvl w:val="0"/>
          <w:numId w:val="6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Horario de atención de lunes a viernes en un horario de 8 AM a 4 PM</w:t>
      </w:r>
    </w:p>
    <w:p w14:paraId="11B171C7" w14:textId="77777777" w:rsidR="00615E80" w:rsidRPr="00615E80" w:rsidRDefault="00615E80" w:rsidP="00615E80">
      <w:pPr>
        <w:numPr>
          <w:ilvl w:val="0"/>
          <w:numId w:val="6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Revisiones limitadas</w:t>
      </w:r>
    </w:p>
    <w:p w14:paraId="5F668B6D" w14:textId="77777777" w:rsidR="00615E80" w:rsidRPr="00615E80" w:rsidRDefault="00615E80" w:rsidP="00615E80">
      <w:pPr>
        <w:numPr>
          <w:ilvl w:val="0"/>
          <w:numId w:val="6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No se aceptarán cambios tardíos</w:t>
      </w:r>
    </w:p>
    <w:p w14:paraId="7BFFADE9" w14:textId="77777777" w:rsidR="00615E80" w:rsidRPr="00615E80" w:rsidRDefault="00615E80" w:rsidP="00615E80">
      <w:pPr>
        <w:numPr>
          <w:ilvl w:val="0"/>
          <w:numId w:val="6"/>
        </w:numPr>
        <w:rPr>
          <w:rFonts w:ascii="Arial" w:hAnsi="Arial" w:cs="Arial"/>
        </w:rPr>
      </w:pPr>
      <w:r w:rsidRPr="00615E80">
        <w:rPr>
          <w:rFonts w:ascii="Arial" w:hAnsi="Arial" w:cs="Arial"/>
        </w:rPr>
        <w:t>Mantenimiento de únicamente un año después de entregado el proyecto. Posterior a ese plazo será necesaria una cuota anual por mantenimiento extendido.</w:t>
      </w:r>
    </w:p>
    <w:p w14:paraId="1ABFB144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47004DA7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29" w:name="h.26in1rg"/>
      <w:bookmarkStart w:id="30" w:name="_Toc174685334"/>
      <w:bookmarkStart w:id="31" w:name="_Toc446947531"/>
      <w:bookmarkEnd w:id="29"/>
      <w:r w:rsidRPr="00615E80">
        <w:rPr>
          <w:rFonts w:ascii="Arial" w:hAnsi="Arial" w:cs="Arial"/>
          <w:b/>
          <w:lang w:val="es-CO"/>
        </w:rPr>
        <w:t>RIESGOS DEL PROYECTO</w:t>
      </w:r>
      <w:bookmarkEnd w:id="30"/>
      <w:bookmarkEnd w:id="31"/>
    </w:p>
    <w:p w14:paraId="71AFD23C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</w:p>
    <w:p w14:paraId="01214E72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Riesgo de Retrasos en el Desarrollo: Si el desarrollo de alguna funcionalidad clave se retrasa, podría afectar el cronograma general del proyecto.</w:t>
      </w:r>
    </w:p>
    <w:p w14:paraId="75CB2E9F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0EC88759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Mitigación: Planificación detallada y uso de metodologías ágiles para ajustar el trabajo según sea necesario.</w:t>
      </w:r>
    </w:p>
    <w:p w14:paraId="3DFD0A78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Riesgo de Baja Adopción: Existe el riesgo de que los administradores de salones de eventos o los clientes no adopten el sistema SaaS.</w:t>
      </w:r>
    </w:p>
    <w:p w14:paraId="2F876CB8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7962A17D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Mitigación: Realizar campañas de sensibilización y proporcionar capacitación adecuada a los usuarios finales.</w:t>
      </w:r>
    </w:p>
    <w:p w14:paraId="57DA1FA9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lastRenderedPageBreak/>
        <w:t>Riesgo de Fallos Técnicos: Posibles fallos en la infraestructura tecnológica, como servidores o bases de datos, que podrían interrumpir el servicio.</w:t>
      </w:r>
    </w:p>
    <w:p w14:paraId="65FD7BEC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4887EB4B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Mitigación: Implementación de medidas de redundancia y un plan de recuperación ante desastres.</w:t>
      </w:r>
    </w:p>
    <w:p w14:paraId="215A7EEE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Riesgo Financiero: Exceder el presupuesto estimado debido a costos inesperados o subestimados.</w:t>
      </w:r>
    </w:p>
    <w:p w14:paraId="27C42C68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2BE8513F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Mitigación: Monitoreo constante del presupuesto y asignación de un fondo de contingencia.</w:t>
      </w:r>
    </w:p>
    <w:p w14:paraId="0A81B1F6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Riesgo de Competencia: Aparición de competidores con soluciones similares en la localidad que podrían captar una parte del mercado.</w:t>
      </w:r>
    </w:p>
    <w:p w14:paraId="2C94D634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64EA4654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Mitigación: Innovar constantemente y ofrecer un valor añadido que diferencie la solución SaaS de la competencia.</w:t>
      </w:r>
      <w:r w:rsidRPr="00615E80">
        <w:rPr>
          <w:rFonts w:ascii="Arial" w:hAnsi="Arial" w:cs="Arial"/>
          <w:lang w:val="es-CO"/>
        </w:rPr>
        <w:br/>
      </w:r>
    </w:p>
    <w:p w14:paraId="0A9902A0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32" w:name="h.lnxbz9"/>
      <w:bookmarkStart w:id="33" w:name="_Toc174685335"/>
      <w:bookmarkStart w:id="34" w:name="_Toc446947532"/>
      <w:bookmarkEnd w:id="32"/>
      <w:r w:rsidRPr="00615E80">
        <w:rPr>
          <w:rFonts w:ascii="Arial" w:hAnsi="Arial" w:cs="Arial"/>
          <w:b/>
          <w:lang w:val="es-CO"/>
        </w:rPr>
        <w:t>INTERESADOS CLAVES</w:t>
      </w:r>
      <w:bookmarkEnd w:id="33"/>
      <w:bookmarkEnd w:id="34"/>
      <w:r w:rsidRPr="00615E80">
        <w:rPr>
          <w:rFonts w:ascii="Arial" w:hAnsi="Arial" w:cs="Arial"/>
          <w:b/>
          <w:lang w:val="es-CO"/>
        </w:rPr>
        <w:t xml:space="preserve"> </w:t>
      </w:r>
    </w:p>
    <w:p w14:paraId="2B065C23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014"/>
        <w:gridCol w:w="1562"/>
        <w:gridCol w:w="1637"/>
        <w:gridCol w:w="3048"/>
        <w:gridCol w:w="1064"/>
      </w:tblGrid>
      <w:tr w:rsidR="00615E80" w:rsidRPr="00615E80" w14:paraId="7610D9CD" w14:textId="77777777" w:rsidTr="00615E80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098468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No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E294D84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Nombre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18FA295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Cargo – Rol en proyecto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E5D21F9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Dependencia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5ECF9E4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Correo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F3B6EA8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Teléfono</w:t>
            </w:r>
          </w:p>
        </w:tc>
      </w:tr>
      <w:tr w:rsidR="00615E80" w:rsidRPr="00615E80" w14:paraId="1BF48D87" w14:textId="77777777" w:rsidTr="00615E80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8534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3264A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Rafael Medina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084E1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proofErr w:type="gramStart"/>
            <w:r w:rsidRPr="00615E80">
              <w:rPr>
                <w:rFonts w:ascii="Arial" w:hAnsi="Arial" w:cs="Arial"/>
                <w:lang w:val="es-CO"/>
              </w:rPr>
              <w:t>Desarrollador  Back</w:t>
            </w:r>
            <w:proofErr w:type="gramEnd"/>
            <w:r w:rsidRPr="00615E80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615E80">
              <w:rPr>
                <w:rFonts w:ascii="Arial" w:hAnsi="Arial" w:cs="Arial"/>
                <w:lang w:val="es-CO"/>
              </w:rPr>
              <w:t>End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674B9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</w:rPr>
            </w:pPr>
            <w:r w:rsidRPr="00615E80">
              <w:rPr>
                <w:rFonts w:ascii="Arial" w:hAnsi="Arial" w:cs="Arial"/>
                <w:lang w:val="es-CO"/>
              </w:rPr>
              <w:t xml:space="preserve">Departamento de </w:t>
            </w:r>
            <w:proofErr w:type="spellStart"/>
            <w:r w:rsidRPr="00615E80">
              <w:rPr>
                <w:rFonts w:ascii="Arial" w:hAnsi="Arial" w:cs="Arial"/>
                <w:lang w:val="es-CO"/>
              </w:rPr>
              <w:t>Dise</w:t>
            </w:r>
            <w:r w:rsidRPr="00615E80">
              <w:rPr>
                <w:rFonts w:ascii="Arial" w:hAnsi="Arial" w:cs="Arial"/>
              </w:rPr>
              <w:t>ño</w:t>
            </w:r>
            <w:proofErr w:type="spellEnd"/>
            <w:r w:rsidRPr="00615E80">
              <w:rPr>
                <w:rFonts w:ascii="Arial" w:hAnsi="Arial" w:cs="Arial"/>
              </w:rPr>
              <w:t xml:space="preserve"> Digital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00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al183246@alumnos.uacj.mx</w:t>
            </w:r>
          </w:p>
          <w:p w14:paraId="25226CE5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84324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656 111 1111</w:t>
            </w:r>
          </w:p>
        </w:tc>
      </w:tr>
      <w:tr w:rsidR="00615E80" w:rsidRPr="00615E80" w14:paraId="4C69CBDC" w14:textId="77777777" w:rsidTr="00615E80"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63888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6DA2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Elsa Solares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1AA7C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 xml:space="preserve">Desarrollador Front </w:t>
            </w:r>
            <w:proofErr w:type="spellStart"/>
            <w:r w:rsidRPr="00615E80">
              <w:rPr>
                <w:rFonts w:ascii="Arial" w:hAnsi="Arial" w:cs="Arial"/>
                <w:lang w:val="es-CO"/>
              </w:rPr>
              <w:t>End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6073A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 xml:space="preserve">Departamento de </w:t>
            </w:r>
            <w:proofErr w:type="spellStart"/>
            <w:r w:rsidRPr="00615E80">
              <w:rPr>
                <w:rFonts w:ascii="Arial" w:hAnsi="Arial" w:cs="Arial"/>
                <w:lang w:val="es-CO"/>
              </w:rPr>
              <w:t>Dise</w:t>
            </w:r>
            <w:r w:rsidRPr="00615E80">
              <w:rPr>
                <w:rFonts w:ascii="Arial" w:hAnsi="Arial" w:cs="Arial"/>
              </w:rPr>
              <w:t>ño</w:t>
            </w:r>
            <w:proofErr w:type="spellEnd"/>
            <w:r w:rsidRPr="00615E80">
              <w:rPr>
                <w:rFonts w:ascii="Arial" w:hAnsi="Arial" w:cs="Arial"/>
              </w:rPr>
              <w:t xml:space="preserve"> Digital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0E0B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al183246@alumnos.uacj.mx</w:t>
            </w:r>
          </w:p>
          <w:p w14:paraId="6E878AE5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8574B" w14:textId="77777777" w:rsidR="00615E80" w:rsidRPr="00615E80" w:rsidRDefault="00615E80" w:rsidP="00615E80">
            <w:pPr>
              <w:spacing w:after="160" w:line="278" w:lineRule="auto"/>
              <w:rPr>
                <w:rFonts w:ascii="Arial" w:hAnsi="Arial" w:cs="Arial"/>
                <w:lang w:val="es-CO"/>
              </w:rPr>
            </w:pPr>
            <w:r w:rsidRPr="00615E80">
              <w:rPr>
                <w:rFonts w:ascii="Arial" w:hAnsi="Arial" w:cs="Arial"/>
                <w:lang w:val="es-CO"/>
              </w:rPr>
              <w:t>656 222 2222</w:t>
            </w:r>
          </w:p>
        </w:tc>
      </w:tr>
    </w:tbl>
    <w:p w14:paraId="11BE9B2E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5853E889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35" w:name="_Toc406405043"/>
      <w:bookmarkStart w:id="36" w:name="_Toc442797684"/>
      <w:bookmarkStart w:id="37" w:name="_Toc446947533"/>
      <w:bookmarkStart w:id="38" w:name="_Toc174685336"/>
      <w:r w:rsidRPr="00615E80">
        <w:rPr>
          <w:rFonts w:ascii="Arial" w:hAnsi="Arial" w:cs="Arial"/>
          <w:b/>
          <w:lang w:val="es-CO"/>
        </w:rPr>
        <w:t>ACTIVOS Y FACTORES AMBIENTALES</w:t>
      </w:r>
      <w:bookmarkEnd w:id="35"/>
      <w:bookmarkEnd w:id="36"/>
      <w:bookmarkEnd w:id="37"/>
      <w:bookmarkEnd w:id="38"/>
      <w:r w:rsidRPr="00615E80">
        <w:rPr>
          <w:rFonts w:ascii="Arial" w:hAnsi="Arial" w:cs="Arial"/>
          <w:b/>
          <w:lang w:val="es-CO"/>
        </w:rPr>
        <w:t xml:space="preserve"> </w:t>
      </w:r>
    </w:p>
    <w:p w14:paraId="260CABC9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4F26F398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Activos del Proyecto:</w:t>
      </w:r>
    </w:p>
    <w:p w14:paraId="245BE330" w14:textId="77777777" w:rsidR="00615E80" w:rsidRPr="00615E80" w:rsidRDefault="00615E80" w:rsidP="00615E80">
      <w:pPr>
        <w:numPr>
          <w:ilvl w:val="0"/>
          <w:numId w:val="7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lastRenderedPageBreak/>
        <w:t>Conocimiento Previo:</w:t>
      </w:r>
      <w:r w:rsidRPr="00615E80">
        <w:rPr>
          <w:rFonts w:ascii="Arial" w:hAnsi="Arial" w:cs="Arial"/>
        </w:rPr>
        <w:t xml:space="preserve"> Documentación y experiencias previas en proyectos similares que puedan guiar el desarrollo del SaaS.</w:t>
      </w:r>
    </w:p>
    <w:p w14:paraId="74278186" w14:textId="77777777" w:rsidR="00615E80" w:rsidRPr="00615E80" w:rsidRDefault="00615E80" w:rsidP="00615E80">
      <w:pPr>
        <w:numPr>
          <w:ilvl w:val="0"/>
          <w:numId w:val="7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Recursos Humanos:</w:t>
      </w:r>
      <w:r w:rsidRPr="00615E80">
        <w:rPr>
          <w:rFonts w:ascii="Arial" w:hAnsi="Arial" w:cs="Arial"/>
        </w:rPr>
        <w:t xml:space="preserve"> Equipo de desarrollo con experiencia en la creación de plataformas SaaS y en la gestión de eventos.</w:t>
      </w:r>
    </w:p>
    <w:p w14:paraId="2AA0F0C2" w14:textId="77777777" w:rsidR="00615E80" w:rsidRPr="00615E80" w:rsidRDefault="00615E80" w:rsidP="00615E80">
      <w:pPr>
        <w:numPr>
          <w:ilvl w:val="0"/>
          <w:numId w:val="7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Infraestructura:</w:t>
      </w:r>
      <w:r w:rsidRPr="00615E80">
        <w:rPr>
          <w:rFonts w:ascii="Arial" w:hAnsi="Arial" w:cs="Arial"/>
        </w:rPr>
        <w:t xml:space="preserve"> Acceso a servidores y herramientas de desarrollo necesarias para llevar a cabo el proyecto.</w:t>
      </w:r>
    </w:p>
    <w:p w14:paraId="7B411EB6" w14:textId="77777777" w:rsidR="00615E80" w:rsidRPr="00615E80" w:rsidRDefault="00615E80" w:rsidP="00615E80">
      <w:pPr>
        <w:numPr>
          <w:ilvl w:val="0"/>
          <w:numId w:val="7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Software de Gestión:</w:t>
      </w:r>
      <w:r w:rsidRPr="00615E80">
        <w:rPr>
          <w:rFonts w:ascii="Arial" w:hAnsi="Arial" w:cs="Arial"/>
        </w:rPr>
        <w:t xml:space="preserve"> Herramientas de gestión de proyectos y control de versiones para asegurar el seguimiento y la calidad del desarrollo.</w:t>
      </w:r>
    </w:p>
    <w:p w14:paraId="0C441CF6" w14:textId="77777777" w:rsidR="00615E80" w:rsidRPr="00615E80" w:rsidRDefault="00615E80" w:rsidP="00615E80">
      <w:pPr>
        <w:rPr>
          <w:rFonts w:ascii="Arial" w:hAnsi="Arial" w:cs="Arial"/>
        </w:rPr>
      </w:pPr>
    </w:p>
    <w:p w14:paraId="2C17D220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Factores Ambientales:</w:t>
      </w:r>
    </w:p>
    <w:p w14:paraId="28E4D76A" w14:textId="77777777" w:rsidR="00615E80" w:rsidRPr="00615E80" w:rsidRDefault="00615E80" w:rsidP="00615E80">
      <w:pPr>
        <w:numPr>
          <w:ilvl w:val="0"/>
          <w:numId w:val="8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Entorno Regulatorio:</w:t>
      </w:r>
      <w:r w:rsidRPr="00615E80">
        <w:rPr>
          <w:rFonts w:ascii="Arial" w:hAnsi="Arial" w:cs="Arial"/>
        </w:rPr>
        <w:t xml:space="preserve"> Normativas locales relacionadas con la protección de datos y la gestión de eventos que deben ser cumplidas.</w:t>
      </w:r>
    </w:p>
    <w:p w14:paraId="6E28C36A" w14:textId="77777777" w:rsidR="00615E80" w:rsidRPr="00615E80" w:rsidRDefault="00615E80" w:rsidP="00615E80">
      <w:pPr>
        <w:numPr>
          <w:ilvl w:val="0"/>
          <w:numId w:val="8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Cultura Organizacional:</w:t>
      </w:r>
      <w:r w:rsidRPr="00615E80">
        <w:rPr>
          <w:rFonts w:ascii="Arial" w:hAnsi="Arial" w:cs="Arial"/>
        </w:rPr>
        <w:t xml:space="preserve"> Cultura de los salones de eventos, que podría afectar la aceptación e implementación del sistema.</w:t>
      </w:r>
    </w:p>
    <w:p w14:paraId="2CDDA568" w14:textId="77777777" w:rsidR="00615E80" w:rsidRPr="00615E80" w:rsidRDefault="00615E80" w:rsidP="00615E80">
      <w:pPr>
        <w:numPr>
          <w:ilvl w:val="0"/>
          <w:numId w:val="8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Disponibilidad de Tecnología:</w:t>
      </w:r>
      <w:r w:rsidRPr="00615E80">
        <w:rPr>
          <w:rFonts w:ascii="Arial" w:hAnsi="Arial" w:cs="Arial"/>
        </w:rPr>
        <w:t xml:space="preserve"> Acceso a las últimas tecnologías y herramientas que faciliten el desarrollo y mantenimiento del sistema.</w:t>
      </w:r>
    </w:p>
    <w:p w14:paraId="4E1F4FD6" w14:textId="77777777" w:rsidR="00615E80" w:rsidRPr="00615E80" w:rsidRDefault="00615E80" w:rsidP="00615E80">
      <w:pPr>
        <w:numPr>
          <w:ilvl w:val="0"/>
          <w:numId w:val="8"/>
        </w:numPr>
        <w:rPr>
          <w:rFonts w:ascii="Arial" w:hAnsi="Arial" w:cs="Arial"/>
        </w:rPr>
      </w:pPr>
      <w:r w:rsidRPr="00615E80">
        <w:rPr>
          <w:rFonts w:ascii="Arial" w:hAnsi="Arial" w:cs="Arial"/>
          <w:b/>
          <w:bCs/>
        </w:rPr>
        <w:t>Ecosistema Competitivo:</w:t>
      </w:r>
      <w:r w:rsidRPr="00615E80">
        <w:rPr>
          <w:rFonts w:ascii="Arial" w:hAnsi="Arial" w:cs="Arial"/>
        </w:rPr>
        <w:t xml:space="preserve"> Presencia de competidores o alternativas tecnológicas en la localidad que podrían influir en la adopción del SaaS.</w:t>
      </w:r>
    </w:p>
    <w:p w14:paraId="2246A268" w14:textId="77777777" w:rsidR="00615E80" w:rsidRPr="00615E80" w:rsidRDefault="00615E80" w:rsidP="00615E80">
      <w:pPr>
        <w:rPr>
          <w:rFonts w:ascii="Arial" w:hAnsi="Arial" w:cs="Arial"/>
        </w:rPr>
      </w:pPr>
    </w:p>
    <w:p w14:paraId="0AD12535" w14:textId="77777777" w:rsidR="00615E80" w:rsidRPr="00615E80" w:rsidRDefault="00615E80" w:rsidP="00615E80">
      <w:pPr>
        <w:rPr>
          <w:rFonts w:ascii="Arial" w:hAnsi="Arial" w:cs="Arial"/>
          <w:b/>
          <w:lang w:val="es-CO"/>
        </w:rPr>
      </w:pPr>
      <w:bookmarkStart w:id="39" w:name="h.35nkun2"/>
      <w:bookmarkStart w:id="40" w:name="_Toc174685337"/>
      <w:bookmarkStart w:id="41" w:name="_Toc446947534"/>
      <w:bookmarkEnd w:id="39"/>
      <w:r w:rsidRPr="00615E80">
        <w:rPr>
          <w:rFonts w:ascii="Arial" w:hAnsi="Arial" w:cs="Arial"/>
          <w:b/>
          <w:lang w:val="es-CO"/>
        </w:rPr>
        <w:t>GLOSARIO Y SIGLAS</w:t>
      </w:r>
      <w:bookmarkEnd w:id="40"/>
      <w:bookmarkEnd w:id="41"/>
    </w:p>
    <w:p w14:paraId="148D294A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0675B6DB" w14:textId="77777777" w:rsidR="00615E80" w:rsidRPr="00615E80" w:rsidRDefault="00615E80" w:rsidP="00615E80">
      <w:pPr>
        <w:rPr>
          <w:rFonts w:ascii="Arial" w:hAnsi="Arial" w:cs="Arial"/>
        </w:rPr>
      </w:pPr>
      <w:bookmarkStart w:id="42" w:name="h.1ksv4uv"/>
      <w:bookmarkEnd w:id="42"/>
      <w:r w:rsidRPr="00615E80">
        <w:rPr>
          <w:rFonts w:ascii="Arial" w:hAnsi="Arial" w:cs="Arial"/>
        </w:rPr>
        <w:t xml:space="preserve">SaaS (Software as a </w:t>
      </w:r>
      <w:proofErr w:type="spellStart"/>
      <w:r w:rsidRPr="00615E80">
        <w:rPr>
          <w:rFonts w:ascii="Arial" w:hAnsi="Arial" w:cs="Arial"/>
        </w:rPr>
        <w:t>Service</w:t>
      </w:r>
      <w:proofErr w:type="spellEnd"/>
      <w:r w:rsidRPr="00615E80">
        <w:rPr>
          <w:rFonts w:ascii="Arial" w:hAnsi="Arial" w:cs="Arial"/>
        </w:rPr>
        <w:t>): Modelo de distribución de software en el que una aplicación se aloja en la nube y está disponible para los usuarios a través de Internet, sin necesidad de instalarla localmente en sus dispositivos.</w:t>
      </w:r>
    </w:p>
    <w:p w14:paraId="6CF4A129" w14:textId="77777777" w:rsidR="00615E80" w:rsidRPr="00615E80" w:rsidRDefault="00615E80" w:rsidP="00615E80">
      <w:pPr>
        <w:rPr>
          <w:rFonts w:ascii="Arial" w:hAnsi="Arial" w:cs="Arial"/>
        </w:rPr>
      </w:pPr>
    </w:p>
    <w:p w14:paraId="7FD7852C" w14:textId="77777777" w:rsidR="00615E80" w:rsidRPr="00615E80" w:rsidRDefault="00615E80" w:rsidP="00615E80">
      <w:pPr>
        <w:rPr>
          <w:rFonts w:ascii="Arial" w:hAnsi="Arial" w:cs="Arial"/>
        </w:rPr>
      </w:pPr>
      <w:r w:rsidRPr="00615E80">
        <w:rPr>
          <w:rFonts w:ascii="Arial" w:hAnsi="Arial" w:cs="Arial"/>
        </w:rPr>
        <w:t>Plataforma: Entorno tecnológico que proporciona un conjunto de herramientas y servicios para desarrollar y ejecutar aplicaciones. En este contexto, la plataforma se refiere al sistema que permitirá gestionar eventos.</w:t>
      </w:r>
      <w:r w:rsidRPr="00615E80">
        <w:rPr>
          <w:rFonts w:ascii="Arial" w:hAnsi="Arial" w:cs="Arial"/>
        </w:rPr>
        <w:br/>
      </w:r>
    </w:p>
    <w:p w14:paraId="0A1CDCC1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Plantilla Personalizable: Diseño predefinido que puede ser modificado para adaptarse a la identidad visual específica de un cliente, utilizado para personalizar la experiencia de un evento.</w:t>
      </w:r>
    </w:p>
    <w:p w14:paraId="104D7DA8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07DA4996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Interfaz de Usuario (UI): Parte del sistema que interactúa directamente con el usuario, permitiéndole realizar acciones y recibir información de manera visual y accesible.</w:t>
      </w:r>
    </w:p>
    <w:p w14:paraId="5C45B1C5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br/>
        <w:t>Gestión de Pagos: Proceso de administrar las transacciones financieras asociadas con la reserva de eventos, incluyendo la facturación y el cobro a los clientes.</w:t>
      </w:r>
    </w:p>
    <w:p w14:paraId="78C1A7D5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38508B58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Notificaciones Automáticas: Mensajes que se envían automáticamente a los usuarios para recordarles eventos importantes, confirmaciones de reserva, entre otros.</w:t>
      </w:r>
    </w:p>
    <w:p w14:paraId="04FE7747" w14:textId="77777777" w:rsidR="00615E80" w:rsidRPr="00615E80" w:rsidRDefault="00615E80" w:rsidP="00615E80">
      <w:pPr>
        <w:rPr>
          <w:rFonts w:ascii="Arial" w:hAnsi="Arial" w:cs="Arial"/>
          <w:lang w:val="es-CO"/>
        </w:rPr>
      </w:pPr>
    </w:p>
    <w:p w14:paraId="31329D22" w14:textId="77777777" w:rsidR="00615E80" w:rsidRPr="00615E80" w:rsidRDefault="00615E80" w:rsidP="00615E80">
      <w:pPr>
        <w:rPr>
          <w:rFonts w:ascii="Arial" w:hAnsi="Arial" w:cs="Arial"/>
          <w:lang w:val="es-CO"/>
        </w:rPr>
      </w:pPr>
      <w:r w:rsidRPr="00615E80">
        <w:rPr>
          <w:rFonts w:ascii="Arial" w:hAnsi="Arial" w:cs="Arial"/>
          <w:lang w:val="es-CO"/>
        </w:rPr>
        <w:t>Base de Datos: Sistema que almacena y organiza grandes cantidades de información, como los detalles de los eventos, los clientes y las reservaciones.</w:t>
      </w:r>
    </w:p>
    <w:p w14:paraId="0F1B50EE" w14:textId="41D403E6" w:rsidR="00615E80" w:rsidRPr="00983934" w:rsidRDefault="00983934" w:rsidP="00983934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3" w:name="_Toc179786426"/>
      <w:r w:rsidRPr="00983934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Desglose de tareas</w:t>
      </w:r>
      <w:bookmarkEnd w:id="43"/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480"/>
        <w:gridCol w:w="1800"/>
        <w:gridCol w:w="477"/>
        <w:gridCol w:w="146"/>
        <w:gridCol w:w="643"/>
        <w:gridCol w:w="2760"/>
        <w:gridCol w:w="20"/>
        <w:gridCol w:w="1720"/>
        <w:gridCol w:w="20"/>
      </w:tblGrid>
      <w:tr w:rsidR="00615E80" w:rsidRPr="00615E80" w14:paraId="5DEEA941" w14:textId="77777777" w:rsidTr="00A817C6">
        <w:trPr>
          <w:gridAfter w:val="1"/>
          <w:wAfter w:w="20" w:type="dxa"/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D9D6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C959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36AB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2812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0E63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17057E55" w14:textId="77777777" w:rsidTr="00A817C6">
        <w:trPr>
          <w:gridAfter w:val="1"/>
          <w:wAfter w:w="20" w:type="dxa"/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12C8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5946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B5E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264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C983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7DA6DC2B" w14:textId="77777777" w:rsidTr="00A817C6">
        <w:trPr>
          <w:gridAfter w:val="1"/>
          <w:wAfter w:w="20" w:type="dxa"/>
          <w:trHeight w:val="3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14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220" w:type="dxa"/>
            <w:gridSpan w:val="6"/>
            <w:tcBorders>
              <w:top w:val="single" w:sz="12" w:space="0" w:color="548235"/>
              <w:left w:val="single" w:sz="12" w:space="0" w:color="548235"/>
              <w:bottom w:val="single" w:sz="12" w:space="0" w:color="548235"/>
              <w:right w:val="single" w:sz="12" w:space="0" w:color="548235"/>
            </w:tcBorders>
            <w:shd w:val="clear" w:color="000000" w:fill="CCFF33"/>
            <w:noWrap/>
            <w:vAlign w:val="bottom"/>
            <w:hideMark/>
          </w:tcPr>
          <w:p w14:paraId="6156044D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28"/>
                <w:szCs w:val="28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28"/>
                <w:szCs w:val="28"/>
                <w:lang w:eastAsia="es-MX"/>
                <w14:ligatures w14:val="none"/>
              </w:rPr>
              <w:t>ANÁLISIS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E812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75623"/>
                <w:kern w:val="0"/>
                <w:sz w:val="28"/>
                <w:szCs w:val="28"/>
                <w:lang w:eastAsia="es-MX"/>
                <w14:ligatures w14:val="none"/>
              </w:rPr>
            </w:pPr>
          </w:p>
        </w:tc>
      </w:tr>
      <w:tr w:rsidR="00615E80" w:rsidRPr="00615E80" w14:paraId="2DC15485" w14:textId="77777777" w:rsidTr="00A817C6">
        <w:trPr>
          <w:gridAfter w:val="1"/>
          <w:wAfter w:w="20" w:type="dxa"/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517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EED0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E54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0B0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9D7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171934B7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4E2D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7C808B7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ENTREVISTA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0B67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FD94DBA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FLUJO TRABAJO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B435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785ED710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3B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4484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646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820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 &amp; Rafael Medina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A815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0E275F30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6BC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CCBA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DF4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374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2989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5F596CCF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760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B55D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90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F95E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540E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57A92A4C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253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EB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6AD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2E73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B1FE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3F559FAA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9B53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8058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647E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1C48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95D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02E0C200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23E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BFE663C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ESTIMACIÓN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E08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546F8AF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ACTIVIDADES CLAVE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049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439A2974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28A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7B46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F1A8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7E4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 &amp; Rafael Medina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8EF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015939AE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C90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767C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5966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7CB0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5597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1556C59B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880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2B46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E57C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A3B4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328B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0B7E6209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D3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7DB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529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34A9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0E04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44390FA2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97B0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F90D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57D0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C93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307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304D1130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A1D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068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5D2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4499C62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IMAGEN EMPRESA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19F1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628E87E5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21B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9464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A688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7FF4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9799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6F22EE1D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48B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6260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DFE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8C3E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1E1D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1778C13F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57D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461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C2DB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2CBD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615E8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3F0D" w14:textId="77777777" w:rsidR="00615E80" w:rsidRPr="00615E80" w:rsidRDefault="00615E80" w:rsidP="00615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615E80" w:rsidRPr="00615E80" w14:paraId="3A98A02B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5A8B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3301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329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6E8C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C29B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615E80" w:rsidRPr="00615E80" w14:paraId="76C12DA6" w14:textId="77777777" w:rsidTr="00A817C6">
        <w:trPr>
          <w:gridAfter w:val="1"/>
          <w:wAfter w:w="20" w:type="dxa"/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A57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417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D62A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D1DD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57F" w14:textId="77777777" w:rsidR="00615E80" w:rsidRPr="00615E80" w:rsidRDefault="00615E80" w:rsidP="00615E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79B0071" w14:textId="77777777" w:rsidTr="00A817C6">
        <w:trPr>
          <w:trHeight w:val="3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2A6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5760" w:type="dxa"/>
            <w:gridSpan w:val="6"/>
            <w:tcBorders>
              <w:top w:val="single" w:sz="12" w:space="0" w:color="9A430E"/>
              <w:left w:val="single" w:sz="12" w:space="0" w:color="9A430E"/>
              <w:bottom w:val="single" w:sz="12" w:space="0" w:color="9A430E"/>
              <w:right w:val="single" w:sz="12" w:space="0" w:color="9A430E"/>
            </w:tcBorders>
            <w:shd w:val="clear" w:color="000000" w:fill="F8CDB2"/>
            <w:noWrap/>
            <w:vAlign w:val="bottom"/>
            <w:hideMark/>
          </w:tcPr>
          <w:p w14:paraId="6AE5FAC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A430E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9A430E"/>
                <w:kern w:val="0"/>
                <w:sz w:val="28"/>
                <w:szCs w:val="28"/>
                <w:lang w:eastAsia="es-MX"/>
                <w14:ligatures w14:val="none"/>
              </w:rPr>
              <w:t>DISEÑO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2E1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A430E"/>
                <w:kern w:val="0"/>
                <w:sz w:val="28"/>
                <w:szCs w:val="28"/>
                <w:lang w:eastAsia="es-MX"/>
                <w14:ligatures w14:val="none"/>
              </w:rPr>
            </w:pPr>
          </w:p>
        </w:tc>
      </w:tr>
      <w:tr w:rsidR="00A817C6" w:rsidRPr="00A817C6" w14:paraId="49111511" w14:textId="77777777" w:rsidTr="00A817C6">
        <w:trPr>
          <w:trHeight w:val="30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C6B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484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9D0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3DA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735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774EEEFB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13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603AE48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FRONT END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442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11691A4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BACK END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0F2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53D8ED98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0CA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A5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825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2C2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908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16648C6C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D1A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1A6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013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45C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3F2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544EB375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45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D86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322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AFC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5CE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58F69258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74A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331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B07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58F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C04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7E9CBFA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292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F90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D03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A06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87D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9C19ECA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37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7B4F317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DIAGRAMA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B61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633A6C3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FRAMEWORK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84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5339CE3C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4F3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2A9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007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7B8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703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3E9DA0AA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A3B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A8F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9F7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5CC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CD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38BAEF66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7FC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112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12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16A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5EC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366E94D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FB6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A4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4A9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201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E6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85A672A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F05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F8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C5F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755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16D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CA6EAD0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720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6A08349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PANTALLAS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75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78D8F2C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DISEÑO DB (DATOS)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72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38080CA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2C7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C3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75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0C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DAD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36AF6243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839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6F1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6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040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24D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15E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430F3AD5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D4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0C5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2,700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857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568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AEF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6985E296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D5F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33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D7B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DC3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3E2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0127083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89D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51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C7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C5A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558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2E2E896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16F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20452FF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ASSETS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02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37A65D4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CONFIGURACION SITE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C3A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41B2391C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933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8A5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5F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88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801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8A6CA57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C9B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D2C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4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4AB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6FE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81B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1C7A0FD9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123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D08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502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32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200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E6C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2FB36AF3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B5E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152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B37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78B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923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5168CF69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C8D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9E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247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D17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687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BC32ED1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C6E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A33"/>
            <w:noWrap/>
            <w:vAlign w:val="bottom"/>
            <w:hideMark/>
          </w:tcPr>
          <w:p w14:paraId="6F7FC0D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PRESUPUESTO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D1C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42E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19F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A5F1797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B4C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3B7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555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CAC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B65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09F2A52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7B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E4A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1.5 Horas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9F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B42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548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7146821D" w14:textId="77777777" w:rsidTr="00A817C6">
        <w:trPr>
          <w:trHeight w:val="290"/>
        </w:trPr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4CC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4E1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300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19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34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FC6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BFA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04B6DF33" w14:textId="77777777" w:rsidR="00615E80" w:rsidRDefault="00615E80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tbl>
      <w:tblPr>
        <w:tblW w:w="92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3303"/>
        <w:gridCol w:w="146"/>
        <w:gridCol w:w="2373"/>
        <w:gridCol w:w="1740"/>
      </w:tblGrid>
      <w:tr w:rsidR="00A817C6" w:rsidRPr="00A817C6" w14:paraId="2626D4EF" w14:textId="77777777" w:rsidTr="00A817C6">
        <w:trPr>
          <w:trHeight w:val="3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C1B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5741" w:type="dxa"/>
            <w:gridSpan w:val="3"/>
            <w:tcBorders>
              <w:top w:val="single" w:sz="12" w:space="0" w:color="007D7A"/>
              <w:left w:val="single" w:sz="12" w:space="0" w:color="007D7A"/>
              <w:bottom w:val="single" w:sz="12" w:space="0" w:color="007D7A"/>
              <w:right w:val="single" w:sz="12" w:space="0" w:color="007D7A"/>
            </w:tcBorders>
            <w:shd w:val="clear" w:color="000000" w:fill="0DFFF9"/>
            <w:noWrap/>
            <w:vAlign w:val="bottom"/>
            <w:hideMark/>
          </w:tcPr>
          <w:p w14:paraId="7E4B89A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D7A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007D7A"/>
                <w:kern w:val="0"/>
                <w:sz w:val="28"/>
                <w:szCs w:val="28"/>
                <w:lang w:eastAsia="es-MX"/>
                <w14:ligatures w14:val="none"/>
              </w:rPr>
              <w:t>PROGRAMACIÓN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167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D7A"/>
                <w:kern w:val="0"/>
                <w:sz w:val="28"/>
                <w:szCs w:val="28"/>
                <w:lang w:eastAsia="es-MX"/>
                <w14:ligatures w14:val="none"/>
              </w:rPr>
            </w:pPr>
          </w:p>
        </w:tc>
      </w:tr>
      <w:tr w:rsidR="00A817C6" w:rsidRPr="00A817C6" w14:paraId="5BB1E153" w14:textId="77777777" w:rsidTr="00A817C6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986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C7D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58D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68B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70E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301EF901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08B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65412CF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FRONT END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13C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5D6F033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BACK END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8F8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206ADE5C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5A9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AB7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1F8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EDA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422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D81DC3D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437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0AF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15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FE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E24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20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4BF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6DD77D9A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D3E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D9D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6,000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412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61C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8,000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2AD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30682FB3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4A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1B3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DFE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AA1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E5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607B57A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ACB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9A6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42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370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67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409411C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FD6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700A804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LOG IN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F2C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5A7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953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21DB61E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D8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B93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A95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63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BEB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BBFF67F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80D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10D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278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80A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DCD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2FD048B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454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427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900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782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DDA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7B6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BD20005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387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08C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062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831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1EC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5B94060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B03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CCC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AD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C8E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92E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444DD21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82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20F8F20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PÁGINA NOSOTROS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583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86C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F9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DD85E73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1CB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AD1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D9D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290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F18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5F5F2F36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213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1B9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4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686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8E5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6AC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35130152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047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CE2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1,600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6DB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B9E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53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3C71D743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87A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A60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4A0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F9C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2DD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57735559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F67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E86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E2D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8FB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623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AFA5EF1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15D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99"/>
            <w:noWrap/>
            <w:vAlign w:val="bottom"/>
            <w:hideMark/>
          </w:tcPr>
          <w:p w14:paraId="11B7CEA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PÁGINA CATÁLOGO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29A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5E0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308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CC80475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FF1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0B3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589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5CA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A84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55CDEDB0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C88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D77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4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B41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860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E8A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6CD236F" w14:textId="77777777" w:rsidTr="00A817C6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A6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A0C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1,600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A6F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462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C3F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476F4804" w14:textId="77777777" w:rsidR="00A817C6" w:rsidRDefault="00A817C6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tbl>
      <w:tblPr>
        <w:tblW w:w="8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3459"/>
        <w:gridCol w:w="146"/>
        <w:gridCol w:w="1041"/>
        <w:gridCol w:w="146"/>
        <w:gridCol w:w="417"/>
        <w:gridCol w:w="1187"/>
        <w:gridCol w:w="1187"/>
      </w:tblGrid>
      <w:tr w:rsidR="00A817C6" w:rsidRPr="00A817C6" w14:paraId="4EF77E21" w14:textId="77777777" w:rsidTr="00A817C6">
        <w:trPr>
          <w:trHeight w:val="355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B3E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639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33"/>
            <w:noWrap/>
            <w:vAlign w:val="center"/>
            <w:hideMark/>
          </w:tcPr>
          <w:p w14:paraId="3F3DCDE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PRUEBAS 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147A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7CA75A1E" w14:textId="77777777" w:rsidTr="00A817C6">
        <w:trPr>
          <w:trHeight w:val="273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A05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EA9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F1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7C1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E5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40FEAE1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18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BC00"/>
            <w:noWrap/>
            <w:vAlign w:val="bottom"/>
            <w:hideMark/>
          </w:tcPr>
          <w:p w14:paraId="1C2EC36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USABILIDAD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A78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BC00"/>
            <w:noWrap/>
            <w:vAlign w:val="bottom"/>
            <w:hideMark/>
          </w:tcPr>
          <w:p w14:paraId="5F25CC3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LOCALHOST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375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ECAFB06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B79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083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A57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6F0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FF0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773DCD4A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BBF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C8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394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749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8A9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6F64645D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06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ED3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739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E6B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785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26C085C0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3DE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3D3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F63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8AC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80A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0226B77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CCA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E09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62E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854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89C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77C78AE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A6F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BC00"/>
            <w:noWrap/>
            <w:vAlign w:val="bottom"/>
            <w:hideMark/>
          </w:tcPr>
          <w:p w14:paraId="3FEE6F4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CONEXIÓN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B6B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BC00"/>
            <w:noWrap/>
            <w:vAlign w:val="bottom"/>
            <w:hideMark/>
          </w:tcPr>
          <w:p w14:paraId="7681154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HOST REMOTO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D7E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04CFC772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9B2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0F3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A2D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68A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572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471FB831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041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5EC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4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37F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A44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C4F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18B1909B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082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74E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1,000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0A5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E5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F42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A817C6" w:rsidRPr="00A817C6" w14:paraId="6EC5172B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374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04F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784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16C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D7B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0D5FA30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BE9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7BE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069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9C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81D7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524D808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B84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BC00"/>
            <w:noWrap/>
            <w:vAlign w:val="bottom"/>
            <w:hideMark/>
          </w:tcPr>
          <w:p w14:paraId="2D08BE5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RENDER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5EA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1D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EE61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59ACCD2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67C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F71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B62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CD0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B39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9BE318E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538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479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  Hora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A9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F26B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9663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22B06916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C30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482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BAC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A65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B60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E6DE58F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477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44DF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20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00A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3DF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3E75D243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FD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7A1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C7F6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F3F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558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C29522C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281C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96D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43D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B21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5F5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D3FEF3F" w14:textId="77777777" w:rsidTr="00A817C6">
        <w:trPr>
          <w:gridAfter w:val="1"/>
          <w:wAfter w:w="1187" w:type="dxa"/>
          <w:trHeight w:val="264"/>
        </w:trPr>
        <w:tc>
          <w:tcPr>
            <w:tcW w:w="4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726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9BA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7EA0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C4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B4BDA42" w14:textId="77777777" w:rsidTr="00A817C6">
        <w:trPr>
          <w:gridAfter w:val="1"/>
          <w:wAfter w:w="1187" w:type="dxa"/>
          <w:trHeight w:val="264"/>
        </w:trPr>
        <w:tc>
          <w:tcPr>
            <w:tcW w:w="4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C2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18D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6D58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8AD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52C41FF" w14:textId="77777777" w:rsidTr="00A817C6">
        <w:trPr>
          <w:trHeight w:val="264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D764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4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E0C2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4C9E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1095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ED09" w14:textId="77777777" w:rsidR="00A817C6" w:rsidRPr="00A817C6" w:rsidRDefault="00A817C6" w:rsidP="00A81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tbl>
      <w:tblPr>
        <w:tblpPr w:leftFromText="141" w:rightFromText="141" w:vertAnchor="page" w:horzAnchor="margin" w:tblpXSpec="center" w:tblpY="1231"/>
        <w:tblOverlap w:val="never"/>
        <w:tblW w:w="4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0"/>
        <w:gridCol w:w="820"/>
        <w:gridCol w:w="1856"/>
      </w:tblGrid>
      <w:tr w:rsidR="00A817C6" w:rsidRPr="00A817C6" w14:paraId="6EB6950F" w14:textId="77777777" w:rsidTr="00A817C6">
        <w:trPr>
          <w:trHeight w:val="273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0A0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F52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AD7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6B38070" w14:textId="77777777" w:rsidTr="00A817C6">
        <w:trPr>
          <w:trHeight w:val="355"/>
        </w:trPr>
        <w:tc>
          <w:tcPr>
            <w:tcW w:w="45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9900"/>
            <w:noWrap/>
            <w:vAlign w:val="center"/>
            <w:hideMark/>
          </w:tcPr>
          <w:p w14:paraId="6D815C0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ENTREGA</w:t>
            </w:r>
          </w:p>
        </w:tc>
      </w:tr>
      <w:tr w:rsidR="00A817C6" w:rsidRPr="00A817C6" w14:paraId="5AC806FB" w14:textId="77777777" w:rsidTr="00A817C6">
        <w:trPr>
          <w:trHeight w:val="273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F5B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9740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F94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5E45BE0" w14:textId="77777777" w:rsidTr="00A817C6">
        <w:trPr>
          <w:trHeight w:val="26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46C0B96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CONTRATO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85A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05360ED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DEMOSTRACIÓN</w:t>
            </w:r>
          </w:p>
        </w:tc>
      </w:tr>
      <w:tr w:rsidR="00A817C6" w:rsidRPr="00A817C6" w14:paraId="54524C0E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46F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 &amp; Rafael Medina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3A1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2FD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 &amp; Elsa Solares</w:t>
            </w:r>
          </w:p>
        </w:tc>
      </w:tr>
      <w:tr w:rsidR="00A817C6" w:rsidRPr="00A817C6" w14:paraId="4F7BDCC1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A613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2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23C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8E3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</w:tr>
      <w:tr w:rsidR="00A817C6" w:rsidRPr="00A817C6" w14:paraId="60D505FE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B81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64B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547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</w:tr>
      <w:tr w:rsidR="00A817C6" w:rsidRPr="00A817C6" w14:paraId="12971686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BF4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F11F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098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97A4D7A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D90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1D9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E6B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626DBF0C" w14:textId="77777777" w:rsidTr="00A817C6">
        <w:trPr>
          <w:trHeight w:val="26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73FB2E5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ENTRENAMIENTO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A476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200B093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GARANTIA</w:t>
            </w:r>
          </w:p>
        </w:tc>
      </w:tr>
      <w:tr w:rsidR="00A817C6" w:rsidRPr="00A817C6" w14:paraId="20E480F9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2C6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BE6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D58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 &amp; Elsa</w:t>
            </w:r>
          </w:p>
        </w:tc>
      </w:tr>
      <w:tr w:rsidR="00A817C6" w:rsidRPr="00A817C6" w14:paraId="1BD50CD7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9DB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0D0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E11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</w:tr>
      <w:tr w:rsidR="00A817C6" w:rsidRPr="00A817C6" w14:paraId="32F37BBE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486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8F6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EA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</w:tr>
      <w:tr w:rsidR="00A817C6" w:rsidRPr="00A817C6" w14:paraId="419B75C8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EF36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85E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577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4F7D2960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0E9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89A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E90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785B210E" w14:textId="77777777" w:rsidTr="00A817C6">
        <w:trPr>
          <w:trHeight w:val="26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0FA9296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UNITARIAS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4DD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000"/>
            <w:noWrap/>
            <w:vAlign w:val="center"/>
            <w:hideMark/>
          </w:tcPr>
          <w:p w14:paraId="1861BB4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ENTREGA FINAL</w:t>
            </w:r>
          </w:p>
        </w:tc>
      </w:tr>
      <w:tr w:rsidR="00A817C6" w:rsidRPr="00A817C6" w14:paraId="0E92D148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1D1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Elsa Solares &amp; Rafael Medina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7AF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12C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Rafael Medina &amp; Elsa Solares</w:t>
            </w:r>
          </w:p>
        </w:tc>
      </w:tr>
      <w:tr w:rsidR="00A817C6" w:rsidRPr="00A817C6" w14:paraId="702B1FFD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762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4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Horas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469C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33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1 </w:t>
            </w:r>
            <w:proofErr w:type="gramStart"/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Hora</w:t>
            </w:r>
            <w:proofErr w:type="gramEnd"/>
          </w:p>
        </w:tc>
      </w:tr>
      <w:tr w:rsidR="00A817C6" w:rsidRPr="00A817C6" w14:paraId="659CFB26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19EE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1,600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A464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5D81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A817C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</w:t>
            </w:r>
          </w:p>
        </w:tc>
      </w:tr>
      <w:tr w:rsidR="00A817C6" w:rsidRPr="00A817C6" w14:paraId="1E8AA7A1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C01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F42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1B7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107B755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7C57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FFE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1DA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79D80C3A" w14:textId="77777777" w:rsidTr="00A817C6">
        <w:trPr>
          <w:trHeight w:val="6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E56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BDF2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D90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114DC09E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04BA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56E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5F3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0AF19FB8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20DF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030D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EBCE5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A817C6" w:rsidRPr="00A817C6" w14:paraId="7121E5BD" w14:textId="77777777" w:rsidTr="00A817C6">
        <w:trPr>
          <w:trHeight w:val="26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1980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4488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C0CB" w14:textId="77777777" w:rsidR="00A817C6" w:rsidRPr="00A817C6" w:rsidRDefault="00A817C6" w:rsidP="00A81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10A639F7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3016B138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2832F621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4DDC81E5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28C5A302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6C4AD2C2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28F89B90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6D69B443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1718F349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5001A9EC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43F7FB30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24156FAC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28307C4C" w14:textId="77777777" w:rsidR="00983934" w:rsidRDefault="00983934">
      <w:pPr>
        <w:rPr>
          <w:rFonts w:ascii="Arial" w:hAnsi="Arial" w:cs="Arial"/>
          <w:b/>
          <w:bCs/>
          <w:sz w:val="28"/>
          <w:szCs w:val="28"/>
          <w:lang w:val="es-CO"/>
        </w:rPr>
      </w:pPr>
    </w:p>
    <w:p w14:paraId="37A5ADAE" w14:textId="77777777" w:rsidR="00E2401D" w:rsidRDefault="00E2401D" w:rsidP="00E2401D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</w:p>
    <w:p w14:paraId="681C2385" w14:textId="1318C0B5" w:rsidR="00983934" w:rsidRDefault="00E2401D" w:rsidP="00E2401D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4" w:name="_Toc179786427"/>
      <w:r>
        <w:rPr>
          <w:rFonts w:ascii="Arial" w:hAnsi="Arial" w:cs="Arial"/>
          <w:b/>
          <w:bCs/>
          <w:color w:val="auto"/>
          <w:sz w:val="28"/>
          <w:szCs w:val="28"/>
          <w:lang w:val="es-CO"/>
        </w:rPr>
        <w:t>Arquitectura</w:t>
      </w:r>
      <w:bookmarkEnd w:id="44"/>
    </w:p>
    <w:p w14:paraId="5D67381F" w14:textId="4F033329" w:rsidR="00E2401D" w:rsidRPr="00E2401D" w:rsidRDefault="00E2401D" w:rsidP="00E2401D">
      <w:pPr>
        <w:rPr>
          <w:b/>
          <w:bCs/>
        </w:rPr>
      </w:pPr>
      <w:proofErr w:type="spellStart"/>
      <w:r w:rsidRPr="00E2401D">
        <w:rPr>
          <w:b/>
          <w:bCs/>
        </w:rPr>
        <w:t>phpMyAdmin</w:t>
      </w:r>
      <w:proofErr w:type="spellEnd"/>
      <w:r>
        <w:br/>
      </w:r>
      <w:r w:rsidRPr="00637762">
        <w:t>Servidor de base de datos</w:t>
      </w:r>
    </w:p>
    <w:p w14:paraId="5BE0D899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 xml:space="preserve">Servidor: 127.0.0.1 </w:t>
      </w:r>
      <w:proofErr w:type="spellStart"/>
      <w:r w:rsidRPr="00637762">
        <w:t>via</w:t>
      </w:r>
      <w:proofErr w:type="spellEnd"/>
      <w:r w:rsidRPr="00637762">
        <w:t xml:space="preserve"> TCP/IP</w:t>
      </w:r>
    </w:p>
    <w:p w14:paraId="5BE24F87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 xml:space="preserve">Tipo de servidor: </w:t>
      </w:r>
      <w:proofErr w:type="spellStart"/>
      <w:r w:rsidRPr="00637762">
        <w:t>MariaDB</w:t>
      </w:r>
      <w:proofErr w:type="spellEnd"/>
    </w:p>
    <w:p w14:paraId="1411E81B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>Conexión del servidor: No se está utilizando SSL </w:t>
      </w:r>
      <w:r w:rsidRPr="00637762">
        <w:rPr>
          <w:noProof/>
        </w:rPr>
        <w:drawing>
          <wp:inline distT="0" distB="0" distL="0" distR="0" wp14:anchorId="120D98D3" wp14:editId="2EAC9285">
            <wp:extent cx="6350" cy="6350"/>
            <wp:effectExtent l="0" t="0" r="0" b="0"/>
            <wp:docPr id="1467464282" name="Picture 8" descr="Documentación">
              <a:hlinkClick xmlns:a="http://schemas.openxmlformats.org/drawingml/2006/main" r:id="rId7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cumentación">
                      <a:hlinkClick r:id="rId7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032B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 xml:space="preserve">Versión del servidor: 10.4.32-MariaDB - mariadb.org </w:t>
      </w:r>
      <w:proofErr w:type="spellStart"/>
      <w:r w:rsidRPr="00637762">
        <w:t>binary</w:t>
      </w:r>
      <w:proofErr w:type="spellEnd"/>
      <w:r w:rsidRPr="00637762">
        <w:t xml:space="preserve"> </w:t>
      </w:r>
      <w:proofErr w:type="spellStart"/>
      <w:r w:rsidRPr="00637762">
        <w:t>distribution</w:t>
      </w:r>
      <w:proofErr w:type="spellEnd"/>
    </w:p>
    <w:p w14:paraId="7E40344D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>Versión del protocolo: 10</w:t>
      </w:r>
    </w:p>
    <w:p w14:paraId="00236A35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 xml:space="preserve">Usuario: </w:t>
      </w:r>
      <w:proofErr w:type="spellStart"/>
      <w:r w:rsidRPr="00637762">
        <w:t>root@localhost</w:t>
      </w:r>
      <w:proofErr w:type="spellEnd"/>
    </w:p>
    <w:p w14:paraId="69AE2D05" w14:textId="77777777" w:rsidR="00E2401D" w:rsidRPr="00637762" w:rsidRDefault="00E2401D" w:rsidP="00E2401D">
      <w:pPr>
        <w:numPr>
          <w:ilvl w:val="0"/>
          <w:numId w:val="9"/>
        </w:numPr>
      </w:pPr>
      <w:r w:rsidRPr="00637762">
        <w:t>Conjunto de caracteres del servidor: UTF-8 Unicode (utf8mb4)</w:t>
      </w:r>
    </w:p>
    <w:p w14:paraId="5A021ABE" w14:textId="77777777" w:rsidR="00E2401D" w:rsidRPr="00637762" w:rsidRDefault="00E2401D" w:rsidP="00E2401D">
      <w:r w:rsidRPr="00637762">
        <w:t>Servidor web</w:t>
      </w:r>
    </w:p>
    <w:p w14:paraId="1DC8D1E7" w14:textId="77777777" w:rsidR="00E2401D" w:rsidRPr="00637762" w:rsidRDefault="00E2401D" w:rsidP="00E2401D">
      <w:pPr>
        <w:numPr>
          <w:ilvl w:val="0"/>
          <w:numId w:val="10"/>
        </w:numPr>
      </w:pPr>
      <w:r w:rsidRPr="00637762">
        <w:lastRenderedPageBreak/>
        <w:t>Apache/2.4.58 (Win64) OpenSSL/3.1.3 PHP/8.2.12</w:t>
      </w:r>
    </w:p>
    <w:p w14:paraId="3C294D74" w14:textId="77777777" w:rsidR="00E2401D" w:rsidRPr="00637762" w:rsidRDefault="00E2401D" w:rsidP="00E2401D">
      <w:pPr>
        <w:numPr>
          <w:ilvl w:val="0"/>
          <w:numId w:val="10"/>
        </w:numPr>
      </w:pPr>
      <w:r w:rsidRPr="00637762">
        <w:t xml:space="preserve">Versión del cliente de base de datos: </w:t>
      </w:r>
      <w:proofErr w:type="spellStart"/>
      <w:r w:rsidRPr="00637762">
        <w:t>libmysql</w:t>
      </w:r>
      <w:proofErr w:type="spellEnd"/>
      <w:r w:rsidRPr="00637762">
        <w:t xml:space="preserve"> - </w:t>
      </w:r>
      <w:proofErr w:type="spellStart"/>
      <w:r w:rsidRPr="00637762">
        <w:t>mysqlnd</w:t>
      </w:r>
      <w:proofErr w:type="spellEnd"/>
      <w:r w:rsidRPr="00637762">
        <w:t xml:space="preserve"> 8.2.12</w:t>
      </w:r>
    </w:p>
    <w:p w14:paraId="178D405F" w14:textId="77777777" w:rsidR="00E2401D" w:rsidRPr="00637762" w:rsidRDefault="00E2401D" w:rsidP="00E2401D">
      <w:pPr>
        <w:numPr>
          <w:ilvl w:val="0"/>
          <w:numId w:val="10"/>
        </w:numPr>
      </w:pPr>
      <w:r w:rsidRPr="00637762">
        <w:t xml:space="preserve">extensión PHP: </w:t>
      </w:r>
      <w:proofErr w:type="spellStart"/>
      <w:r w:rsidRPr="00637762">
        <w:t>mysqli</w:t>
      </w:r>
      <w:proofErr w:type="spellEnd"/>
      <w:r w:rsidRPr="00637762">
        <w:t> </w:t>
      </w:r>
      <w:r w:rsidRPr="00637762">
        <w:rPr>
          <w:noProof/>
        </w:rPr>
        <w:drawing>
          <wp:inline distT="0" distB="0" distL="0" distR="0" wp14:anchorId="2D7DD72D" wp14:editId="4FB4B18A">
            <wp:extent cx="6350" cy="6350"/>
            <wp:effectExtent l="0" t="0" r="0" b="0"/>
            <wp:docPr id="1211317487" name="Picture 7" descr="Documentación">
              <a:hlinkClick xmlns:a="http://schemas.openxmlformats.org/drawingml/2006/main" r:id="rId9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ocumentación">
                      <a:hlinkClick r:id="rId9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762">
        <w:t> </w:t>
      </w:r>
      <w:proofErr w:type="spellStart"/>
      <w:r w:rsidRPr="00637762">
        <w:t>curl</w:t>
      </w:r>
      <w:proofErr w:type="spellEnd"/>
      <w:r w:rsidRPr="00637762">
        <w:t> </w:t>
      </w:r>
      <w:r w:rsidRPr="00637762">
        <w:rPr>
          <w:noProof/>
        </w:rPr>
        <w:drawing>
          <wp:inline distT="0" distB="0" distL="0" distR="0" wp14:anchorId="620BCCF4" wp14:editId="79C293F7">
            <wp:extent cx="6350" cy="6350"/>
            <wp:effectExtent l="0" t="0" r="0" b="0"/>
            <wp:docPr id="873504965" name="Picture 6" descr="Documentación">
              <a:hlinkClick xmlns:a="http://schemas.openxmlformats.org/drawingml/2006/main" r:id="rId10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ocumentación">
                      <a:hlinkClick r:id="rId10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762">
        <w:t> </w:t>
      </w:r>
      <w:proofErr w:type="spellStart"/>
      <w:r w:rsidRPr="00637762">
        <w:t>mbstring</w:t>
      </w:r>
      <w:proofErr w:type="spellEnd"/>
      <w:r w:rsidRPr="00637762">
        <w:t> </w:t>
      </w:r>
      <w:r w:rsidRPr="00637762">
        <w:rPr>
          <w:noProof/>
        </w:rPr>
        <w:drawing>
          <wp:inline distT="0" distB="0" distL="0" distR="0" wp14:anchorId="38B35714" wp14:editId="532066EB">
            <wp:extent cx="6350" cy="6350"/>
            <wp:effectExtent l="0" t="0" r="0" b="0"/>
            <wp:docPr id="404583594" name="Picture 5" descr="Documentación">
              <a:hlinkClick xmlns:a="http://schemas.openxmlformats.org/drawingml/2006/main" r:id="rId11" tgtFrame="&quot;document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ocumentación">
                      <a:hlinkClick r:id="rId11" tgtFrame="&quot;document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3F33" w14:textId="77777777" w:rsidR="00E2401D" w:rsidRPr="00637762" w:rsidRDefault="00E2401D" w:rsidP="00E2401D">
      <w:pPr>
        <w:numPr>
          <w:ilvl w:val="0"/>
          <w:numId w:val="10"/>
        </w:numPr>
      </w:pPr>
      <w:r w:rsidRPr="00637762">
        <w:t>Versión de PHP: 8.2.12</w:t>
      </w:r>
    </w:p>
    <w:p w14:paraId="7BE45453" w14:textId="77777777" w:rsidR="00E2401D" w:rsidRPr="00637762" w:rsidRDefault="00E2401D" w:rsidP="00E2401D">
      <w:proofErr w:type="spellStart"/>
      <w:r w:rsidRPr="00637762">
        <w:t>phpMyAdmin</w:t>
      </w:r>
      <w:proofErr w:type="spellEnd"/>
    </w:p>
    <w:p w14:paraId="3F4D6CB4" w14:textId="273FA0A9" w:rsidR="00E2401D" w:rsidRPr="00E2401D" w:rsidRDefault="00E2401D" w:rsidP="00E2401D">
      <w:pPr>
        <w:numPr>
          <w:ilvl w:val="0"/>
          <w:numId w:val="11"/>
        </w:numPr>
      </w:pPr>
      <w:r w:rsidRPr="00637762">
        <w:t>Acerca de esta versión: 5.2.1 (actualizada)</w:t>
      </w:r>
    </w:p>
    <w:p w14:paraId="18500F29" w14:textId="77777777" w:rsidR="00E2401D" w:rsidRPr="00E2401D" w:rsidRDefault="00E2401D" w:rsidP="00E2401D">
      <w:pPr>
        <w:rPr>
          <w:b/>
          <w:bCs/>
        </w:rPr>
      </w:pPr>
      <w:r w:rsidRPr="00E2401D">
        <w:rPr>
          <w:b/>
          <w:bCs/>
        </w:rPr>
        <w:t xml:space="preserve">PHP </w:t>
      </w:r>
      <w:proofErr w:type="spellStart"/>
      <w:r w:rsidRPr="00E2401D">
        <w:rPr>
          <w:b/>
          <w:bCs/>
        </w:rPr>
        <w:t>Version</w:t>
      </w:r>
      <w:proofErr w:type="spellEnd"/>
      <w:r w:rsidRPr="00E2401D">
        <w:rPr>
          <w:b/>
          <w:bCs/>
        </w:rPr>
        <w:t xml:space="preserve"> 8.2.12</w:t>
      </w:r>
    </w:p>
    <w:p w14:paraId="526247B3" w14:textId="77777777" w:rsidR="00E2401D" w:rsidRDefault="00E2401D" w:rsidP="00E2401D">
      <w:pPr>
        <w:rPr>
          <w:b/>
          <w:bCs/>
          <w:sz w:val="28"/>
          <w:szCs w:val="28"/>
        </w:rPr>
      </w:pPr>
      <w:r w:rsidRPr="00637762">
        <w:rPr>
          <w:b/>
          <w:bCs/>
          <w:noProof/>
          <w:sz w:val="28"/>
          <w:szCs w:val="28"/>
        </w:rPr>
        <w:drawing>
          <wp:inline distT="0" distB="0" distL="0" distR="0" wp14:anchorId="1D19183F" wp14:editId="66C3D850">
            <wp:extent cx="5612130" cy="5107305"/>
            <wp:effectExtent l="0" t="0" r="7620" b="0"/>
            <wp:docPr id="1757417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778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386" w14:textId="77777777" w:rsidR="00E2401D" w:rsidRDefault="00E2401D" w:rsidP="00E2401D">
      <w:pPr>
        <w:rPr>
          <w:b/>
          <w:bCs/>
          <w:sz w:val="28"/>
          <w:szCs w:val="28"/>
        </w:rPr>
      </w:pPr>
    </w:p>
    <w:p w14:paraId="53A4B89A" w14:textId="77777777" w:rsidR="00E2401D" w:rsidRPr="00E2401D" w:rsidRDefault="00E2401D" w:rsidP="00E2401D">
      <w:pPr>
        <w:rPr>
          <w:lang w:val="es-CO"/>
        </w:rPr>
      </w:pPr>
    </w:p>
    <w:p w14:paraId="09D88A69" w14:textId="1A8B859A" w:rsidR="00A817C6" w:rsidRDefault="00A817C6" w:rsidP="00983934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5" w:name="_Toc179786428"/>
      <w:r w:rsidRPr="00983934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Mapa de navegación</w:t>
      </w:r>
      <w:bookmarkEnd w:id="45"/>
    </w:p>
    <w:p w14:paraId="6D94757C" w14:textId="77777777" w:rsidR="007F2BA7" w:rsidRPr="007F2BA7" w:rsidRDefault="007F2BA7" w:rsidP="007F2BA7">
      <w:pPr>
        <w:rPr>
          <w:lang w:val="es-CO"/>
        </w:rPr>
      </w:pPr>
    </w:p>
    <w:p w14:paraId="690AC43E" w14:textId="65E77F76" w:rsidR="007F2BA7" w:rsidRDefault="007F2BA7" w:rsidP="007F2BA7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D11BAEA" wp14:editId="35B4808D">
            <wp:extent cx="5612130" cy="2529840"/>
            <wp:effectExtent l="0" t="0" r="7620" b="3810"/>
            <wp:docPr id="1893023099" name="Picture 1" descr="A whit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23099" name="Picture 1" descr="A white and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355" w14:textId="77777777" w:rsidR="00E2401D" w:rsidRDefault="00E2401D" w:rsidP="00E501B5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</w:p>
    <w:p w14:paraId="5825C6ED" w14:textId="48CE8C7A" w:rsidR="00E501B5" w:rsidRDefault="00E501B5" w:rsidP="00E501B5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6" w:name="_Toc179786429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Logotipo</w:t>
      </w:r>
      <w:bookmarkEnd w:id="46"/>
    </w:p>
    <w:p w14:paraId="24EF06FE" w14:textId="77777777" w:rsidR="00E501B5" w:rsidRPr="00E501B5" w:rsidRDefault="00E501B5" w:rsidP="00E501B5">
      <w:pPr>
        <w:rPr>
          <w:lang w:val="es-CO"/>
        </w:rPr>
      </w:pPr>
    </w:p>
    <w:p w14:paraId="7AA98DB9" w14:textId="68343650" w:rsidR="00E501B5" w:rsidRDefault="00E501B5" w:rsidP="00E501B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6D7296EA" wp14:editId="4058D0C4">
            <wp:extent cx="4642113" cy="1453899"/>
            <wp:effectExtent l="0" t="0" r="6350" b="0"/>
            <wp:docPr id="1909749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9574" name="Picture 19097495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13" cy="14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722C" w14:textId="77777777" w:rsidR="00E501B5" w:rsidRPr="00E501B5" w:rsidRDefault="00E501B5" w:rsidP="00E501B5">
      <w:pPr>
        <w:jc w:val="center"/>
        <w:rPr>
          <w:lang w:val="es-CO"/>
        </w:rPr>
      </w:pPr>
    </w:p>
    <w:p w14:paraId="2D7B63BD" w14:textId="6B3AF71A" w:rsidR="00E501B5" w:rsidRPr="00E501B5" w:rsidRDefault="00893CED" w:rsidP="00E501B5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7" w:name="_Toc179786430"/>
      <w:proofErr w:type="spellStart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Wireframes</w:t>
      </w:r>
      <w:proofErr w:type="spellEnd"/>
      <w:r w:rsidR="007F2BA7"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– Lo </w:t>
      </w:r>
      <w:proofErr w:type="gramStart"/>
      <w:r w:rsidR="007F2BA7"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fi</w:t>
      </w:r>
      <w:r w:rsid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 </w:t>
      </w:r>
      <w:proofErr w:type="spellStart"/>
      <w:r w:rsid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Landing</w:t>
      </w:r>
      <w:proofErr w:type="spellEnd"/>
      <w:proofErr w:type="gramEnd"/>
      <w:r w:rsid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Page</w:t>
      </w:r>
      <w:bookmarkEnd w:id="47"/>
    </w:p>
    <w:p w14:paraId="2BA49B6F" w14:textId="068A0220" w:rsidR="007F2BA7" w:rsidRDefault="00E501B5" w:rsidP="00E501B5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038EFC3" wp14:editId="1F028FF1">
            <wp:extent cx="3018214" cy="7687994"/>
            <wp:effectExtent l="0" t="0" r="0" b="8255"/>
            <wp:docPr id="16277012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1241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81" cy="77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D695" w14:textId="08553504" w:rsidR="00E501B5" w:rsidRDefault="00E501B5" w:rsidP="00E501B5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lang w:val="es-CO"/>
        </w:rPr>
      </w:pPr>
      <w:bookmarkStart w:id="48" w:name="_Toc179786431"/>
      <w:proofErr w:type="spellStart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lastRenderedPageBreak/>
        <w:t>Mock</w:t>
      </w:r>
      <w:proofErr w:type="spellEnd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up – </w:t>
      </w:r>
      <w:proofErr w:type="spellStart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>Landing</w:t>
      </w:r>
      <w:proofErr w:type="spellEnd"/>
      <w:r w:rsidRPr="00E501B5">
        <w:rPr>
          <w:rFonts w:ascii="Arial" w:hAnsi="Arial" w:cs="Arial"/>
          <w:b/>
          <w:bCs/>
          <w:color w:val="auto"/>
          <w:sz w:val="28"/>
          <w:szCs w:val="28"/>
          <w:lang w:val="es-CO"/>
        </w:rPr>
        <w:t xml:space="preserve"> Page</w:t>
      </w:r>
      <w:bookmarkEnd w:id="48"/>
    </w:p>
    <w:p w14:paraId="4F667021" w14:textId="77777777" w:rsidR="00E501B5" w:rsidRPr="00E501B5" w:rsidRDefault="00E501B5" w:rsidP="00E501B5">
      <w:pPr>
        <w:rPr>
          <w:lang w:val="es-CO"/>
        </w:rPr>
      </w:pPr>
    </w:p>
    <w:p w14:paraId="3EE3EBE2" w14:textId="30BC93A5" w:rsidR="00E501B5" w:rsidRPr="007F2BA7" w:rsidRDefault="00E501B5" w:rsidP="00E2401D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94CFBBA" wp14:editId="4257FD25">
            <wp:extent cx="2987840" cy="7610622"/>
            <wp:effectExtent l="0" t="0" r="3175" b="0"/>
            <wp:docPr id="553329038" name="Picture 3" descr="A screenshot of a wedding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9038" name="Picture 3" descr="A screenshot of a wedding dres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2" cy="76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B5" w:rsidRPr="007F2BA7" w:rsidSect="00615E80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48B"/>
    <w:multiLevelType w:val="multilevel"/>
    <w:tmpl w:val="94A8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D2DA4"/>
    <w:multiLevelType w:val="multilevel"/>
    <w:tmpl w:val="2B4A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A73DB8"/>
    <w:multiLevelType w:val="multilevel"/>
    <w:tmpl w:val="E3C8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C1460"/>
    <w:multiLevelType w:val="multilevel"/>
    <w:tmpl w:val="B07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6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7" w15:restartNumberingAfterBreak="0">
    <w:nsid w:val="631C6BDD"/>
    <w:multiLevelType w:val="hybridMultilevel"/>
    <w:tmpl w:val="7FA2D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629D0"/>
    <w:multiLevelType w:val="hybridMultilevel"/>
    <w:tmpl w:val="964A3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17040"/>
    <w:multiLevelType w:val="multilevel"/>
    <w:tmpl w:val="4E0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5A7DFE"/>
    <w:multiLevelType w:val="multilevel"/>
    <w:tmpl w:val="B37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6439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45022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9686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1340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599457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515375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9720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23984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7523522">
    <w:abstractNumId w:val="10"/>
  </w:num>
  <w:num w:numId="10" w16cid:durableId="1047606988">
    <w:abstractNumId w:val="1"/>
  </w:num>
  <w:num w:numId="11" w16cid:durableId="241763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80"/>
    <w:rsid w:val="0059400B"/>
    <w:rsid w:val="00615E80"/>
    <w:rsid w:val="007F2BA7"/>
    <w:rsid w:val="00893CED"/>
    <w:rsid w:val="00983934"/>
    <w:rsid w:val="00A817C6"/>
    <w:rsid w:val="00C75DB6"/>
    <w:rsid w:val="00E2401D"/>
    <w:rsid w:val="00E501B5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4E9F"/>
  <w15:chartTrackingRefBased/>
  <w15:docId w15:val="{ACAEA9F3-C74C-474C-99F9-5690A69B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8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1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eop">
    <w:name w:val="eop"/>
    <w:basedOn w:val="DefaultParagraphFont"/>
    <w:rsid w:val="00615E80"/>
  </w:style>
  <w:style w:type="character" w:customStyle="1" w:styleId="normaltextrun">
    <w:name w:val="normaltextrun"/>
    <w:basedOn w:val="DefaultParagraphFont"/>
    <w:rsid w:val="00615E80"/>
  </w:style>
  <w:style w:type="table" w:styleId="TableGrid">
    <w:name w:val="Table Grid"/>
    <w:basedOn w:val="TableNormal"/>
    <w:uiPriority w:val="39"/>
    <w:rsid w:val="0061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5DB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5D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/phpmyadmin/doc/html/setup.html#ss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%3A%2F%2Fwww.php.net%2Fmanual%2Fes%2Fbook.mbstring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localhost/phpmyadmin/url.php?url=https%3A%2F%2Fwww.php.net%2Fmanual%2Fes%2Fbook.curl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%3A%2F%2Fwww.php.net%2Fmanual%2Fes%2Fbook.mysqli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2903-7AFD-49DD-A629-DDE41CA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1818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GRACIELA SOLARES PEREZ</dc:creator>
  <cp:keywords/>
  <dc:description/>
  <cp:lastModifiedBy>ELSA GRACIELA SOLARES PEREZ</cp:lastModifiedBy>
  <cp:revision>6</cp:revision>
  <dcterms:created xsi:type="dcterms:W3CDTF">2024-10-14T13:33:00Z</dcterms:created>
  <dcterms:modified xsi:type="dcterms:W3CDTF">2024-10-14T14:21:00Z</dcterms:modified>
</cp:coreProperties>
</file>